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E7">
        <w:rPr>
          <w:rFonts w:ascii="Times New Roman" w:hAnsi="Times New Roman" w:cs="Times New Roman"/>
          <w:b/>
          <w:sz w:val="28"/>
          <w:szCs w:val="28"/>
        </w:rPr>
        <w:t>«</w:t>
      </w:r>
      <w:r w:rsidRPr="00BE3E5B">
        <w:rPr>
          <w:rFonts w:ascii="Times New Roman" w:hAnsi="Times New Roman" w:cs="Times New Roman"/>
          <w:b/>
          <w:sz w:val="28"/>
          <w:szCs w:val="28"/>
        </w:rPr>
        <w:t>Меня оскорбили при переписке в социальных сетях. Можно ли за это привлечь обидчика к какой-либо ответственности?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3E5B" w:rsidRPr="004756E7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Да, обидчика возможно привлечь к административной ответственности. Статьей 5.61 Кодекса Российской Федерации об административных правонарушениях установлена административная ответственность за оскорбления (часть 1 данной статьи), а также за оскорбления, содержащееся в публичном выступлении, публично демонстрирующемся произведении или средствах массовой информации либо совершенное публично с использованием информационно-телекоммуникационных сетей, включая сеть "Интернет", или в отношении нескольких лиц, в том числе индивидуально не опреде</w:t>
      </w:r>
      <w:r>
        <w:rPr>
          <w:rFonts w:ascii="Times New Roman" w:hAnsi="Times New Roman" w:cs="Times New Roman"/>
          <w:sz w:val="28"/>
          <w:szCs w:val="28"/>
        </w:rPr>
        <w:t>ленных (часть 2 данной статьи).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 xml:space="preserve">Оскорблением будут являться действия, направленные на унижение чести и достоинства другого лица, выраженные в неприличной или иной противоречащей общепринятым нормам морали и нравственности форме. Оскорбление может быть выражено в письменном виде, в качестве видео или </w:t>
      </w:r>
      <w:r>
        <w:rPr>
          <w:rFonts w:ascii="Times New Roman" w:hAnsi="Times New Roman" w:cs="Times New Roman"/>
          <w:sz w:val="28"/>
          <w:szCs w:val="28"/>
        </w:rPr>
        <w:t>аудиозаписи.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За совершение указанного правонарушения, совершенного не публично (то есть квалифицируемого по части 1 указанной статьи), на гражданина может быть наложен административный штраф в размере от 3 до 5 тысяч рублей; на должностных лиц - от 30 до 50 тысяч рублей; на юридических ли</w:t>
      </w:r>
      <w:r>
        <w:rPr>
          <w:rFonts w:ascii="Times New Roman" w:hAnsi="Times New Roman" w:cs="Times New Roman"/>
          <w:sz w:val="28"/>
          <w:szCs w:val="28"/>
        </w:rPr>
        <w:t>ц - от 100 до 200 тысяч рублей.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При оскорблении, совершенном публично (квалифицируемого по части 2 указанной статьи), на гражданина может быть наложен административный штраф в размере от 5 до 10 тысяч рублей; на должностных лиц - от 50 до 100 тысяч рублей; на юридических ли</w:t>
      </w:r>
      <w:r>
        <w:rPr>
          <w:rFonts w:ascii="Times New Roman" w:hAnsi="Times New Roman" w:cs="Times New Roman"/>
          <w:sz w:val="28"/>
          <w:szCs w:val="28"/>
        </w:rPr>
        <w:t>ц - от 200 до 700 тысяч рублей.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Также, в соответствии со статьей 151 Гражданского кодекса Российской Федерации, Вы вправе взыскать с виновного лица компенсацию морально</w:t>
      </w:r>
      <w:r>
        <w:rPr>
          <w:rFonts w:ascii="Times New Roman" w:hAnsi="Times New Roman" w:cs="Times New Roman"/>
          <w:sz w:val="28"/>
          <w:szCs w:val="28"/>
        </w:rPr>
        <w:t>го вреда путем обращения в суд.</w:t>
      </w:r>
    </w:p>
    <w:p w:rsid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5B">
        <w:rPr>
          <w:rFonts w:ascii="Times New Roman" w:hAnsi="Times New Roman" w:cs="Times New Roman"/>
          <w:sz w:val="28"/>
          <w:szCs w:val="28"/>
        </w:rPr>
        <w:t>Чтобы привлечь виновника к административной ответственности Вам необходимо обратиться в органы прокуратуры.</w:t>
      </w:r>
    </w:p>
    <w:p w:rsidR="00BE3E5B" w:rsidRDefault="00BE3E5B" w:rsidP="00B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E5B" w:rsidRDefault="00BE3E5B" w:rsidP="00BE3E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BE3E5B" w:rsidRDefault="00BE3E5B" w:rsidP="00BE3E5B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96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  <w:r w:rsidRPr="00596D6C">
        <w:rPr>
          <w:rFonts w:ascii="Times New Roman" w:hAnsi="Times New Roman" w:cs="Times New Roman"/>
          <w:sz w:val="28"/>
          <w:szCs w:val="28"/>
        </w:rPr>
        <w:tab/>
      </w:r>
      <w:r w:rsidRPr="00596D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96D6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.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</w:p>
    <w:p w:rsidR="00BE3E5B" w:rsidRPr="00596D6C" w:rsidRDefault="00BE3E5B" w:rsidP="00BE3E5B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6C2" w:rsidRPr="00596D6C" w:rsidRDefault="00E966C2" w:rsidP="00E770A7">
      <w:pPr>
        <w:jc w:val="right"/>
      </w:pPr>
      <w:bookmarkStart w:id="0" w:name="_GoBack"/>
      <w:bookmarkEnd w:id="0"/>
    </w:p>
    <w:sectPr w:rsidR="00E966C2" w:rsidRPr="0059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E7"/>
    <w:rsid w:val="000A4387"/>
    <w:rsid w:val="003056C6"/>
    <w:rsid w:val="003B5865"/>
    <w:rsid w:val="004756E7"/>
    <w:rsid w:val="00596D6C"/>
    <w:rsid w:val="00614C0C"/>
    <w:rsid w:val="009004B6"/>
    <w:rsid w:val="00AB29FF"/>
    <w:rsid w:val="00B70845"/>
    <w:rsid w:val="00BE3E5B"/>
    <w:rsid w:val="00D65C02"/>
    <w:rsid w:val="00D72ECA"/>
    <w:rsid w:val="00DC5591"/>
    <w:rsid w:val="00E770A7"/>
    <w:rsid w:val="00E9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Довольный пользователь Microsoft Office</cp:lastModifiedBy>
  <cp:revision>2</cp:revision>
  <dcterms:created xsi:type="dcterms:W3CDTF">2023-05-18T08:36:00Z</dcterms:created>
  <dcterms:modified xsi:type="dcterms:W3CDTF">2023-05-18T08:36:00Z</dcterms:modified>
</cp:coreProperties>
</file>