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F81E" w14:textId="4B6379F1" w:rsidR="00571F22" w:rsidRPr="00D306EC" w:rsidRDefault="00337D5E" w:rsidP="00D30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2F1FEA">
        <w:rPr>
          <w:rFonts w:ascii="Times New Roman" w:hAnsi="Times New Roman" w:cs="Times New Roman"/>
          <w:b/>
          <w:sz w:val="28"/>
          <w:szCs w:val="28"/>
        </w:rPr>
        <w:t>о требованию прокуратуры суд обязал ресурсоснабжающую организацию провести техническое обследование водопроводных сетей</w:t>
      </w:r>
      <w:r w:rsidR="00C24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2231CC" w14:textId="77777777" w:rsidR="002F1FEA" w:rsidRDefault="002F1FEA" w:rsidP="003B54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Александровского района Томской области провела проверку исполнения законодательства в сфере водоснабжения и водоотведения.</w:t>
      </w:r>
    </w:p>
    <w:p w14:paraId="3CF65A0E" w14:textId="6C891A32" w:rsidR="00C10F92" w:rsidRDefault="002F1FEA" w:rsidP="003B54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нарушение требований закона муниципальное казенное предприятие, предоставляющее услуги водоснабжения жителям Александровского сельского поселения, не проводило техническое обследование систем централизованного водоснабжения. </w:t>
      </w:r>
    </w:p>
    <w:p w14:paraId="3DD3419E" w14:textId="0BD4AEE0" w:rsidR="002F1FEA" w:rsidRDefault="002F1FEA" w:rsidP="003B548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 представлению нарушения не устранены, прокуратура направила в суд исковое заявление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ресурсоснабжающей организации провести техническое обследование </w:t>
      </w:r>
      <w:r>
        <w:rPr>
          <w:rFonts w:ascii="Times New Roman" w:eastAsia="Calibri" w:hAnsi="Times New Roman" w:cs="Times New Roman"/>
          <w:sz w:val="28"/>
          <w:szCs w:val="28"/>
        </w:rPr>
        <w:t>водопроводных сетей.</w:t>
      </w:r>
    </w:p>
    <w:p w14:paraId="3C7995CD" w14:textId="0E85B315" w:rsidR="002F1FEA" w:rsidRDefault="002F1FEA" w:rsidP="003B54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 районный суд Томской области требования прокуратуры удовлетворил.</w:t>
      </w:r>
    </w:p>
    <w:p w14:paraId="3A33E281" w14:textId="50F86B97" w:rsidR="002F1FEA" w:rsidRPr="003B5482" w:rsidRDefault="002F1FEA" w:rsidP="003B54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судебного акта находится в надзорном ведомстве на контроле. </w:t>
      </w:r>
    </w:p>
    <w:sectPr w:rsidR="002F1FEA" w:rsidRPr="003B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6F"/>
    <w:rsid w:val="00092436"/>
    <w:rsid w:val="001D1691"/>
    <w:rsid w:val="002F1FEA"/>
    <w:rsid w:val="00337D5E"/>
    <w:rsid w:val="003B5482"/>
    <w:rsid w:val="003D3C1F"/>
    <w:rsid w:val="004E21DD"/>
    <w:rsid w:val="005A04F3"/>
    <w:rsid w:val="005B5496"/>
    <w:rsid w:val="00681B6F"/>
    <w:rsid w:val="00686FFD"/>
    <w:rsid w:val="00783192"/>
    <w:rsid w:val="009F038E"/>
    <w:rsid w:val="00A67BDE"/>
    <w:rsid w:val="00AE399C"/>
    <w:rsid w:val="00B640AC"/>
    <w:rsid w:val="00C10F92"/>
    <w:rsid w:val="00C24F9A"/>
    <w:rsid w:val="00C32ABF"/>
    <w:rsid w:val="00D306EC"/>
    <w:rsid w:val="00D6355F"/>
    <w:rsid w:val="00E25085"/>
    <w:rsid w:val="00F12E8C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17F6"/>
  <w15:chartTrackingRefBased/>
  <w15:docId w15:val="{0422BCB4-076F-4CA6-8F94-C07B315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Оя Мария Сергеевна</dc:creator>
  <cp:keywords/>
  <dc:description/>
  <cp:lastModifiedBy>Оя Мария Сергеевна</cp:lastModifiedBy>
  <cp:revision>10</cp:revision>
  <dcterms:created xsi:type="dcterms:W3CDTF">2023-11-07T05:24:00Z</dcterms:created>
  <dcterms:modified xsi:type="dcterms:W3CDTF">2024-04-19T08:10:00Z</dcterms:modified>
</cp:coreProperties>
</file>