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A97" w:rsidRDefault="00C14A97" w:rsidP="00EB5E45">
      <w:pPr>
        <w:jc w:val="center"/>
      </w:pPr>
    </w:p>
    <w:p w:rsidR="00195F55" w:rsidRDefault="00195F55" w:rsidP="007476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5E45" w:rsidRDefault="001018DF" w:rsidP="00B0555A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</w:pPr>
      <w:r w:rsidRPr="001018DF">
        <w:rPr>
          <w:rFonts w:ascii="Times New Roman" w:hAnsi="Times New Roman" w:cs="Times New Roman"/>
          <w:b/>
          <w:noProof/>
          <w:color w:val="365F91" w:themeColor="accent1" w:themeShade="BF"/>
          <w:sz w:val="56"/>
          <w:szCs w:val="56"/>
          <w:lang w:eastAsia="ru-RU"/>
        </w:rPr>
        <w:drawing>
          <wp:inline distT="0" distB="0" distL="0" distR="0">
            <wp:extent cx="1832610" cy="2724150"/>
            <wp:effectExtent l="19050" t="19050" r="15240" b="19050"/>
            <wp:docPr id="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2724150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EB5E45" w:rsidRDefault="00EB5E45" w:rsidP="00B0555A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</w:pPr>
    </w:p>
    <w:p w:rsidR="008E56E2" w:rsidRDefault="008E56E2" w:rsidP="00B0555A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</w:pPr>
    </w:p>
    <w:p w:rsidR="00B0555A" w:rsidRPr="008E56E2" w:rsidRDefault="00B0555A" w:rsidP="00B0555A">
      <w:pPr>
        <w:spacing w:after="0" w:line="240" w:lineRule="auto"/>
        <w:jc w:val="center"/>
        <w:rPr>
          <w:rFonts w:ascii="Times New Roman" w:hAnsi="Times New Roman" w:cs="Times New Roman"/>
          <w:b/>
          <w:color w:val="24A424"/>
          <w:sz w:val="52"/>
          <w:szCs w:val="52"/>
        </w:rPr>
      </w:pPr>
      <w:r w:rsidRPr="008E56E2">
        <w:rPr>
          <w:rFonts w:ascii="Times New Roman" w:hAnsi="Times New Roman" w:cs="Times New Roman"/>
          <w:b/>
          <w:color w:val="24A424"/>
          <w:sz w:val="52"/>
          <w:szCs w:val="52"/>
        </w:rPr>
        <w:t xml:space="preserve">МУНИЦИПАЛЬНОЕ ОБРАЗОВАНИЕ </w:t>
      </w:r>
    </w:p>
    <w:p w:rsidR="00195F55" w:rsidRPr="008E56E2" w:rsidRDefault="00B0555A" w:rsidP="00B0555A">
      <w:pPr>
        <w:spacing w:after="0" w:line="240" w:lineRule="auto"/>
        <w:jc w:val="center"/>
        <w:rPr>
          <w:rFonts w:ascii="Times New Roman" w:hAnsi="Times New Roman" w:cs="Times New Roman"/>
          <w:b/>
          <w:color w:val="24A424"/>
          <w:sz w:val="52"/>
          <w:szCs w:val="52"/>
        </w:rPr>
      </w:pPr>
      <w:r w:rsidRPr="008E56E2">
        <w:rPr>
          <w:rFonts w:ascii="Times New Roman" w:hAnsi="Times New Roman" w:cs="Times New Roman"/>
          <w:b/>
          <w:color w:val="24A424"/>
          <w:sz w:val="52"/>
          <w:szCs w:val="52"/>
        </w:rPr>
        <w:t>«</w:t>
      </w:r>
      <w:r w:rsidR="001018DF">
        <w:rPr>
          <w:rFonts w:ascii="Times New Roman" w:hAnsi="Times New Roman" w:cs="Times New Roman"/>
          <w:b/>
          <w:color w:val="24A424"/>
          <w:sz w:val="52"/>
          <w:szCs w:val="52"/>
        </w:rPr>
        <w:t>АЛЕКСАНДРОВСКИЙ</w:t>
      </w:r>
      <w:r w:rsidRPr="008E56E2">
        <w:rPr>
          <w:rFonts w:ascii="Times New Roman" w:hAnsi="Times New Roman" w:cs="Times New Roman"/>
          <w:b/>
          <w:color w:val="24A424"/>
          <w:sz w:val="52"/>
          <w:szCs w:val="52"/>
        </w:rPr>
        <w:t xml:space="preserve"> РАЙОН»</w:t>
      </w:r>
    </w:p>
    <w:p w:rsidR="00B0555A" w:rsidRPr="008E56E2" w:rsidRDefault="00B0555A" w:rsidP="00B0555A">
      <w:pPr>
        <w:spacing w:after="0" w:line="240" w:lineRule="auto"/>
        <w:jc w:val="center"/>
        <w:rPr>
          <w:rFonts w:ascii="Times New Roman" w:hAnsi="Times New Roman" w:cs="Times New Roman"/>
          <w:b/>
          <w:color w:val="24A424"/>
          <w:sz w:val="52"/>
          <w:szCs w:val="52"/>
        </w:rPr>
      </w:pPr>
      <w:r w:rsidRPr="008E56E2">
        <w:rPr>
          <w:rFonts w:ascii="Times New Roman" w:hAnsi="Times New Roman" w:cs="Times New Roman"/>
          <w:b/>
          <w:color w:val="24A424"/>
          <w:sz w:val="52"/>
          <w:szCs w:val="52"/>
        </w:rPr>
        <w:t>ТОМСКОЙ ОБЛАСТИ</w:t>
      </w:r>
    </w:p>
    <w:p w:rsidR="00195F55" w:rsidRDefault="00195F55" w:rsidP="007476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5F55" w:rsidRDefault="00195F55" w:rsidP="007476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5F55" w:rsidRDefault="00195F55" w:rsidP="007476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5F55" w:rsidRDefault="00195F55" w:rsidP="007476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5F55" w:rsidRDefault="00195F55" w:rsidP="007476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5F55" w:rsidRDefault="00195F55" w:rsidP="007476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5F55" w:rsidRDefault="00195F55" w:rsidP="007476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0B0" w:rsidRDefault="005400B0" w:rsidP="007476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5F55" w:rsidRDefault="00195F55" w:rsidP="007476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5F55" w:rsidRDefault="00195F55" w:rsidP="007476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5F55" w:rsidRDefault="00B0555A" w:rsidP="007476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E56E2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201</w:t>
      </w:r>
      <w:r w:rsidR="00BF274D">
        <w:rPr>
          <w:rFonts w:ascii="Times New Roman" w:hAnsi="Times New Roman" w:cs="Times New Roman"/>
          <w:b/>
          <w:color w:val="FF0000"/>
          <w:sz w:val="32"/>
          <w:szCs w:val="32"/>
        </w:rPr>
        <w:t>9</w:t>
      </w:r>
      <w:r w:rsidRPr="008E56E2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год</w:t>
      </w:r>
    </w:p>
    <w:p w:rsidR="00D46BD0" w:rsidRDefault="00D46BD0" w:rsidP="007476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46BD0" w:rsidRDefault="00D46BD0" w:rsidP="007476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46BD0" w:rsidRDefault="00D46BD0" w:rsidP="007476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46BD0" w:rsidRDefault="00D46BD0" w:rsidP="007476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46BD0" w:rsidRDefault="001018DF" w:rsidP="007476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018DF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6572250" cy="4152900"/>
            <wp:effectExtent l="0" t="0" r="0" b="0"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9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560" cy="415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608" w:rsidRDefault="00B20608" w:rsidP="00B2060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20608" w:rsidRDefault="00B20608" w:rsidP="00B2060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20608" w:rsidRDefault="00B20608" w:rsidP="00B2060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20608" w:rsidRDefault="00B20608" w:rsidP="00B2060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20608" w:rsidRDefault="00B20608" w:rsidP="00B2060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20608" w:rsidRDefault="00B20608" w:rsidP="00B2060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D20C5" w:rsidRPr="00B20608" w:rsidRDefault="004D20C5" w:rsidP="002C3E8F">
      <w:pPr>
        <w:spacing w:after="36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20608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Оглавление</w:t>
      </w:r>
    </w:p>
    <w:p w:rsidR="003049AC" w:rsidRPr="00A24657" w:rsidRDefault="003049AC" w:rsidP="002C3E8F">
      <w:pPr>
        <w:spacing w:before="200" w:after="120" w:line="240" w:lineRule="auto"/>
        <w:rPr>
          <w:rFonts w:ascii="Times New Roman" w:eastAsia="Calibri" w:hAnsi="Times New Roman" w:cs="Times New Roman"/>
          <w:i/>
          <w:sz w:val="25"/>
          <w:szCs w:val="25"/>
        </w:rPr>
      </w:pPr>
      <w:r w:rsidRPr="00A24657">
        <w:rPr>
          <w:rFonts w:ascii="Times New Roman" w:eastAsia="Calibri" w:hAnsi="Times New Roman" w:cs="Times New Roman"/>
          <w:i/>
          <w:sz w:val="25"/>
          <w:szCs w:val="25"/>
        </w:rPr>
        <w:t>ОБЩАЯ ХАРАКТЕРИСТИКА ТЕРРИТОРИИ……………………………………………...4</w:t>
      </w:r>
    </w:p>
    <w:p w:rsidR="003049AC" w:rsidRPr="00A24657" w:rsidRDefault="003049AC" w:rsidP="002C3E8F">
      <w:pPr>
        <w:spacing w:before="200" w:after="120" w:line="240" w:lineRule="auto"/>
        <w:rPr>
          <w:rFonts w:ascii="Times New Roman" w:eastAsia="Calibri" w:hAnsi="Times New Roman" w:cs="Times New Roman"/>
          <w:i/>
          <w:sz w:val="25"/>
          <w:szCs w:val="25"/>
        </w:rPr>
      </w:pPr>
      <w:r w:rsidRPr="00A24657">
        <w:rPr>
          <w:rFonts w:ascii="Times New Roman" w:eastAsia="Calibri" w:hAnsi="Times New Roman" w:cs="Times New Roman"/>
          <w:i/>
          <w:sz w:val="25"/>
          <w:szCs w:val="25"/>
        </w:rPr>
        <w:t>Демографическая ситуация…………………………………………………………….………</w:t>
      </w:r>
      <w:r w:rsidR="00E8536B">
        <w:rPr>
          <w:rFonts w:ascii="Times New Roman" w:eastAsia="Calibri" w:hAnsi="Times New Roman" w:cs="Times New Roman"/>
          <w:i/>
          <w:sz w:val="25"/>
          <w:szCs w:val="25"/>
        </w:rPr>
        <w:t>7</w:t>
      </w:r>
    </w:p>
    <w:p w:rsidR="003049AC" w:rsidRPr="00A24657" w:rsidRDefault="003049AC" w:rsidP="002C3E8F">
      <w:pPr>
        <w:spacing w:before="200" w:after="120" w:line="240" w:lineRule="auto"/>
        <w:rPr>
          <w:rFonts w:ascii="Times New Roman" w:eastAsia="Calibri" w:hAnsi="Times New Roman" w:cs="Times New Roman"/>
          <w:i/>
          <w:sz w:val="25"/>
          <w:szCs w:val="25"/>
        </w:rPr>
      </w:pPr>
      <w:r w:rsidRPr="00A24657">
        <w:rPr>
          <w:rFonts w:ascii="Times New Roman" w:eastAsia="Calibri" w:hAnsi="Times New Roman" w:cs="Times New Roman"/>
          <w:i/>
          <w:sz w:val="25"/>
          <w:szCs w:val="25"/>
        </w:rPr>
        <w:t>Демография организаций…………………………………………………………………….….</w:t>
      </w:r>
      <w:r w:rsidR="00E8536B">
        <w:rPr>
          <w:rFonts w:ascii="Times New Roman" w:eastAsia="Calibri" w:hAnsi="Times New Roman" w:cs="Times New Roman"/>
          <w:i/>
          <w:sz w:val="25"/>
          <w:szCs w:val="25"/>
        </w:rPr>
        <w:t>7</w:t>
      </w:r>
    </w:p>
    <w:p w:rsidR="003049AC" w:rsidRPr="00A24657" w:rsidRDefault="00E8536B" w:rsidP="002C3E8F">
      <w:pPr>
        <w:spacing w:before="200" w:after="120" w:line="240" w:lineRule="auto"/>
        <w:rPr>
          <w:rFonts w:ascii="Times New Roman" w:eastAsia="Calibri" w:hAnsi="Times New Roman" w:cs="Times New Roman"/>
          <w:i/>
          <w:sz w:val="25"/>
          <w:szCs w:val="25"/>
        </w:rPr>
      </w:pPr>
      <w:r>
        <w:rPr>
          <w:rFonts w:ascii="Times New Roman" w:eastAsia="Calibri" w:hAnsi="Times New Roman" w:cs="Times New Roman"/>
          <w:i/>
          <w:sz w:val="25"/>
          <w:szCs w:val="25"/>
        </w:rPr>
        <w:t>Экономика</w:t>
      </w:r>
      <w:r w:rsidR="003049AC" w:rsidRPr="00A24657">
        <w:rPr>
          <w:rFonts w:ascii="Times New Roman" w:eastAsia="Calibri" w:hAnsi="Times New Roman" w:cs="Times New Roman"/>
          <w:i/>
          <w:sz w:val="25"/>
          <w:szCs w:val="25"/>
        </w:rPr>
        <w:t>…………………………………………………………………………………….……</w:t>
      </w:r>
      <w:r w:rsidR="00101B71">
        <w:rPr>
          <w:rFonts w:ascii="Times New Roman" w:eastAsia="Calibri" w:hAnsi="Times New Roman" w:cs="Times New Roman"/>
          <w:i/>
          <w:sz w:val="25"/>
          <w:szCs w:val="25"/>
        </w:rPr>
        <w:t>8</w:t>
      </w:r>
    </w:p>
    <w:p w:rsidR="003049AC" w:rsidRPr="00A24657" w:rsidRDefault="003049AC" w:rsidP="002C3E8F">
      <w:pPr>
        <w:spacing w:before="200" w:after="120" w:line="240" w:lineRule="auto"/>
        <w:ind w:right="-143"/>
        <w:rPr>
          <w:rFonts w:ascii="Times New Roman" w:eastAsia="Calibri" w:hAnsi="Times New Roman" w:cs="Times New Roman"/>
          <w:i/>
          <w:sz w:val="25"/>
          <w:szCs w:val="25"/>
        </w:rPr>
      </w:pPr>
      <w:r w:rsidRPr="00A24657">
        <w:rPr>
          <w:rFonts w:ascii="Times New Roman" w:eastAsia="Calibri" w:hAnsi="Times New Roman" w:cs="Times New Roman"/>
          <w:i/>
          <w:sz w:val="25"/>
          <w:szCs w:val="25"/>
        </w:rPr>
        <w:t>Промышленное производство ………</w:t>
      </w:r>
      <w:r w:rsidR="009C4B9F" w:rsidRPr="00A24657">
        <w:rPr>
          <w:rFonts w:ascii="Times New Roman" w:eastAsia="Calibri" w:hAnsi="Times New Roman" w:cs="Times New Roman"/>
          <w:i/>
          <w:sz w:val="25"/>
          <w:szCs w:val="25"/>
        </w:rPr>
        <w:t>…………</w:t>
      </w:r>
      <w:r w:rsidRPr="00A24657">
        <w:rPr>
          <w:rFonts w:ascii="Times New Roman" w:eastAsia="Calibri" w:hAnsi="Times New Roman" w:cs="Times New Roman"/>
          <w:i/>
          <w:sz w:val="25"/>
          <w:szCs w:val="25"/>
        </w:rPr>
        <w:t>………….……………</w:t>
      </w:r>
      <w:r w:rsidR="009C4B9F" w:rsidRPr="00A24657">
        <w:rPr>
          <w:rFonts w:ascii="Times New Roman" w:eastAsia="Calibri" w:hAnsi="Times New Roman" w:cs="Times New Roman"/>
          <w:i/>
          <w:sz w:val="25"/>
          <w:szCs w:val="25"/>
        </w:rPr>
        <w:t>……</w:t>
      </w:r>
      <w:r w:rsidRPr="00A24657">
        <w:rPr>
          <w:rFonts w:ascii="Times New Roman" w:eastAsia="Calibri" w:hAnsi="Times New Roman" w:cs="Times New Roman"/>
          <w:i/>
          <w:sz w:val="25"/>
          <w:szCs w:val="25"/>
        </w:rPr>
        <w:t>……………….</w:t>
      </w:r>
      <w:r w:rsidR="005254D4">
        <w:rPr>
          <w:rFonts w:ascii="Times New Roman" w:eastAsia="Calibri" w:hAnsi="Times New Roman" w:cs="Times New Roman"/>
          <w:i/>
          <w:sz w:val="25"/>
          <w:szCs w:val="25"/>
        </w:rPr>
        <w:t>9</w:t>
      </w:r>
    </w:p>
    <w:p w:rsidR="005254D4" w:rsidRPr="00A24657" w:rsidRDefault="005254D4" w:rsidP="005254D4">
      <w:pPr>
        <w:spacing w:before="200" w:after="120" w:line="240" w:lineRule="auto"/>
        <w:rPr>
          <w:rFonts w:ascii="Times New Roman" w:eastAsia="Calibri" w:hAnsi="Times New Roman" w:cs="Times New Roman"/>
          <w:i/>
          <w:sz w:val="25"/>
          <w:szCs w:val="25"/>
        </w:rPr>
      </w:pPr>
      <w:r w:rsidRPr="00A24657">
        <w:rPr>
          <w:rFonts w:ascii="Times New Roman" w:eastAsia="Calibri" w:hAnsi="Times New Roman" w:cs="Times New Roman"/>
          <w:i/>
          <w:sz w:val="25"/>
          <w:szCs w:val="25"/>
        </w:rPr>
        <w:t>Инвестиционная привлекательность ………………………………………………….…..10</w:t>
      </w:r>
    </w:p>
    <w:p w:rsidR="003049AC" w:rsidRPr="00A24657" w:rsidRDefault="003049AC" w:rsidP="002C3E8F">
      <w:pPr>
        <w:spacing w:before="200" w:after="120" w:line="240" w:lineRule="auto"/>
        <w:rPr>
          <w:rFonts w:ascii="Times New Roman" w:eastAsia="Calibri" w:hAnsi="Times New Roman" w:cs="Times New Roman"/>
          <w:i/>
          <w:sz w:val="25"/>
          <w:szCs w:val="25"/>
        </w:rPr>
      </w:pPr>
      <w:r w:rsidRPr="00A24657">
        <w:rPr>
          <w:rFonts w:ascii="Times New Roman" w:eastAsia="Calibri" w:hAnsi="Times New Roman" w:cs="Times New Roman"/>
          <w:i/>
          <w:sz w:val="25"/>
          <w:szCs w:val="25"/>
        </w:rPr>
        <w:t>Строительство……………………………………………………………………………….…</w:t>
      </w:r>
      <w:r w:rsidR="005254D4">
        <w:rPr>
          <w:rFonts w:ascii="Times New Roman" w:eastAsia="Calibri" w:hAnsi="Times New Roman" w:cs="Times New Roman"/>
          <w:i/>
          <w:sz w:val="25"/>
          <w:szCs w:val="25"/>
        </w:rPr>
        <w:t>11</w:t>
      </w:r>
    </w:p>
    <w:p w:rsidR="003049AC" w:rsidRPr="00A24657" w:rsidRDefault="003049AC" w:rsidP="002C3E8F">
      <w:pPr>
        <w:spacing w:before="200" w:after="120" w:line="240" w:lineRule="auto"/>
        <w:rPr>
          <w:rFonts w:ascii="Times New Roman" w:eastAsia="Calibri" w:hAnsi="Times New Roman" w:cs="Times New Roman"/>
          <w:i/>
          <w:sz w:val="25"/>
          <w:szCs w:val="25"/>
        </w:rPr>
      </w:pPr>
      <w:r w:rsidRPr="00A24657">
        <w:rPr>
          <w:rFonts w:ascii="Times New Roman" w:eastAsia="Calibri" w:hAnsi="Times New Roman" w:cs="Times New Roman"/>
          <w:i/>
          <w:sz w:val="25"/>
          <w:szCs w:val="25"/>
        </w:rPr>
        <w:t>Социальная сфера…………………………………………………………..……………………</w:t>
      </w:r>
      <w:r w:rsidR="005254D4">
        <w:rPr>
          <w:rFonts w:ascii="Times New Roman" w:eastAsia="Calibri" w:hAnsi="Times New Roman" w:cs="Times New Roman"/>
          <w:i/>
          <w:sz w:val="25"/>
          <w:szCs w:val="25"/>
        </w:rPr>
        <w:t>11</w:t>
      </w:r>
    </w:p>
    <w:p w:rsidR="003049AC" w:rsidRPr="00A24657" w:rsidRDefault="003049AC" w:rsidP="002C3E8F">
      <w:pPr>
        <w:spacing w:before="200" w:after="120" w:line="240" w:lineRule="auto"/>
        <w:rPr>
          <w:rFonts w:ascii="Times New Roman" w:eastAsia="Calibri" w:hAnsi="Times New Roman" w:cs="Times New Roman"/>
          <w:i/>
          <w:sz w:val="25"/>
          <w:szCs w:val="25"/>
        </w:rPr>
      </w:pPr>
      <w:r w:rsidRPr="00A24657">
        <w:rPr>
          <w:rFonts w:ascii="Times New Roman" w:eastAsia="Calibri" w:hAnsi="Times New Roman" w:cs="Times New Roman"/>
          <w:i/>
          <w:sz w:val="25"/>
          <w:szCs w:val="25"/>
        </w:rPr>
        <w:t>Обращения граждан………………………………………………………………….………1</w:t>
      </w:r>
      <w:r w:rsidR="005254D4">
        <w:rPr>
          <w:rFonts w:ascii="Times New Roman" w:eastAsia="Calibri" w:hAnsi="Times New Roman" w:cs="Times New Roman"/>
          <w:i/>
          <w:sz w:val="25"/>
          <w:szCs w:val="25"/>
        </w:rPr>
        <w:t>3</w:t>
      </w:r>
    </w:p>
    <w:p w:rsidR="003049AC" w:rsidRPr="00A24657" w:rsidRDefault="003049AC" w:rsidP="002C3E8F">
      <w:pPr>
        <w:spacing w:before="200" w:after="120" w:line="240" w:lineRule="auto"/>
        <w:rPr>
          <w:rFonts w:ascii="Times New Roman" w:eastAsia="Calibri" w:hAnsi="Times New Roman" w:cs="Times New Roman"/>
          <w:i/>
          <w:sz w:val="25"/>
          <w:szCs w:val="25"/>
        </w:rPr>
      </w:pPr>
      <w:r w:rsidRPr="00A24657">
        <w:rPr>
          <w:rFonts w:ascii="Times New Roman" w:eastAsia="Calibri" w:hAnsi="Times New Roman" w:cs="Times New Roman"/>
          <w:i/>
          <w:sz w:val="25"/>
          <w:szCs w:val="25"/>
        </w:rPr>
        <w:t>Выделение средств из резервного фонда финансирования непредвиденных расходов</w:t>
      </w:r>
    </w:p>
    <w:p w:rsidR="003049AC" w:rsidRPr="00A24657" w:rsidRDefault="003049AC" w:rsidP="002C3E8F">
      <w:pPr>
        <w:spacing w:before="200" w:after="120" w:line="240" w:lineRule="auto"/>
        <w:rPr>
          <w:rFonts w:ascii="Times New Roman" w:eastAsia="Calibri" w:hAnsi="Times New Roman" w:cs="Times New Roman"/>
          <w:i/>
          <w:sz w:val="25"/>
          <w:szCs w:val="25"/>
        </w:rPr>
      </w:pPr>
      <w:r w:rsidRPr="00A24657">
        <w:rPr>
          <w:rFonts w:ascii="Times New Roman" w:eastAsia="Calibri" w:hAnsi="Times New Roman" w:cs="Times New Roman"/>
          <w:i/>
          <w:sz w:val="25"/>
          <w:szCs w:val="25"/>
        </w:rPr>
        <w:t>Администрации Томской области………………………………………………..…………1</w:t>
      </w:r>
      <w:r w:rsidR="005254D4">
        <w:rPr>
          <w:rFonts w:ascii="Times New Roman" w:eastAsia="Calibri" w:hAnsi="Times New Roman" w:cs="Times New Roman"/>
          <w:i/>
          <w:sz w:val="25"/>
          <w:szCs w:val="25"/>
        </w:rPr>
        <w:t>4</w:t>
      </w:r>
    </w:p>
    <w:p w:rsidR="003049AC" w:rsidRPr="00A24657" w:rsidRDefault="003049AC" w:rsidP="002C3E8F">
      <w:pPr>
        <w:spacing w:before="200" w:after="120" w:line="240" w:lineRule="auto"/>
        <w:rPr>
          <w:rFonts w:ascii="Times New Roman" w:eastAsia="Calibri" w:hAnsi="Times New Roman" w:cs="Times New Roman"/>
          <w:i/>
          <w:sz w:val="25"/>
          <w:szCs w:val="25"/>
        </w:rPr>
      </w:pPr>
      <w:r w:rsidRPr="00A24657">
        <w:rPr>
          <w:rFonts w:ascii="Times New Roman" w:eastAsia="Calibri" w:hAnsi="Times New Roman" w:cs="Times New Roman"/>
          <w:i/>
          <w:sz w:val="25"/>
          <w:szCs w:val="25"/>
        </w:rPr>
        <w:t>Выделение средств из резервного фонда Администрации Томской области по ликвидации</w:t>
      </w:r>
      <w:r w:rsidR="000F7FF6">
        <w:rPr>
          <w:rFonts w:ascii="Times New Roman" w:eastAsia="Calibri" w:hAnsi="Times New Roman" w:cs="Times New Roman"/>
          <w:i/>
          <w:sz w:val="25"/>
          <w:szCs w:val="25"/>
        </w:rPr>
        <w:t xml:space="preserve"> </w:t>
      </w:r>
      <w:r w:rsidRPr="00A24657">
        <w:rPr>
          <w:rFonts w:ascii="Times New Roman" w:eastAsia="Calibri" w:hAnsi="Times New Roman" w:cs="Times New Roman"/>
          <w:i/>
          <w:sz w:val="25"/>
          <w:szCs w:val="25"/>
        </w:rPr>
        <w:t>последствий стихийных бедствий и других чрезвычайных ситуаций.…………</w:t>
      </w:r>
      <w:r w:rsidR="002C3E8F" w:rsidRPr="00A24657">
        <w:rPr>
          <w:rFonts w:ascii="Times New Roman" w:eastAsia="Calibri" w:hAnsi="Times New Roman" w:cs="Times New Roman"/>
          <w:i/>
          <w:sz w:val="25"/>
          <w:szCs w:val="25"/>
        </w:rPr>
        <w:t>………………………………………………………………………</w:t>
      </w:r>
      <w:r w:rsidRPr="00A24657">
        <w:rPr>
          <w:rFonts w:ascii="Times New Roman" w:eastAsia="Calibri" w:hAnsi="Times New Roman" w:cs="Times New Roman"/>
          <w:i/>
          <w:sz w:val="25"/>
          <w:szCs w:val="25"/>
        </w:rPr>
        <w:t>………1</w:t>
      </w:r>
      <w:r w:rsidR="005254D4">
        <w:rPr>
          <w:rFonts w:ascii="Times New Roman" w:eastAsia="Calibri" w:hAnsi="Times New Roman" w:cs="Times New Roman"/>
          <w:i/>
          <w:sz w:val="25"/>
          <w:szCs w:val="25"/>
        </w:rPr>
        <w:t>4</w:t>
      </w:r>
    </w:p>
    <w:p w:rsidR="003049AC" w:rsidRPr="00A24657" w:rsidRDefault="003049AC" w:rsidP="002C3E8F">
      <w:pPr>
        <w:spacing w:before="200" w:after="120" w:line="240" w:lineRule="auto"/>
        <w:rPr>
          <w:rFonts w:ascii="Times New Roman" w:eastAsia="Calibri" w:hAnsi="Times New Roman" w:cs="Times New Roman"/>
          <w:i/>
          <w:sz w:val="25"/>
          <w:szCs w:val="25"/>
        </w:rPr>
      </w:pPr>
      <w:r w:rsidRPr="00A24657">
        <w:rPr>
          <w:rFonts w:ascii="Times New Roman" w:eastAsia="Calibri" w:hAnsi="Times New Roman" w:cs="Times New Roman"/>
          <w:i/>
          <w:sz w:val="25"/>
          <w:szCs w:val="25"/>
        </w:rPr>
        <w:t>Дорожное хозяйство……………………………………………………………………..….…1</w:t>
      </w:r>
      <w:r w:rsidR="00101B71">
        <w:rPr>
          <w:rFonts w:ascii="Times New Roman" w:eastAsia="Calibri" w:hAnsi="Times New Roman" w:cs="Times New Roman"/>
          <w:i/>
          <w:sz w:val="25"/>
          <w:szCs w:val="25"/>
        </w:rPr>
        <w:t>5</w:t>
      </w:r>
    </w:p>
    <w:p w:rsidR="003049AC" w:rsidRPr="00A24657" w:rsidRDefault="003049AC" w:rsidP="002C3E8F">
      <w:pPr>
        <w:spacing w:before="200" w:after="120" w:line="240" w:lineRule="auto"/>
        <w:rPr>
          <w:rFonts w:ascii="Times New Roman" w:eastAsia="Calibri" w:hAnsi="Times New Roman" w:cs="Times New Roman"/>
          <w:i/>
          <w:sz w:val="25"/>
          <w:szCs w:val="25"/>
        </w:rPr>
      </w:pPr>
      <w:r w:rsidRPr="00A24657">
        <w:rPr>
          <w:rFonts w:ascii="Times New Roman" w:eastAsia="Calibri" w:hAnsi="Times New Roman" w:cs="Times New Roman"/>
          <w:i/>
          <w:sz w:val="25"/>
          <w:szCs w:val="25"/>
        </w:rPr>
        <w:t>Инфо</w:t>
      </w:r>
      <w:r w:rsidR="00101B71">
        <w:rPr>
          <w:rFonts w:ascii="Times New Roman" w:eastAsia="Calibri" w:hAnsi="Times New Roman" w:cs="Times New Roman"/>
          <w:i/>
          <w:sz w:val="25"/>
          <w:szCs w:val="25"/>
        </w:rPr>
        <w:t xml:space="preserve">рмация по ремонту дорог за 2018 </w:t>
      </w:r>
      <w:r w:rsidRPr="00A24657">
        <w:rPr>
          <w:rFonts w:ascii="Times New Roman" w:eastAsia="Calibri" w:hAnsi="Times New Roman" w:cs="Times New Roman"/>
          <w:i/>
          <w:sz w:val="25"/>
          <w:szCs w:val="25"/>
        </w:rPr>
        <w:t>год……………………………………………….1</w:t>
      </w:r>
      <w:r w:rsidR="005254D4">
        <w:rPr>
          <w:rFonts w:ascii="Times New Roman" w:eastAsia="Calibri" w:hAnsi="Times New Roman" w:cs="Times New Roman"/>
          <w:i/>
          <w:sz w:val="25"/>
          <w:szCs w:val="25"/>
        </w:rPr>
        <w:t>5</w:t>
      </w:r>
    </w:p>
    <w:p w:rsidR="003049AC" w:rsidRPr="00A24657" w:rsidRDefault="003049AC" w:rsidP="002C3E8F">
      <w:pPr>
        <w:spacing w:before="200" w:after="120" w:line="240" w:lineRule="auto"/>
        <w:rPr>
          <w:rFonts w:ascii="Times New Roman" w:eastAsia="Calibri" w:hAnsi="Times New Roman" w:cs="Times New Roman"/>
          <w:i/>
          <w:sz w:val="25"/>
          <w:szCs w:val="25"/>
        </w:rPr>
      </w:pPr>
      <w:r w:rsidRPr="00A24657">
        <w:rPr>
          <w:rFonts w:ascii="Times New Roman" w:eastAsia="Calibri" w:hAnsi="Times New Roman" w:cs="Times New Roman"/>
          <w:i/>
          <w:sz w:val="25"/>
          <w:szCs w:val="25"/>
        </w:rPr>
        <w:t>Информация по рем</w:t>
      </w:r>
      <w:r w:rsidR="00101B71">
        <w:rPr>
          <w:rFonts w:ascii="Times New Roman" w:eastAsia="Calibri" w:hAnsi="Times New Roman" w:cs="Times New Roman"/>
          <w:i/>
          <w:sz w:val="25"/>
          <w:szCs w:val="25"/>
        </w:rPr>
        <w:t>онту дорог на 2019</w:t>
      </w:r>
      <w:r w:rsidRPr="00A24657">
        <w:rPr>
          <w:rFonts w:ascii="Times New Roman" w:eastAsia="Calibri" w:hAnsi="Times New Roman" w:cs="Times New Roman"/>
          <w:i/>
          <w:sz w:val="25"/>
          <w:szCs w:val="25"/>
        </w:rPr>
        <w:t xml:space="preserve"> год…………………</w:t>
      </w:r>
      <w:r w:rsidR="005254D4" w:rsidRPr="00A24657">
        <w:rPr>
          <w:rFonts w:ascii="Times New Roman" w:eastAsia="Calibri" w:hAnsi="Times New Roman" w:cs="Times New Roman"/>
          <w:i/>
          <w:sz w:val="25"/>
          <w:szCs w:val="25"/>
        </w:rPr>
        <w:t>……………………………</w:t>
      </w:r>
      <w:r w:rsidRPr="00A24657">
        <w:rPr>
          <w:rFonts w:ascii="Times New Roman" w:eastAsia="Calibri" w:hAnsi="Times New Roman" w:cs="Times New Roman"/>
          <w:i/>
          <w:sz w:val="25"/>
          <w:szCs w:val="25"/>
        </w:rPr>
        <w:t>.1</w:t>
      </w:r>
      <w:r w:rsidR="00101B71">
        <w:rPr>
          <w:rFonts w:ascii="Times New Roman" w:eastAsia="Calibri" w:hAnsi="Times New Roman" w:cs="Times New Roman"/>
          <w:i/>
          <w:sz w:val="25"/>
          <w:szCs w:val="25"/>
        </w:rPr>
        <w:t>6</w:t>
      </w:r>
    </w:p>
    <w:p w:rsidR="003049AC" w:rsidRPr="00A24657" w:rsidRDefault="003049AC" w:rsidP="002C3E8F">
      <w:pPr>
        <w:spacing w:before="200" w:after="120" w:line="240" w:lineRule="auto"/>
        <w:rPr>
          <w:rFonts w:ascii="Times New Roman" w:eastAsia="Calibri" w:hAnsi="Times New Roman" w:cs="Times New Roman"/>
          <w:i/>
          <w:sz w:val="25"/>
          <w:szCs w:val="25"/>
        </w:rPr>
      </w:pPr>
      <w:r w:rsidRPr="00A24657">
        <w:rPr>
          <w:rFonts w:ascii="Times New Roman" w:eastAsia="Calibri" w:hAnsi="Times New Roman" w:cs="Times New Roman"/>
          <w:i/>
          <w:sz w:val="25"/>
          <w:szCs w:val="25"/>
        </w:rPr>
        <w:t>Чистая питьевая вода………………………………………………………………..….…….1</w:t>
      </w:r>
      <w:r w:rsidR="00101B71">
        <w:rPr>
          <w:rFonts w:ascii="Times New Roman" w:eastAsia="Calibri" w:hAnsi="Times New Roman" w:cs="Times New Roman"/>
          <w:i/>
          <w:sz w:val="25"/>
          <w:szCs w:val="25"/>
        </w:rPr>
        <w:t>7</w:t>
      </w:r>
    </w:p>
    <w:p w:rsidR="003049AC" w:rsidRDefault="003049AC" w:rsidP="002C3E8F">
      <w:pPr>
        <w:spacing w:before="200" w:after="120" w:line="240" w:lineRule="auto"/>
        <w:rPr>
          <w:rFonts w:ascii="Times New Roman" w:eastAsia="Calibri" w:hAnsi="Times New Roman" w:cs="Times New Roman"/>
          <w:i/>
          <w:sz w:val="25"/>
          <w:szCs w:val="25"/>
        </w:rPr>
      </w:pPr>
      <w:r w:rsidRPr="00A24657">
        <w:rPr>
          <w:rFonts w:ascii="Times New Roman" w:eastAsia="Calibri" w:hAnsi="Times New Roman" w:cs="Times New Roman"/>
          <w:i/>
          <w:sz w:val="25"/>
          <w:szCs w:val="25"/>
        </w:rPr>
        <w:t>Муниципальная программа формирования современной городской среды………….1</w:t>
      </w:r>
      <w:r w:rsidR="005254D4">
        <w:rPr>
          <w:rFonts w:ascii="Times New Roman" w:eastAsia="Calibri" w:hAnsi="Times New Roman" w:cs="Times New Roman"/>
          <w:i/>
          <w:sz w:val="25"/>
          <w:szCs w:val="25"/>
        </w:rPr>
        <w:t>7</w:t>
      </w:r>
    </w:p>
    <w:p w:rsidR="00101B71" w:rsidRDefault="00101B71" w:rsidP="002C3E8F">
      <w:pPr>
        <w:spacing w:before="200" w:after="120" w:line="240" w:lineRule="auto"/>
        <w:rPr>
          <w:rFonts w:ascii="Times New Roman" w:eastAsia="Calibri" w:hAnsi="Times New Roman" w:cs="Times New Roman"/>
          <w:i/>
          <w:sz w:val="25"/>
          <w:szCs w:val="25"/>
        </w:rPr>
      </w:pPr>
      <w:r>
        <w:rPr>
          <w:rFonts w:ascii="Times New Roman" w:eastAsia="Calibri" w:hAnsi="Times New Roman" w:cs="Times New Roman"/>
          <w:i/>
          <w:sz w:val="25"/>
          <w:szCs w:val="25"/>
        </w:rPr>
        <w:t>Спортивные объекты………………………………………………………………………….19</w:t>
      </w:r>
    </w:p>
    <w:p w:rsidR="00101B71" w:rsidRDefault="00101B71" w:rsidP="002C3E8F">
      <w:pPr>
        <w:spacing w:before="200" w:after="120" w:line="240" w:lineRule="auto"/>
        <w:rPr>
          <w:rFonts w:ascii="Times New Roman" w:eastAsia="Calibri" w:hAnsi="Times New Roman" w:cs="Times New Roman"/>
          <w:i/>
          <w:sz w:val="25"/>
          <w:szCs w:val="25"/>
        </w:rPr>
      </w:pPr>
      <w:r>
        <w:rPr>
          <w:rFonts w:ascii="Times New Roman" w:eastAsia="Calibri" w:hAnsi="Times New Roman" w:cs="Times New Roman"/>
          <w:i/>
          <w:sz w:val="25"/>
          <w:szCs w:val="25"/>
        </w:rPr>
        <w:t>Обращение с отходами………………………………………………………………………..20</w:t>
      </w:r>
    </w:p>
    <w:p w:rsidR="00101B71" w:rsidRDefault="00101B71" w:rsidP="002C3E8F">
      <w:pPr>
        <w:spacing w:before="200" w:after="120" w:line="240" w:lineRule="auto"/>
        <w:rPr>
          <w:rFonts w:ascii="Times New Roman" w:eastAsia="Calibri" w:hAnsi="Times New Roman" w:cs="Times New Roman"/>
          <w:i/>
          <w:sz w:val="25"/>
          <w:szCs w:val="25"/>
        </w:rPr>
      </w:pPr>
      <w:r>
        <w:rPr>
          <w:rFonts w:ascii="Times New Roman" w:eastAsia="Calibri" w:hAnsi="Times New Roman" w:cs="Times New Roman"/>
          <w:i/>
          <w:sz w:val="25"/>
          <w:szCs w:val="25"/>
        </w:rPr>
        <w:t>Связь и интернет……………………………………………………………………………….21</w:t>
      </w:r>
    </w:p>
    <w:p w:rsidR="00101B71" w:rsidRDefault="00101B71" w:rsidP="002C3E8F">
      <w:pPr>
        <w:spacing w:before="200" w:after="120" w:line="240" w:lineRule="auto"/>
        <w:rPr>
          <w:rFonts w:ascii="Times New Roman" w:eastAsia="Calibri" w:hAnsi="Times New Roman" w:cs="Times New Roman"/>
          <w:i/>
          <w:sz w:val="25"/>
          <w:szCs w:val="25"/>
        </w:rPr>
      </w:pPr>
      <w:r>
        <w:rPr>
          <w:rFonts w:ascii="Times New Roman" w:eastAsia="Calibri" w:hAnsi="Times New Roman" w:cs="Times New Roman"/>
          <w:i/>
          <w:sz w:val="25"/>
          <w:szCs w:val="25"/>
        </w:rPr>
        <w:t>Сельское хозяйство…………………………………………………………………………….21</w:t>
      </w:r>
    </w:p>
    <w:p w:rsidR="00101B71" w:rsidRDefault="00101B71" w:rsidP="002C3E8F">
      <w:pPr>
        <w:spacing w:before="200" w:after="120" w:line="240" w:lineRule="auto"/>
        <w:rPr>
          <w:rFonts w:ascii="Times New Roman" w:eastAsia="Calibri" w:hAnsi="Times New Roman" w:cs="Times New Roman"/>
          <w:i/>
          <w:sz w:val="25"/>
          <w:szCs w:val="25"/>
        </w:rPr>
      </w:pPr>
      <w:r>
        <w:rPr>
          <w:rFonts w:ascii="Times New Roman" w:eastAsia="Calibri" w:hAnsi="Times New Roman" w:cs="Times New Roman"/>
          <w:i/>
          <w:sz w:val="25"/>
          <w:szCs w:val="25"/>
        </w:rPr>
        <w:t>Рыбная промышленность…………………………………………………………………….21</w:t>
      </w:r>
    </w:p>
    <w:tbl>
      <w:tblPr>
        <w:tblW w:w="0" w:type="auto"/>
        <w:jc w:val="right"/>
        <w:tblInd w:w="-975" w:type="dxa"/>
        <w:tblLook w:val="0000"/>
      </w:tblPr>
      <w:tblGrid>
        <w:gridCol w:w="9464"/>
      </w:tblGrid>
      <w:tr w:rsidR="00101B71" w:rsidTr="00101B71">
        <w:trPr>
          <w:trHeight w:val="1408"/>
          <w:jc w:val="right"/>
        </w:trPr>
        <w:tc>
          <w:tcPr>
            <w:tcW w:w="9464" w:type="dxa"/>
          </w:tcPr>
          <w:p w:rsidR="00101B71" w:rsidRPr="009B138A" w:rsidRDefault="00101B71" w:rsidP="00101B71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4"/>
              </w:rPr>
            </w:pPr>
            <w:r w:rsidRPr="00101B71">
              <w:rPr>
                <w:rFonts w:ascii="Times New Roman" w:eastAsia="Calibri" w:hAnsi="Times New Roman" w:cs="Times New Roman"/>
                <w:i/>
                <w:sz w:val="25"/>
                <w:szCs w:val="25"/>
              </w:rPr>
              <w:t>Подготовка к 75-летию победы в Великой Отечественной войне</w:t>
            </w:r>
            <w:r>
              <w:rPr>
                <w:rFonts w:ascii="Times New Roman" w:eastAsia="Calibri" w:hAnsi="Times New Roman" w:cs="Times New Roman"/>
                <w:i/>
                <w:sz w:val="25"/>
                <w:szCs w:val="25"/>
              </w:rPr>
              <w:t>……………     .23</w:t>
            </w:r>
          </w:p>
        </w:tc>
      </w:tr>
    </w:tbl>
    <w:p w:rsidR="00CC2E6E" w:rsidRPr="000075A6" w:rsidRDefault="000F7FF6" w:rsidP="002C3E8F">
      <w:pPr>
        <w:pageBreakBefore/>
        <w:spacing w:before="12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О</w:t>
      </w:r>
      <w:r w:rsidR="00C14A97" w:rsidRPr="000075A6">
        <w:rPr>
          <w:rFonts w:ascii="Times New Roman" w:hAnsi="Times New Roman" w:cs="Times New Roman"/>
          <w:b/>
          <w:color w:val="C00000"/>
          <w:sz w:val="24"/>
          <w:szCs w:val="24"/>
        </w:rPr>
        <w:t>БЩАЯ ХАРАКТЕРИСТИКА ТЕРРИТОРИИ</w:t>
      </w:r>
    </w:p>
    <w:p w:rsidR="00564793" w:rsidRDefault="00564793" w:rsidP="000075A6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</w:p>
    <w:p w:rsidR="00363962" w:rsidRPr="00BD74AC" w:rsidRDefault="00363962" w:rsidP="000075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962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>Дата образования:</w:t>
      </w:r>
      <w:r w:rsidR="000A1706" w:rsidRPr="000A1706">
        <w:rPr>
          <w:rFonts w:ascii="Times New Roman" w:hAnsi="Times New Roman" w:cs="Times New Roman"/>
          <w:sz w:val="24"/>
          <w:szCs w:val="24"/>
        </w:rPr>
        <w:t>ноябрь 1923 г. (с 13 августа 1944 г. в составе Томской области)</w:t>
      </w:r>
      <w:r w:rsidR="00BD74AC" w:rsidRPr="00BD74AC">
        <w:rPr>
          <w:rFonts w:ascii="Times New Roman" w:hAnsi="Times New Roman" w:cs="Times New Roman"/>
          <w:sz w:val="24"/>
          <w:szCs w:val="24"/>
        </w:rPr>
        <w:t>.</w:t>
      </w:r>
    </w:p>
    <w:p w:rsidR="00363962" w:rsidRDefault="00363962" w:rsidP="000075A6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</w:p>
    <w:p w:rsidR="00C14A97" w:rsidRDefault="00C14A97" w:rsidP="000A17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F55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>Географическоеположение</w:t>
      </w:r>
      <w:r w:rsidR="000A1706" w:rsidRPr="000A1706">
        <w:rPr>
          <w:rFonts w:ascii="Times New Roman" w:hAnsi="Times New Roman" w:cs="Times New Roman"/>
          <w:sz w:val="24"/>
          <w:szCs w:val="24"/>
        </w:rPr>
        <w:t xml:space="preserve">Александровский район </w:t>
      </w:r>
      <w:r w:rsidR="00A30100">
        <w:rPr>
          <w:rFonts w:ascii="Times New Roman" w:hAnsi="Times New Roman" w:cs="Times New Roman"/>
          <w:sz w:val="24"/>
          <w:szCs w:val="24"/>
        </w:rPr>
        <w:t>-</w:t>
      </w:r>
      <w:r w:rsidR="000A1706" w:rsidRPr="000A1706">
        <w:rPr>
          <w:rFonts w:ascii="Times New Roman" w:hAnsi="Times New Roman" w:cs="Times New Roman"/>
          <w:sz w:val="24"/>
          <w:szCs w:val="24"/>
        </w:rPr>
        <w:t xml:space="preserve"> самый северный в Томской области. На севере, западе и северо-востоке он граничит с Ханты-Мансийским автономным округом Тюменской области, на юге </w:t>
      </w:r>
      <w:r w:rsidR="00A30100">
        <w:rPr>
          <w:rFonts w:ascii="Times New Roman" w:hAnsi="Times New Roman" w:cs="Times New Roman"/>
          <w:sz w:val="24"/>
          <w:szCs w:val="24"/>
        </w:rPr>
        <w:t>-</w:t>
      </w:r>
      <w:r w:rsidR="000A1706" w:rsidRPr="000A1706">
        <w:rPr>
          <w:rFonts w:ascii="Times New Roman" w:hAnsi="Times New Roman" w:cs="Times New Roman"/>
          <w:sz w:val="24"/>
          <w:szCs w:val="24"/>
        </w:rPr>
        <w:t xml:space="preserve"> с Каргасокским районом Томской области. Климат </w:t>
      </w:r>
      <w:r w:rsidR="00A30100">
        <w:rPr>
          <w:rFonts w:ascii="Times New Roman" w:hAnsi="Times New Roman" w:cs="Times New Roman"/>
          <w:sz w:val="24"/>
          <w:szCs w:val="24"/>
        </w:rPr>
        <w:t>-</w:t>
      </w:r>
      <w:r w:rsidR="000A1706" w:rsidRPr="000A1706">
        <w:rPr>
          <w:rFonts w:ascii="Times New Roman" w:hAnsi="Times New Roman" w:cs="Times New Roman"/>
          <w:sz w:val="24"/>
          <w:szCs w:val="24"/>
        </w:rPr>
        <w:t xml:space="preserve"> континентальный. Река Обь </w:t>
      </w:r>
      <w:r w:rsidR="00A30100">
        <w:rPr>
          <w:rFonts w:ascii="Times New Roman" w:hAnsi="Times New Roman" w:cs="Times New Roman"/>
          <w:sz w:val="24"/>
          <w:szCs w:val="24"/>
        </w:rPr>
        <w:t>-</w:t>
      </w:r>
      <w:r w:rsidR="000A1706" w:rsidRPr="000A1706">
        <w:rPr>
          <w:rFonts w:ascii="Times New Roman" w:hAnsi="Times New Roman" w:cs="Times New Roman"/>
          <w:sz w:val="24"/>
          <w:szCs w:val="24"/>
        </w:rPr>
        <w:t xml:space="preserve"> основная транспортная магистраль района </w:t>
      </w:r>
      <w:r w:rsidR="00A30100">
        <w:rPr>
          <w:rFonts w:ascii="Times New Roman" w:hAnsi="Times New Roman" w:cs="Times New Roman"/>
          <w:sz w:val="24"/>
          <w:szCs w:val="24"/>
        </w:rPr>
        <w:t>-</w:t>
      </w:r>
      <w:r w:rsidR="000A1706" w:rsidRPr="000A1706">
        <w:rPr>
          <w:rFonts w:ascii="Times New Roman" w:hAnsi="Times New Roman" w:cs="Times New Roman"/>
          <w:sz w:val="24"/>
          <w:szCs w:val="24"/>
        </w:rPr>
        <w:t xml:space="preserve"> пересекает его территорию с юго-востока на северо-запад, деля на две почти равные части. На севере района расположен г. Стрежевой, имеющий областное подчинение. Село Александровское удалено от Томска на 670 км. </w:t>
      </w:r>
      <w:r w:rsidR="000A1706">
        <w:rPr>
          <w:rFonts w:ascii="Times New Roman" w:hAnsi="Times New Roman" w:cs="Times New Roman"/>
          <w:sz w:val="24"/>
          <w:szCs w:val="24"/>
        </w:rPr>
        <w:t>Районный центр – село Александровское.</w:t>
      </w:r>
    </w:p>
    <w:p w:rsidR="000A1706" w:rsidRPr="00C14A97" w:rsidRDefault="000A1706" w:rsidP="000A17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4436" w:rsidRDefault="00C14A97" w:rsidP="009E4436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  <w:r w:rsidRPr="00195F55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>Территория:</w:t>
      </w:r>
      <w:r w:rsidR="00ED6A8D">
        <w:rPr>
          <w:rFonts w:ascii="Times New Roman" w:hAnsi="Times New Roman" w:cs="Times New Roman"/>
          <w:sz w:val="24"/>
          <w:szCs w:val="24"/>
        </w:rPr>
        <w:t xml:space="preserve"> 29,9 </w:t>
      </w:r>
      <w:r w:rsidR="000A1706">
        <w:rPr>
          <w:rFonts w:ascii="Times New Roman" w:hAnsi="Times New Roman" w:cs="Times New Roman"/>
          <w:sz w:val="24"/>
          <w:szCs w:val="24"/>
        </w:rPr>
        <w:t>тыс.</w:t>
      </w:r>
      <w:r w:rsidR="00A30100">
        <w:rPr>
          <w:rFonts w:ascii="Times New Roman" w:hAnsi="Times New Roman" w:cs="Times New Roman"/>
          <w:sz w:val="24"/>
          <w:szCs w:val="24"/>
        </w:rPr>
        <w:t>кв.км.</w:t>
      </w:r>
    </w:p>
    <w:p w:rsidR="009E4436" w:rsidRDefault="009E4436" w:rsidP="009E4436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</w:p>
    <w:p w:rsidR="000A1706" w:rsidRDefault="00DD74CA" w:rsidP="00DD74CA">
      <w:pPr>
        <w:shd w:val="clear" w:color="auto" w:fill="FFFFFF"/>
        <w:spacing w:after="0" w:line="195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D74CA">
        <w:rPr>
          <w:rFonts w:ascii="Times New Roman" w:eastAsia="Times New Roman" w:hAnsi="Times New Roman" w:cs="Times New Roman"/>
          <w:b/>
          <w:bCs/>
          <w:i/>
          <w:color w:val="00B050"/>
          <w:sz w:val="24"/>
          <w:szCs w:val="24"/>
          <w:u w:val="single"/>
          <w:lang w:eastAsia="ru-RU"/>
        </w:rPr>
        <w:t>Специфика геоэкономического положения</w:t>
      </w:r>
      <w:r w:rsidRPr="00FC314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</w:t>
      </w:r>
      <w:r w:rsidRPr="00FC314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айон относится к территориям,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</w:t>
      </w:r>
      <w:r w:rsidRPr="00FC314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риравнен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</w:t>
      </w:r>
      <w:r w:rsidRPr="00FC314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ым к районам Крайнего Севера.</w:t>
      </w:r>
    </w:p>
    <w:p w:rsidR="00DD74CA" w:rsidRDefault="00DD74CA" w:rsidP="00DD74CA">
      <w:pPr>
        <w:shd w:val="clear" w:color="auto" w:fill="FFFFFF"/>
        <w:spacing w:after="0" w:line="195" w:lineRule="atLeast"/>
        <w:jc w:val="both"/>
        <w:rPr>
          <w:rFonts w:ascii="Times New Roman" w:eastAsia="Times New Roman" w:hAnsi="Times New Roman" w:cs="Times New Roman"/>
          <w:b/>
          <w:bCs/>
          <w:i/>
          <w:color w:val="00B050"/>
          <w:sz w:val="24"/>
          <w:szCs w:val="24"/>
          <w:u w:val="single"/>
          <w:lang w:eastAsia="ru-RU"/>
        </w:rPr>
      </w:pPr>
    </w:p>
    <w:p w:rsidR="00DD74CA" w:rsidRPr="00232B91" w:rsidRDefault="00DD74CA" w:rsidP="00DD74CA">
      <w:pPr>
        <w:shd w:val="clear" w:color="auto" w:fill="FFFFFF"/>
        <w:spacing w:after="0" w:line="195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D74CA">
        <w:rPr>
          <w:rFonts w:ascii="Times New Roman" w:eastAsia="Times New Roman" w:hAnsi="Times New Roman" w:cs="Times New Roman"/>
          <w:b/>
          <w:bCs/>
          <w:i/>
          <w:color w:val="00B050"/>
          <w:sz w:val="24"/>
          <w:szCs w:val="24"/>
          <w:u w:val="single"/>
          <w:lang w:eastAsia="ru-RU"/>
        </w:rPr>
        <w:t>Природная составляющая</w:t>
      </w:r>
      <w:r>
        <w:rPr>
          <w:rFonts w:ascii="Times New Roman" w:eastAsia="Times New Roman" w:hAnsi="Times New Roman" w:cs="Times New Roman"/>
          <w:b/>
          <w:bCs/>
          <w:i/>
          <w:color w:val="00B050"/>
          <w:sz w:val="24"/>
          <w:szCs w:val="24"/>
          <w:u w:val="single"/>
          <w:lang w:eastAsia="ru-RU"/>
        </w:rPr>
        <w:t xml:space="preserve">: </w:t>
      </w:r>
    </w:p>
    <w:p w:rsidR="00DD74CA" w:rsidRPr="00232B91" w:rsidRDefault="00DD74CA" w:rsidP="00DD74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4CA" w:rsidRDefault="00DD74CA" w:rsidP="00DD74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</w:pPr>
      <w:r w:rsidRPr="00DD74CA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t>Минерально-сырьевые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t xml:space="preserve"> ресурсы</w:t>
      </w:r>
    </w:p>
    <w:p w:rsidR="00E12A30" w:rsidRPr="00E12A30" w:rsidRDefault="00E12A30" w:rsidP="00A24657">
      <w:pPr>
        <w:shd w:val="clear" w:color="auto" w:fill="FFFFFF"/>
        <w:spacing w:before="120" w:after="0" w:line="195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2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Район располагает значительными земельными, водными, охотничье-промысловыми, рыбными, минеральными ресурсами (нефтяные и газоконденсатные месторождения углеводородов, строительные материалы и торф), древесными и недревесными ресурсами леса. </w:t>
      </w:r>
    </w:p>
    <w:p w:rsidR="00E12A30" w:rsidRDefault="00E12A30" w:rsidP="00564793">
      <w:pPr>
        <w:shd w:val="clear" w:color="auto" w:fill="FFFFFF"/>
        <w:spacing w:after="0" w:line="195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2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Наличие нефте- и газоперерабатывающих мощностей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E12A30" w:rsidRPr="00E12A30" w:rsidRDefault="00E12A30" w:rsidP="00564793">
      <w:pPr>
        <w:shd w:val="clear" w:color="auto" w:fill="FFFFFF"/>
        <w:spacing w:after="0" w:line="195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12A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Район известен большими запасами нефти и газа. Большинство из них расположены на левом берегу реки Обь. Правобережье изучено слабо.</w:t>
      </w:r>
    </w:p>
    <w:p w:rsidR="002347D7" w:rsidRDefault="00E12A30" w:rsidP="00564793">
      <w:pPr>
        <w:shd w:val="clear" w:color="auto" w:fill="FFFFFF"/>
        <w:spacing w:after="0" w:line="195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12A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 территории района открыто 26 месторождения углеводородов, 22 из которых – нефтяные, 2 – газовых  и 2 – конденсатные.</w:t>
      </w:r>
    </w:p>
    <w:p w:rsidR="00E12A30" w:rsidRDefault="00E12A30" w:rsidP="00564793">
      <w:pPr>
        <w:shd w:val="clear" w:color="auto" w:fill="FFFFFF"/>
        <w:spacing w:after="0" w:line="195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12A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Наиболее крупным объектом района является Советское месторождение,  все остальные месторождения относятся к категории мелких месторождений.</w:t>
      </w:r>
    </w:p>
    <w:p w:rsidR="00E12A30" w:rsidRPr="00E12A30" w:rsidRDefault="00E12A30" w:rsidP="00564793">
      <w:pPr>
        <w:shd w:val="clear" w:color="auto" w:fill="FFFFFF"/>
        <w:spacing w:after="0" w:line="195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12A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Александровский район относительно хорошо обеспечен минеральными ресурсами. Общераспространенные полезные ископаемые представлены преимущественно строительными материалами:  песок строительный, грунт строительный имеются кирпично–керамзитовые глины, бурый уголь, залежи песка, пригодного для изготовления бутылочного стекла.</w:t>
      </w:r>
    </w:p>
    <w:p w:rsidR="00E12A30" w:rsidRPr="00E12A30" w:rsidRDefault="00E12A30" w:rsidP="00564793">
      <w:pPr>
        <w:shd w:val="clear" w:color="auto" w:fill="FFFFFF"/>
        <w:spacing w:after="0" w:line="195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12A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настоящее время эксплуатируются 1 месторождение кирпично-керамзитовых суглинков в районе с. Александровское и 4 месторождения строительного грунта в районе эксплуатации нефтяных месторождений. </w:t>
      </w:r>
    </w:p>
    <w:p w:rsidR="00E12A30" w:rsidRDefault="00E12A30" w:rsidP="00564793">
      <w:pPr>
        <w:shd w:val="clear" w:color="auto" w:fill="FFFFFF"/>
        <w:spacing w:after="0" w:line="195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12A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районе выявлено 128 торфяных месторождения, большая часть которых отнесена к охраняемому и резервному фондам  Эта категория включает торфяные месторождения, направление использования которых не определено или которые по каким-либо причинам в настоящее время не используются.</w:t>
      </w:r>
    </w:p>
    <w:p w:rsidR="00E12A30" w:rsidRDefault="00E12A30" w:rsidP="00D46BD0">
      <w:pPr>
        <w:shd w:val="clear" w:color="auto" w:fill="FFFFFF"/>
        <w:spacing w:after="0" w:line="195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D74CA" w:rsidRDefault="00DD74CA" w:rsidP="00DD74CA">
      <w:pPr>
        <w:shd w:val="clear" w:color="auto" w:fill="FFFFFF"/>
        <w:spacing w:after="0" w:line="195" w:lineRule="atLeast"/>
        <w:jc w:val="both"/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</w:pPr>
      <w:r w:rsidRPr="00DD74CA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t>Земельные, лесные, водные ресурсы</w:t>
      </w:r>
    </w:p>
    <w:p w:rsidR="00E12A30" w:rsidRPr="00E12A30" w:rsidRDefault="00E12A30" w:rsidP="00564793">
      <w:pPr>
        <w:shd w:val="clear" w:color="auto" w:fill="FFFFFF"/>
        <w:spacing w:after="0" w:line="195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2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Земельный фонд муниципального образования «Александровский район» составляет 2999.9 тыс. га (9,6 % в структуре земельного фонда области).</w:t>
      </w:r>
    </w:p>
    <w:p w:rsidR="00E12A30" w:rsidRPr="00E12A30" w:rsidRDefault="00E12A30" w:rsidP="00564793">
      <w:pPr>
        <w:shd w:val="clear" w:color="auto" w:fill="FFFFFF"/>
        <w:spacing w:after="0" w:line="195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2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Основная часть территории района занята землями лесного фонда – 2580.8 тыс. га  (85,1% территории района). Среди этой категории земель  лесные угодья занимают 63.1%,  33,5% - болота. Северо-восточная часть района сильно заболочена. По южной границе района проходит граница  между твердой частью  суши  и Васюганскими болотами. Болота преимущественно верхового типа, расположены на обширных водоразделах таежных рек.</w:t>
      </w:r>
    </w:p>
    <w:p w:rsidR="00E12A30" w:rsidRPr="00E12A30" w:rsidRDefault="00E12A30" w:rsidP="00564793">
      <w:pPr>
        <w:shd w:val="clear" w:color="auto" w:fill="FFFFFF"/>
        <w:spacing w:after="0" w:line="195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2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Земли сельскохозяйственного назначения имеют в районе весьма ограниченное распространение – 218.9 тыс. га, среди которых 20.4 % занято лесами и болотами. Собственно сельскохозяйственные угодья занимают 71,2 тыс. га, из которых 99% земель приходится на сенокосы и пастбища. Основные площади сельскохозяйственных угодий сосредоточены в пойме р. Оби.</w:t>
      </w:r>
    </w:p>
    <w:p w:rsidR="00E12A30" w:rsidRPr="00E12A30" w:rsidRDefault="00E12A30" w:rsidP="00564793">
      <w:pPr>
        <w:shd w:val="clear" w:color="auto" w:fill="FFFFFF"/>
        <w:spacing w:after="0" w:line="195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2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Земли поселений составляют 1,3 тыс. га или 0,04% в земельном фонде района. Постройками занято 0,8 тыс. га, остальные земли используются преимущественно под сельскохозяйственные угодья.</w:t>
      </w:r>
    </w:p>
    <w:p w:rsidR="00E12A30" w:rsidRDefault="00E12A30" w:rsidP="00564793">
      <w:pPr>
        <w:shd w:val="clear" w:color="auto" w:fill="FFFFFF"/>
        <w:spacing w:after="0" w:line="195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2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Земли промышленности, энергетики, транспорта и связи  составляет 1,8 тыс. га или 0,06% территории района.</w:t>
      </w:r>
    </w:p>
    <w:p w:rsidR="00E12A30" w:rsidRDefault="00E12A30" w:rsidP="00564793">
      <w:pPr>
        <w:pStyle w:val="Report"/>
        <w:spacing w:line="240" w:lineRule="auto"/>
        <w:ind w:firstLine="709"/>
      </w:pPr>
      <w:r w:rsidRPr="003101C4">
        <w:t xml:space="preserve">Водными поверхностными объектами в районе занято 129,4 тыс. га (21,3% от водных объектов на территории области), в том числе водный фонд составляет 23,0 тыс. га. Самой крупной рекой на территории муниципального района  является участок р. Оби длиной </w:t>
      </w:r>
      <w:smartTag w:uri="urn:schemas-microsoft-com:office:smarttags" w:element="metricconverter">
        <w:smartTagPr>
          <w:attr w:name="ProductID" w:val="278 км"/>
        </w:smartTagPr>
        <w:r w:rsidRPr="003101C4">
          <w:t>278 км</w:t>
        </w:r>
      </w:smartTag>
      <w:r w:rsidRPr="003101C4">
        <w:t xml:space="preserve">,  расположенный в центральной части района. Остальные реки являются притоками р. Оби разного порядка. </w:t>
      </w:r>
    </w:p>
    <w:p w:rsidR="00E12A30" w:rsidRPr="00E12A30" w:rsidRDefault="00E12A30" w:rsidP="00564793">
      <w:pPr>
        <w:pStyle w:val="Report"/>
        <w:spacing w:line="240" w:lineRule="auto"/>
        <w:ind w:firstLine="709"/>
      </w:pPr>
      <w:r>
        <w:t xml:space="preserve">Муниципальное образование «Александровский район» обладает значительными лесными ресурсами. По условиям произрастания древесных пород территория Александровского района относится к зоне  средне-таежных лесов. Наиболее широко здесь распространены темнохвойные и смешанные леса. </w:t>
      </w:r>
      <w:r w:rsidRPr="007C7AC9">
        <w:t>Практически вся земля, покрытая лесной растительностью входит в состав лесного фонда, который составляет – 2592.7 тыс. га,  в том числе защитные леса – 63.5 тыс. га (2.4%), эксплуатационные леса – 2529.1 тыс. га (97.6%). Земли лесного фонда находятся в федеральной собственности и  обслуживается Александровским лесничеством</w:t>
      </w:r>
    </w:p>
    <w:p w:rsidR="00E12A30" w:rsidRDefault="00E12A30" w:rsidP="00DD74CA">
      <w:pPr>
        <w:shd w:val="clear" w:color="auto" w:fill="FFFFFF"/>
        <w:spacing w:after="0" w:line="195" w:lineRule="atLeast"/>
        <w:jc w:val="both"/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</w:pPr>
    </w:p>
    <w:p w:rsidR="00DD74CA" w:rsidRDefault="00DD74CA" w:rsidP="00DD74CA">
      <w:pPr>
        <w:shd w:val="clear" w:color="auto" w:fill="FFFFFF"/>
        <w:spacing w:after="0" w:line="195" w:lineRule="atLeast"/>
        <w:jc w:val="both"/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</w:pPr>
      <w:r w:rsidRPr="00DD74CA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t>Охотничье-промысловые ресурсы</w:t>
      </w:r>
    </w:p>
    <w:p w:rsidR="00E12A30" w:rsidRPr="00E12A30" w:rsidRDefault="00E12A30" w:rsidP="00A24657">
      <w:pPr>
        <w:shd w:val="clear" w:color="auto" w:fill="FFFFFF"/>
        <w:spacing w:before="120" w:after="0" w:line="195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2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Эксплуатационные ресурсы кедрового ореха в годы со среднем урожаем составляют 6184 т, что составляет 10,5% от запаса ореха в области. Возможные объемы заготовок с учетом потребления урожая лесной фауной и потерь при заготовке могут составить 3318 т или 9,5% от потенциальных заготовок в области.</w:t>
      </w:r>
    </w:p>
    <w:p w:rsidR="00E12A30" w:rsidRDefault="00E12A30" w:rsidP="00564793">
      <w:pPr>
        <w:shd w:val="clear" w:color="auto" w:fill="FFFFFF"/>
        <w:spacing w:after="0" w:line="195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2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Фактические заготовки ореха в Томской области, по экспертным оценкам, не превышают 5 - 10% от  возможных.</w:t>
      </w:r>
      <w:r w:rsidR="006F6B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12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Продуцирующая площадь ягодников в районе составляет 159,2 тыс. га (10,8% от области).Александровский район занимает третье место в области по запасам грибов  после Каргасокского и Верхнекетского районов 12.5% от запасов области). В лесах произрастают белый гриб, моховик, масленок, являющихся основным объектом заготовки в Томской области.</w:t>
      </w:r>
    </w:p>
    <w:p w:rsidR="002932FC" w:rsidRPr="00E12A30" w:rsidRDefault="002932FC" w:rsidP="00564793">
      <w:pPr>
        <w:shd w:val="clear" w:color="auto" w:fill="FFFFFF"/>
        <w:spacing w:after="0" w:line="195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32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Площадь охотничьих угодий муниципального образования «Александровский район» составляет 2992.3 тыс. га (или 9.6% к общей площади охотничьих угодий в области), в том числе лесных угодий – 1717.1тыс. га, болотных – 1054 тыс. га и полевых – 92,6 тыс. га., водная площадь – 128.6 тыс. га.  </w:t>
      </w:r>
    </w:p>
    <w:p w:rsidR="00E12A30" w:rsidRDefault="002932FC" w:rsidP="00564793">
      <w:pPr>
        <w:shd w:val="clear" w:color="auto" w:fill="FFFFFF"/>
        <w:spacing w:after="0" w:line="195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32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Охотничьи угодья используются, в основном, для любительской охоты. В целом, по экспертным оценкам, охотничьи угодья района располагают достаточным </w:t>
      </w:r>
      <w:r w:rsidRPr="002932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потенциалом, ежегодное изъятие осуществляется в размерах, не превышающих 15% численности популяции охотничье-промысловых животных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564793" w:rsidRDefault="002932FC" w:rsidP="00A24657">
      <w:pPr>
        <w:shd w:val="clear" w:color="auto" w:fill="FFFFFF"/>
        <w:spacing w:before="240" w:after="0" w:line="195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32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Основные запасы рыбных ресурсов в районе находятся в р. Обь и в пойменных озерах ее долины. Рыбные ресурсы оцениваются в 900 т (36% от запаса в области).</w:t>
      </w:r>
    </w:p>
    <w:p w:rsidR="002932FC" w:rsidRPr="001C1841" w:rsidRDefault="002932FC" w:rsidP="00564793">
      <w:pPr>
        <w:shd w:val="clear" w:color="auto" w:fill="FFFFFF"/>
        <w:spacing w:after="0" w:line="195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C18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</w:t>
      </w:r>
      <w:r w:rsidR="001C1841" w:rsidRPr="001C18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территории района выделено  143</w:t>
      </w:r>
      <w:r w:rsidRPr="001C18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рыбопромысловых участков – 8 участков  выделено районному обществу охотников и рыболовов (РООиР) для любительск</w:t>
      </w:r>
      <w:r w:rsidR="001C1841" w:rsidRPr="001C18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ого рыболовства, остальные - 135</w:t>
      </w:r>
      <w:r w:rsidRPr="001C18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для промышленного рыболовства.</w:t>
      </w:r>
    </w:p>
    <w:p w:rsidR="002932FC" w:rsidRPr="002932FC" w:rsidRDefault="002932FC" w:rsidP="00564793">
      <w:pPr>
        <w:shd w:val="clear" w:color="auto" w:fill="FFFFFF"/>
        <w:spacing w:after="0" w:line="195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6C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201</w:t>
      </w:r>
      <w:r w:rsidR="00306CA9" w:rsidRPr="00306C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Pr="00306C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году </w:t>
      </w:r>
      <w:r w:rsidR="00306CA9" w:rsidRPr="00306C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306C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Александровск</w:t>
      </w:r>
      <w:r w:rsidR="00306CA9" w:rsidRPr="00306C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ом</w:t>
      </w:r>
      <w:r w:rsidRPr="00306C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район</w:t>
      </w:r>
      <w:r w:rsidR="00306CA9" w:rsidRPr="00306C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306C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было вы</w:t>
      </w:r>
      <w:r w:rsidR="00306CA9" w:rsidRPr="00306C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ловлено1030,4</w:t>
      </w:r>
      <w:r w:rsidRPr="00306C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тонны водных био</w:t>
      </w:r>
      <w:r w:rsidR="00306CA9" w:rsidRPr="00306C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логических ресурсов (</w:t>
      </w:r>
      <w:r w:rsidRPr="00306C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201</w:t>
      </w:r>
      <w:r w:rsidR="00306CA9" w:rsidRPr="00306C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Pr="00306C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году </w:t>
      </w:r>
      <w:r w:rsidR="00306CA9" w:rsidRPr="00306C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выловлено798</w:t>
      </w:r>
      <w:r w:rsidRPr="00306C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то</w:t>
      </w:r>
      <w:r w:rsidR="00306CA9" w:rsidRPr="00306C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нн). Освоение квоты составило 90</w:t>
      </w:r>
      <w:r w:rsidRPr="00306C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%.</w:t>
      </w:r>
    </w:p>
    <w:p w:rsidR="00EC3859" w:rsidRDefault="00EC3859" w:rsidP="00DD74CA">
      <w:pPr>
        <w:shd w:val="clear" w:color="auto" w:fill="FFFFFF"/>
        <w:spacing w:after="0" w:line="195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64793" w:rsidRDefault="00DD74CA" w:rsidP="00FD156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  <w:r w:rsidRPr="00DD74CA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>Экономический потенциал:</w:t>
      </w:r>
    </w:p>
    <w:p w:rsidR="00564793" w:rsidRDefault="00564793" w:rsidP="00FD156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</w:p>
    <w:p w:rsidR="00D25CA1" w:rsidRDefault="00FD1567" w:rsidP="005647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32FC">
        <w:rPr>
          <w:rFonts w:ascii="Times New Roman" w:hAnsi="Times New Roman" w:cs="Times New Roman"/>
          <w:sz w:val="24"/>
          <w:szCs w:val="24"/>
        </w:rPr>
        <w:t>В структуре объема промышленной продукции объем добычи полезных ископаемых занимает 90%, обрабатывающие производства – 6%, производство и распределение электроэнергии, газа и воды – 3,7%.</w:t>
      </w:r>
      <w:r>
        <w:rPr>
          <w:rFonts w:ascii="Times New Roman" w:hAnsi="Times New Roman" w:cs="Times New Roman"/>
          <w:sz w:val="24"/>
          <w:szCs w:val="24"/>
        </w:rPr>
        <w:t xml:space="preserve">  Кроме добычи полезных ископаемых п</w:t>
      </w:r>
      <w:r w:rsidRPr="009E4436">
        <w:rPr>
          <w:rFonts w:ascii="Times New Roman" w:hAnsi="Times New Roman" w:cs="Times New Roman"/>
          <w:sz w:val="24"/>
          <w:szCs w:val="24"/>
        </w:rPr>
        <w:t xml:space="preserve">ромышленность представлена производством хлеба, хлебобулочных и кондитерских изделий, </w:t>
      </w:r>
      <w:r>
        <w:rPr>
          <w:rFonts w:ascii="Times New Roman" w:hAnsi="Times New Roman" w:cs="Times New Roman"/>
          <w:sz w:val="24"/>
          <w:szCs w:val="24"/>
        </w:rPr>
        <w:t>рыбодобычей и рыбопереработкой, лесозаготовкой и переработкой леса.</w:t>
      </w:r>
    </w:p>
    <w:p w:rsidR="00FD1567" w:rsidRDefault="00FD1567" w:rsidP="00FD15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4CA" w:rsidRDefault="00DD74CA" w:rsidP="004D61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F55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>Административное устройство: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C14A97">
        <w:rPr>
          <w:rFonts w:ascii="Times New Roman" w:hAnsi="Times New Roman" w:cs="Times New Roman"/>
          <w:sz w:val="24"/>
          <w:szCs w:val="24"/>
        </w:rPr>
        <w:t xml:space="preserve">а территории района насчитывается </w:t>
      </w:r>
      <w:r w:rsidR="00C40590">
        <w:rPr>
          <w:rFonts w:ascii="Times New Roman" w:hAnsi="Times New Roman" w:cs="Times New Roman"/>
          <w:sz w:val="24"/>
          <w:szCs w:val="24"/>
        </w:rPr>
        <w:t>8</w:t>
      </w:r>
      <w:r w:rsidRPr="00C14A97">
        <w:rPr>
          <w:rFonts w:ascii="Times New Roman" w:hAnsi="Times New Roman" w:cs="Times New Roman"/>
          <w:sz w:val="24"/>
          <w:szCs w:val="24"/>
        </w:rPr>
        <w:t>населенных пункт</w:t>
      </w:r>
      <w:r w:rsidR="00C40590">
        <w:rPr>
          <w:rFonts w:ascii="Times New Roman" w:hAnsi="Times New Roman" w:cs="Times New Roman"/>
          <w:sz w:val="24"/>
          <w:szCs w:val="24"/>
        </w:rPr>
        <w:t>ов</w:t>
      </w:r>
      <w:r w:rsidR="002932FC">
        <w:rPr>
          <w:rFonts w:ascii="Times New Roman" w:hAnsi="Times New Roman" w:cs="Times New Roman"/>
          <w:sz w:val="24"/>
          <w:szCs w:val="24"/>
        </w:rPr>
        <w:t>, 7</w:t>
      </w:r>
      <w:r w:rsidRPr="00C14A97">
        <w:rPr>
          <w:rFonts w:ascii="Times New Roman" w:hAnsi="Times New Roman" w:cs="Times New Roman"/>
          <w:sz w:val="24"/>
          <w:szCs w:val="24"/>
        </w:rPr>
        <w:t xml:space="preserve"> сельских поселений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D74CA" w:rsidRDefault="00DD74CA" w:rsidP="004D61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1398" w:rsidRPr="000C1398" w:rsidRDefault="00C40590" w:rsidP="00A24657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Александровское </w:t>
      </w:r>
      <w:r w:rsidR="00DD74CA" w:rsidRPr="00D25CA1">
        <w:rPr>
          <w:rFonts w:ascii="Times New Roman" w:hAnsi="Times New Roman" w:cs="Times New Roman"/>
          <w:b/>
          <w:i/>
          <w:color w:val="C00000"/>
          <w:sz w:val="24"/>
          <w:szCs w:val="24"/>
        </w:rPr>
        <w:t>сельское поселение</w:t>
      </w:r>
      <w:r>
        <w:rPr>
          <w:rFonts w:ascii="Times New Roman" w:hAnsi="Times New Roman" w:cs="Times New Roman"/>
          <w:sz w:val="24"/>
          <w:szCs w:val="24"/>
        </w:rPr>
        <w:t>–2</w:t>
      </w:r>
      <w:r w:rsidR="000C1398">
        <w:rPr>
          <w:rFonts w:ascii="Times New Roman" w:hAnsi="Times New Roman" w:cs="Times New Roman"/>
          <w:sz w:val="24"/>
          <w:szCs w:val="24"/>
        </w:rPr>
        <w:t>населенных пункта (</w:t>
      </w:r>
      <w:r w:rsidR="00276917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. Александровское</w:t>
      </w:r>
      <w:r w:rsidR="000C1398">
        <w:rPr>
          <w:rFonts w:ascii="Times New Roman" w:hAnsi="Times New Roman" w:cs="Times New Roman"/>
          <w:sz w:val="24"/>
          <w:szCs w:val="24"/>
        </w:rPr>
        <w:t>,</w:t>
      </w:r>
      <w:r w:rsidR="00A30100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д. Ларино</w:t>
      </w:r>
      <w:r w:rsidR="000C1398">
        <w:rPr>
          <w:rFonts w:ascii="Times New Roman" w:hAnsi="Times New Roman" w:cs="Times New Roman"/>
          <w:sz w:val="24"/>
          <w:szCs w:val="24"/>
        </w:rPr>
        <w:t>)</w:t>
      </w:r>
    </w:p>
    <w:p w:rsidR="005170B8" w:rsidRDefault="00C40590" w:rsidP="00A24657">
      <w:pPr>
        <w:spacing w:after="0" w:line="312" w:lineRule="auto"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>Лукашкин-Ярское</w:t>
      </w:r>
      <w:r w:rsidR="00DD74CA" w:rsidRPr="00D25CA1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сельское поселение</w:t>
      </w:r>
      <w:r>
        <w:rPr>
          <w:rFonts w:ascii="Times New Roman" w:hAnsi="Times New Roman" w:cs="Times New Roman"/>
          <w:sz w:val="24"/>
          <w:szCs w:val="24"/>
        </w:rPr>
        <w:t>–1 населенный пункт</w:t>
      </w:r>
      <w:r w:rsidR="00984901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с. Лукашкин Яр)</w:t>
      </w:r>
    </w:p>
    <w:p w:rsidR="00DD74CA" w:rsidRDefault="00C40590" w:rsidP="00A24657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>Назинское</w:t>
      </w:r>
      <w:r w:rsidR="00DD74CA" w:rsidRPr="00D25CA1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сельское поселение</w:t>
      </w:r>
      <w:r>
        <w:rPr>
          <w:rFonts w:ascii="Times New Roman" w:hAnsi="Times New Roman" w:cs="Times New Roman"/>
          <w:sz w:val="24"/>
          <w:szCs w:val="24"/>
        </w:rPr>
        <w:t>–1населенный пункт (с. Назино)</w:t>
      </w:r>
    </w:p>
    <w:p w:rsidR="005170B8" w:rsidRDefault="00C40590" w:rsidP="00A24657">
      <w:pPr>
        <w:spacing w:after="0" w:line="312" w:lineRule="auto"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Новоникольское </w:t>
      </w:r>
      <w:r w:rsidR="00DD74CA" w:rsidRPr="00D25CA1">
        <w:rPr>
          <w:rFonts w:ascii="Times New Roman" w:hAnsi="Times New Roman" w:cs="Times New Roman"/>
          <w:b/>
          <w:i/>
          <w:color w:val="C00000"/>
          <w:sz w:val="24"/>
          <w:szCs w:val="24"/>
        </w:rPr>
        <w:t>сельское поселение</w:t>
      </w:r>
      <w:r w:rsidR="000C139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1 населенный пункт (с. Новоникольское)</w:t>
      </w:r>
    </w:p>
    <w:p w:rsidR="005170B8" w:rsidRDefault="00C40590" w:rsidP="00A24657">
      <w:pPr>
        <w:spacing w:after="0" w:line="312" w:lineRule="auto"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>Октябрьское</w:t>
      </w:r>
      <w:r w:rsidR="00DD74CA" w:rsidRPr="00D25CA1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сельское поселение</w:t>
      </w:r>
      <w:r>
        <w:rPr>
          <w:rFonts w:ascii="Times New Roman" w:hAnsi="Times New Roman" w:cs="Times New Roman"/>
          <w:sz w:val="24"/>
          <w:szCs w:val="24"/>
        </w:rPr>
        <w:t>– 1 населенный пункт (п. Октябрьский)</w:t>
      </w:r>
    </w:p>
    <w:p w:rsidR="005170B8" w:rsidRDefault="00C40590" w:rsidP="00A24657">
      <w:pPr>
        <w:spacing w:after="0" w:line="312" w:lineRule="auto"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>Северное</w:t>
      </w:r>
      <w:r w:rsidR="00DD74CA" w:rsidRPr="00D25CA1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сельское поселение</w:t>
      </w:r>
      <w:r>
        <w:rPr>
          <w:rFonts w:ascii="Times New Roman" w:hAnsi="Times New Roman" w:cs="Times New Roman"/>
          <w:sz w:val="24"/>
          <w:szCs w:val="24"/>
        </w:rPr>
        <w:t>–2</w:t>
      </w:r>
      <w:r w:rsidR="000C1398">
        <w:rPr>
          <w:rFonts w:ascii="Times New Roman" w:hAnsi="Times New Roman" w:cs="Times New Roman"/>
          <w:sz w:val="24"/>
          <w:szCs w:val="24"/>
        </w:rPr>
        <w:t xml:space="preserve"> населенных пункта</w:t>
      </w:r>
      <w:r w:rsidR="00984901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п. Северный, д. Светлая Протока).</w:t>
      </w:r>
    </w:p>
    <w:p w:rsidR="00564793" w:rsidRDefault="00564793" w:rsidP="004D6110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</w:p>
    <w:p w:rsidR="00DD74CA" w:rsidRPr="00C14A97" w:rsidRDefault="00DD74CA" w:rsidP="004D61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F55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>Административный центр:</w:t>
      </w:r>
      <w:r w:rsidRPr="00A970CF">
        <w:rPr>
          <w:rFonts w:ascii="Times New Roman" w:hAnsi="Times New Roman" w:cs="Times New Roman"/>
          <w:sz w:val="24"/>
          <w:szCs w:val="24"/>
        </w:rPr>
        <w:t xml:space="preserve">с. </w:t>
      </w:r>
      <w:r w:rsidR="00C40590">
        <w:rPr>
          <w:rFonts w:ascii="Times New Roman" w:hAnsi="Times New Roman" w:cs="Times New Roman"/>
          <w:sz w:val="24"/>
          <w:szCs w:val="24"/>
        </w:rPr>
        <w:t xml:space="preserve">Александровское </w:t>
      </w:r>
    </w:p>
    <w:p w:rsidR="005170B8" w:rsidRDefault="005170B8" w:rsidP="009E4436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</w:p>
    <w:p w:rsidR="00984901" w:rsidRDefault="00C14A97" w:rsidP="009E44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F55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>Население:</w:t>
      </w:r>
      <w:r w:rsidR="009D1BDF" w:rsidRPr="009D1BDF">
        <w:rPr>
          <w:rFonts w:ascii="Times New Roman" w:hAnsi="Times New Roman" w:cs="Times New Roman"/>
          <w:sz w:val="24"/>
          <w:szCs w:val="24"/>
        </w:rPr>
        <w:t>ч</w:t>
      </w:r>
      <w:r w:rsidR="00DD0519" w:rsidRPr="009D1BDF">
        <w:rPr>
          <w:rFonts w:ascii="Times New Roman" w:hAnsi="Times New Roman" w:cs="Times New Roman"/>
          <w:sz w:val="24"/>
          <w:szCs w:val="24"/>
        </w:rPr>
        <w:t>и</w:t>
      </w:r>
      <w:r w:rsidR="00DD0519">
        <w:rPr>
          <w:rFonts w:ascii="Times New Roman" w:hAnsi="Times New Roman" w:cs="Times New Roman"/>
          <w:sz w:val="24"/>
          <w:szCs w:val="24"/>
        </w:rPr>
        <w:t>сленность постоянного населения на 01.01.201</w:t>
      </w:r>
      <w:r w:rsidR="00BB38EA">
        <w:rPr>
          <w:rFonts w:ascii="Times New Roman" w:hAnsi="Times New Roman" w:cs="Times New Roman"/>
          <w:sz w:val="24"/>
          <w:szCs w:val="24"/>
        </w:rPr>
        <w:t>9</w:t>
      </w:r>
      <w:r w:rsidR="00DD0519">
        <w:rPr>
          <w:rFonts w:ascii="Times New Roman" w:hAnsi="Times New Roman" w:cs="Times New Roman"/>
          <w:sz w:val="24"/>
          <w:szCs w:val="24"/>
        </w:rPr>
        <w:t xml:space="preserve"> г.,  - </w:t>
      </w:r>
      <w:r w:rsidR="00BB38EA">
        <w:rPr>
          <w:rFonts w:ascii="Times New Roman" w:hAnsi="Times New Roman" w:cs="Times New Roman"/>
          <w:sz w:val="24"/>
          <w:szCs w:val="24"/>
        </w:rPr>
        <w:t>7021</w:t>
      </w:r>
      <w:r w:rsidR="00DD0519">
        <w:rPr>
          <w:rFonts w:ascii="Times New Roman" w:hAnsi="Times New Roman" w:cs="Times New Roman"/>
          <w:sz w:val="24"/>
          <w:szCs w:val="24"/>
        </w:rPr>
        <w:t xml:space="preserve"> чел</w:t>
      </w:r>
      <w:r w:rsidR="00232B91">
        <w:rPr>
          <w:rFonts w:ascii="Times New Roman" w:hAnsi="Times New Roman" w:cs="Times New Roman"/>
          <w:sz w:val="24"/>
          <w:szCs w:val="24"/>
        </w:rPr>
        <w:t>.</w:t>
      </w:r>
      <w:r w:rsidR="00195F55">
        <w:rPr>
          <w:rFonts w:ascii="Times New Roman" w:hAnsi="Times New Roman" w:cs="Times New Roman"/>
          <w:sz w:val="24"/>
          <w:szCs w:val="24"/>
        </w:rPr>
        <w:t>; у</w:t>
      </w:r>
      <w:r w:rsidR="00DD0519">
        <w:rPr>
          <w:rFonts w:ascii="Times New Roman" w:hAnsi="Times New Roman" w:cs="Times New Roman"/>
          <w:sz w:val="24"/>
          <w:szCs w:val="24"/>
        </w:rPr>
        <w:t>дельный вес в чи</w:t>
      </w:r>
      <w:r w:rsidR="004D6110">
        <w:rPr>
          <w:rFonts w:ascii="Times New Roman" w:hAnsi="Times New Roman" w:cs="Times New Roman"/>
          <w:sz w:val="24"/>
          <w:szCs w:val="24"/>
        </w:rPr>
        <w:t>сленности населения области – 0,</w:t>
      </w:r>
      <w:r w:rsidR="00A30100">
        <w:rPr>
          <w:rFonts w:ascii="Times New Roman" w:hAnsi="Times New Roman" w:cs="Times New Roman"/>
          <w:sz w:val="24"/>
          <w:szCs w:val="24"/>
        </w:rPr>
        <w:t>7</w:t>
      </w:r>
      <w:r w:rsidR="00BB38EA">
        <w:rPr>
          <w:rFonts w:ascii="Times New Roman" w:hAnsi="Times New Roman" w:cs="Times New Roman"/>
          <w:sz w:val="24"/>
          <w:szCs w:val="24"/>
        </w:rPr>
        <w:t>4</w:t>
      </w:r>
      <w:r w:rsidR="00DD0519">
        <w:rPr>
          <w:rFonts w:ascii="Times New Roman" w:hAnsi="Times New Roman" w:cs="Times New Roman"/>
          <w:sz w:val="24"/>
          <w:szCs w:val="24"/>
        </w:rPr>
        <w:t>%</w:t>
      </w:r>
      <w:r w:rsidR="00195F55">
        <w:rPr>
          <w:rFonts w:ascii="Times New Roman" w:hAnsi="Times New Roman" w:cs="Times New Roman"/>
          <w:sz w:val="24"/>
          <w:szCs w:val="24"/>
        </w:rPr>
        <w:t>; п</w:t>
      </w:r>
      <w:r w:rsidR="00DD0519">
        <w:rPr>
          <w:rFonts w:ascii="Times New Roman" w:hAnsi="Times New Roman" w:cs="Times New Roman"/>
          <w:sz w:val="24"/>
          <w:szCs w:val="24"/>
        </w:rPr>
        <w:t xml:space="preserve">лотность населения – </w:t>
      </w:r>
      <w:r w:rsidR="00232B91">
        <w:rPr>
          <w:rFonts w:ascii="Times New Roman" w:hAnsi="Times New Roman" w:cs="Times New Roman"/>
          <w:sz w:val="24"/>
          <w:szCs w:val="24"/>
        </w:rPr>
        <w:t>0</w:t>
      </w:r>
      <w:r w:rsidR="00DD0519">
        <w:rPr>
          <w:rFonts w:ascii="Times New Roman" w:hAnsi="Times New Roman" w:cs="Times New Roman"/>
          <w:sz w:val="24"/>
          <w:szCs w:val="24"/>
        </w:rPr>
        <w:t>,</w:t>
      </w:r>
      <w:r w:rsidR="00BB38EA">
        <w:rPr>
          <w:rFonts w:ascii="Times New Roman" w:hAnsi="Times New Roman" w:cs="Times New Roman"/>
          <w:sz w:val="24"/>
          <w:szCs w:val="24"/>
        </w:rPr>
        <w:t>27</w:t>
      </w:r>
      <w:r w:rsidR="00DD0519">
        <w:rPr>
          <w:rFonts w:ascii="Times New Roman" w:hAnsi="Times New Roman" w:cs="Times New Roman"/>
          <w:sz w:val="24"/>
          <w:szCs w:val="24"/>
        </w:rPr>
        <w:t xml:space="preserve"> чел/км2</w:t>
      </w:r>
      <w:r w:rsidR="00FF050D">
        <w:rPr>
          <w:rFonts w:ascii="Times New Roman" w:hAnsi="Times New Roman" w:cs="Times New Roman"/>
          <w:sz w:val="24"/>
          <w:szCs w:val="24"/>
        </w:rPr>
        <w:t>.</w:t>
      </w:r>
    </w:p>
    <w:p w:rsidR="00984901" w:rsidRDefault="00984901" w:rsidP="009E44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Рассматривая период с 2002 года численность населения района постоянно снижается: с 2002 по 2007 - на </w:t>
      </w:r>
      <w:r w:rsidR="00087172">
        <w:rPr>
          <w:rFonts w:ascii="Times New Roman" w:hAnsi="Times New Roman" w:cs="Times New Roman"/>
          <w:sz w:val="24"/>
          <w:szCs w:val="24"/>
        </w:rPr>
        <w:t>124</w:t>
      </w:r>
      <w:r>
        <w:rPr>
          <w:rFonts w:ascii="Times New Roman" w:hAnsi="Times New Roman" w:cs="Times New Roman"/>
          <w:sz w:val="24"/>
          <w:szCs w:val="24"/>
        </w:rPr>
        <w:t xml:space="preserve"> чел., с 2007 по 2012 – на </w:t>
      </w:r>
      <w:r w:rsidR="00087172">
        <w:rPr>
          <w:rFonts w:ascii="Times New Roman" w:hAnsi="Times New Roman" w:cs="Times New Roman"/>
          <w:sz w:val="24"/>
          <w:szCs w:val="24"/>
        </w:rPr>
        <w:t>1546</w:t>
      </w:r>
      <w:r>
        <w:rPr>
          <w:rFonts w:ascii="Times New Roman" w:hAnsi="Times New Roman" w:cs="Times New Roman"/>
          <w:sz w:val="24"/>
          <w:szCs w:val="24"/>
        </w:rPr>
        <w:t xml:space="preserve"> чел.; с 2012 по 2016 – на </w:t>
      </w:r>
      <w:r w:rsidR="00087172">
        <w:rPr>
          <w:rFonts w:ascii="Times New Roman" w:hAnsi="Times New Roman" w:cs="Times New Roman"/>
          <w:sz w:val="24"/>
          <w:szCs w:val="24"/>
        </w:rPr>
        <w:t>292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87172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 Подводя итоги, можно сказать, что с 2002 (</w:t>
      </w:r>
      <w:r w:rsidR="00087172">
        <w:rPr>
          <w:rFonts w:ascii="Times New Roman" w:hAnsi="Times New Roman" w:cs="Times New Roman"/>
          <w:sz w:val="24"/>
          <w:szCs w:val="24"/>
        </w:rPr>
        <w:t>10136</w:t>
      </w:r>
      <w:r>
        <w:rPr>
          <w:rFonts w:ascii="Times New Roman" w:hAnsi="Times New Roman" w:cs="Times New Roman"/>
          <w:sz w:val="24"/>
          <w:szCs w:val="24"/>
        </w:rPr>
        <w:t xml:space="preserve"> чел.) по 201</w:t>
      </w:r>
      <w:r w:rsidR="00BB38EA">
        <w:rPr>
          <w:rFonts w:ascii="Times New Roman" w:hAnsi="Times New Roman" w:cs="Times New Roman"/>
          <w:sz w:val="24"/>
          <w:szCs w:val="24"/>
        </w:rPr>
        <w:t>9 г.(7921</w:t>
      </w:r>
      <w:r>
        <w:rPr>
          <w:rFonts w:ascii="Times New Roman" w:hAnsi="Times New Roman" w:cs="Times New Roman"/>
          <w:sz w:val="24"/>
          <w:szCs w:val="24"/>
        </w:rPr>
        <w:t xml:space="preserve"> чел.) число жителей сократилось на </w:t>
      </w:r>
      <w:r w:rsidR="00BB38EA">
        <w:rPr>
          <w:rFonts w:ascii="Times New Roman" w:hAnsi="Times New Roman" w:cs="Times New Roman"/>
          <w:sz w:val="24"/>
          <w:szCs w:val="24"/>
        </w:rPr>
        <w:t>2215</w:t>
      </w:r>
      <w:r>
        <w:rPr>
          <w:rFonts w:ascii="Times New Roman" w:hAnsi="Times New Roman" w:cs="Times New Roman"/>
          <w:sz w:val="24"/>
          <w:szCs w:val="24"/>
        </w:rPr>
        <w:t xml:space="preserve"> чел., в среднем </w:t>
      </w:r>
      <w:r w:rsidR="00087172">
        <w:rPr>
          <w:rFonts w:ascii="Times New Roman" w:hAnsi="Times New Roman" w:cs="Times New Roman"/>
          <w:sz w:val="24"/>
          <w:szCs w:val="24"/>
        </w:rPr>
        <w:t xml:space="preserve">–130 </w:t>
      </w:r>
      <w:r>
        <w:rPr>
          <w:rFonts w:ascii="Times New Roman" w:hAnsi="Times New Roman" w:cs="Times New Roman"/>
          <w:sz w:val="24"/>
          <w:szCs w:val="24"/>
        </w:rPr>
        <w:t xml:space="preserve">чел. в год. </w:t>
      </w:r>
      <w:r w:rsidR="008B53CD">
        <w:rPr>
          <w:rFonts w:ascii="Times New Roman" w:hAnsi="Times New Roman" w:cs="Times New Roman"/>
          <w:sz w:val="24"/>
          <w:szCs w:val="24"/>
        </w:rPr>
        <w:t>С</w:t>
      </w:r>
      <w:r w:rsidR="008B53CD" w:rsidRPr="008B53CD">
        <w:rPr>
          <w:rFonts w:ascii="Times New Roman" w:hAnsi="Times New Roman" w:cs="Times New Roman"/>
          <w:sz w:val="24"/>
          <w:szCs w:val="24"/>
        </w:rPr>
        <w:t>нижение происходит из-за большого оттока людей. Основные причины миграции – ограниченное предложение высокооплачиваемой работы на рынке труда и недостаточное количество благоустроенного жилья</w:t>
      </w:r>
      <w:r w:rsidR="00087172">
        <w:rPr>
          <w:rFonts w:ascii="Times New Roman" w:hAnsi="Times New Roman" w:cs="Times New Roman"/>
          <w:sz w:val="24"/>
          <w:szCs w:val="24"/>
        </w:rPr>
        <w:t xml:space="preserve">. </w:t>
      </w:r>
      <w:r w:rsidR="008B53CD" w:rsidRPr="008B53CD">
        <w:rPr>
          <w:rFonts w:ascii="Times New Roman" w:hAnsi="Times New Roman" w:cs="Times New Roman"/>
          <w:sz w:val="24"/>
          <w:szCs w:val="24"/>
        </w:rPr>
        <w:t>Эти причины приводят также к тому, что выпускники школ и профессионального училища после окончания соответствующих учебных заведений уезжают в областной центр для дальнейшего обучения и получения работы.</w:t>
      </w:r>
    </w:p>
    <w:p w:rsidR="00661AB0" w:rsidRDefault="009E4436" w:rsidP="002946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436">
        <w:rPr>
          <w:rFonts w:ascii="Times New Roman" w:hAnsi="Times New Roman" w:cs="Times New Roman"/>
          <w:sz w:val="24"/>
          <w:szCs w:val="24"/>
        </w:rPr>
        <w:t xml:space="preserve">Основная часть населения – </w:t>
      </w:r>
      <w:r w:rsidR="004D6110" w:rsidRPr="004D6110">
        <w:rPr>
          <w:rFonts w:ascii="Times New Roman" w:hAnsi="Times New Roman" w:cs="Times New Roman"/>
          <w:sz w:val="24"/>
          <w:szCs w:val="24"/>
        </w:rPr>
        <w:t>русские — 80 %, немцы — 8 %, ханты и селькупы — 4.5 % и другие</w:t>
      </w:r>
      <w:r w:rsidR="004D6110" w:rsidRPr="00573FF8">
        <w:rPr>
          <w:rFonts w:ascii="Times New Roman" w:hAnsi="Times New Roman" w:cs="Times New Roman"/>
          <w:sz w:val="24"/>
          <w:szCs w:val="24"/>
        </w:rPr>
        <w:t xml:space="preserve">. </w:t>
      </w:r>
      <w:r w:rsidR="005170B8" w:rsidRPr="00573FF8">
        <w:rPr>
          <w:rFonts w:ascii="Times New Roman" w:hAnsi="Times New Roman" w:cs="Times New Roman"/>
          <w:sz w:val="24"/>
          <w:szCs w:val="24"/>
        </w:rPr>
        <w:t>Численность избирателей</w:t>
      </w:r>
      <w:r w:rsidR="00532BB2" w:rsidRPr="00573FF8">
        <w:rPr>
          <w:rFonts w:ascii="Times New Roman" w:hAnsi="Times New Roman" w:cs="Times New Roman"/>
          <w:sz w:val="24"/>
          <w:szCs w:val="24"/>
        </w:rPr>
        <w:t>, участников референдума</w:t>
      </w:r>
      <w:r w:rsidR="007078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460B" w:rsidRDefault="005170B8" w:rsidP="002946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3FF8">
        <w:rPr>
          <w:rFonts w:ascii="Times New Roman" w:hAnsi="Times New Roman" w:cs="Times New Roman"/>
          <w:sz w:val="24"/>
          <w:szCs w:val="24"/>
        </w:rPr>
        <w:lastRenderedPageBreak/>
        <w:t>по состоянию на 01.0</w:t>
      </w:r>
      <w:r w:rsidR="00532BB2" w:rsidRPr="00573FF8">
        <w:rPr>
          <w:rFonts w:ascii="Times New Roman" w:hAnsi="Times New Roman" w:cs="Times New Roman"/>
          <w:sz w:val="24"/>
          <w:szCs w:val="24"/>
        </w:rPr>
        <w:t>1</w:t>
      </w:r>
      <w:r w:rsidRPr="00573FF8">
        <w:rPr>
          <w:rFonts w:ascii="Times New Roman" w:hAnsi="Times New Roman" w:cs="Times New Roman"/>
          <w:sz w:val="24"/>
          <w:szCs w:val="24"/>
        </w:rPr>
        <w:t>.201</w:t>
      </w:r>
      <w:r w:rsidR="00BB38EA">
        <w:rPr>
          <w:rFonts w:ascii="Times New Roman" w:hAnsi="Times New Roman" w:cs="Times New Roman"/>
          <w:sz w:val="24"/>
          <w:szCs w:val="24"/>
        </w:rPr>
        <w:t>9</w:t>
      </w:r>
      <w:r w:rsidRPr="00573FF8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BB38EA">
        <w:rPr>
          <w:rFonts w:ascii="Times New Roman" w:hAnsi="Times New Roman" w:cs="Times New Roman"/>
          <w:sz w:val="24"/>
          <w:szCs w:val="24"/>
        </w:rPr>
        <w:t>6742</w:t>
      </w:r>
      <w:r w:rsidRPr="00573FF8"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5756C7" w:rsidRPr="00305086" w:rsidRDefault="005756C7" w:rsidP="005756C7">
      <w:pPr>
        <w:pStyle w:val="21"/>
        <w:spacing w:after="0" w:line="240" w:lineRule="auto"/>
        <w:ind w:left="0" w:firstLine="709"/>
        <w:jc w:val="center"/>
        <w:rPr>
          <w:b/>
          <w:color w:val="000000"/>
          <w:sz w:val="24"/>
          <w:szCs w:val="24"/>
        </w:rPr>
      </w:pPr>
      <w:r w:rsidRPr="00FF5254">
        <w:rPr>
          <w:b/>
          <w:color w:val="000000"/>
          <w:sz w:val="24"/>
          <w:szCs w:val="24"/>
        </w:rPr>
        <w:t>Численность населения в разрезе сельских поселений, чел.</w:t>
      </w:r>
    </w:p>
    <w:p w:rsidR="005756C7" w:rsidRDefault="005756C7" w:rsidP="005756C7">
      <w:pPr>
        <w:pStyle w:val="21"/>
        <w:spacing w:after="0" w:line="240" w:lineRule="auto"/>
        <w:ind w:left="0" w:firstLine="709"/>
        <w:jc w:val="both"/>
        <w:rPr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6E3BC" w:themeFill="accent3" w:themeFillTint="66"/>
        <w:tblLook w:val="04A0"/>
      </w:tblPr>
      <w:tblGrid>
        <w:gridCol w:w="4361"/>
        <w:gridCol w:w="992"/>
        <w:gridCol w:w="992"/>
        <w:gridCol w:w="993"/>
        <w:gridCol w:w="992"/>
        <w:gridCol w:w="957"/>
      </w:tblGrid>
      <w:tr w:rsidR="005756C7" w:rsidRPr="001B622E" w:rsidTr="005756C7">
        <w:tc>
          <w:tcPr>
            <w:tcW w:w="4361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993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957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2019</w:t>
            </w:r>
          </w:p>
        </w:tc>
      </w:tr>
      <w:tr w:rsidR="005756C7" w:rsidRPr="001B622E" w:rsidTr="005756C7">
        <w:tc>
          <w:tcPr>
            <w:tcW w:w="4361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Александровский район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8255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8237</w:t>
            </w:r>
          </w:p>
        </w:tc>
        <w:tc>
          <w:tcPr>
            <w:tcW w:w="993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8174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8019</w:t>
            </w:r>
          </w:p>
        </w:tc>
        <w:tc>
          <w:tcPr>
            <w:tcW w:w="957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7921</w:t>
            </w:r>
          </w:p>
        </w:tc>
      </w:tr>
      <w:tr w:rsidR="005756C7" w:rsidRPr="001B622E" w:rsidTr="005756C7">
        <w:tc>
          <w:tcPr>
            <w:tcW w:w="4361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Александровское сельское поселение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6964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6978</w:t>
            </w:r>
          </w:p>
        </w:tc>
        <w:tc>
          <w:tcPr>
            <w:tcW w:w="993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6938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6840</w:t>
            </w:r>
          </w:p>
        </w:tc>
        <w:tc>
          <w:tcPr>
            <w:tcW w:w="957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6787</w:t>
            </w:r>
          </w:p>
        </w:tc>
      </w:tr>
      <w:tr w:rsidR="005756C7" w:rsidRPr="001B622E" w:rsidTr="005756C7">
        <w:tc>
          <w:tcPr>
            <w:tcW w:w="4361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i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i/>
                <w:color w:val="000000"/>
                <w:sz w:val="24"/>
                <w:szCs w:val="24"/>
              </w:rPr>
              <w:t xml:space="preserve">      с.Александровское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i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i/>
                <w:color w:val="000000"/>
                <w:sz w:val="24"/>
                <w:szCs w:val="24"/>
              </w:rPr>
              <w:t>6884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i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i/>
                <w:color w:val="000000"/>
                <w:sz w:val="24"/>
                <w:szCs w:val="24"/>
              </w:rPr>
              <w:t>6902</w:t>
            </w:r>
          </w:p>
        </w:tc>
        <w:tc>
          <w:tcPr>
            <w:tcW w:w="993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i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i/>
                <w:color w:val="000000"/>
                <w:sz w:val="24"/>
                <w:szCs w:val="24"/>
              </w:rPr>
              <w:t>6866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i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i/>
                <w:color w:val="000000"/>
                <w:sz w:val="24"/>
                <w:szCs w:val="24"/>
              </w:rPr>
              <w:t>6771</w:t>
            </w:r>
          </w:p>
        </w:tc>
        <w:tc>
          <w:tcPr>
            <w:tcW w:w="957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i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i/>
                <w:color w:val="000000"/>
                <w:sz w:val="24"/>
                <w:szCs w:val="24"/>
              </w:rPr>
              <w:t>6721</w:t>
            </w:r>
          </w:p>
        </w:tc>
      </w:tr>
      <w:tr w:rsidR="005756C7" w:rsidRPr="001B622E" w:rsidTr="005756C7">
        <w:tc>
          <w:tcPr>
            <w:tcW w:w="4361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i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i/>
                <w:color w:val="000000"/>
                <w:sz w:val="24"/>
                <w:szCs w:val="24"/>
              </w:rPr>
              <w:t xml:space="preserve">      д. Ларино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i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i/>
                <w:color w:val="000000"/>
                <w:sz w:val="24"/>
                <w:szCs w:val="24"/>
              </w:rPr>
              <w:t>80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i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i/>
                <w:color w:val="000000"/>
                <w:sz w:val="24"/>
                <w:szCs w:val="24"/>
              </w:rPr>
              <w:t>76</w:t>
            </w:r>
          </w:p>
        </w:tc>
        <w:tc>
          <w:tcPr>
            <w:tcW w:w="993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i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i/>
                <w:color w:val="000000"/>
                <w:sz w:val="24"/>
                <w:szCs w:val="24"/>
              </w:rPr>
              <w:t>72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i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i/>
                <w:color w:val="000000"/>
                <w:sz w:val="24"/>
                <w:szCs w:val="24"/>
              </w:rPr>
              <w:t>69</w:t>
            </w:r>
          </w:p>
        </w:tc>
        <w:tc>
          <w:tcPr>
            <w:tcW w:w="957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i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i/>
                <w:color w:val="000000"/>
                <w:sz w:val="24"/>
                <w:szCs w:val="24"/>
              </w:rPr>
              <w:t>66</w:t>
            </w:r>
          </w:p>
        </w:tc>
      </w:tr>
      <w:tr w:rsidR="005756C7" w:rsidRPr="001B622E" w:rsidTr="005756C7">
        <w:tc>
          <w:tcPr>
            <w:tcW w:w="4361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с.Лукашкин Яр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393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390</w:t>
            </w:r>
          </w:p>
        </w:tc>
        <w:tc>
          <w:tcPr>
            <w:tcW w:w="993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388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372</w:t>
            </w:r>
          </w:p>
        </w:tc>
        <w:tc>
          <w:tcPr>
            <w:tcW w:w="957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368</w:t>
            </w:r>
          </w:p>
        </w:tc>
      </w:tr>
      <w:tr w:rsidR="005756C7" w:rsidRPr="001B622E" w:rsidTr="005756C7">
        <w:tc>
          <w:tcPr>
            <w:tcW w:w="4361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с.Назино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380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380</w:t>
            </w:r>
          </w:p>
        </w:tc>
        <w:tc>
          <w:tcPr>
            <w:tcW w:w="993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383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390</w:t>
            </w:r>
          </w:p>
        </w:tc>
        <w:tc>
          <w:tcPr>
            <w:tcW w:w="957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387</w:t>
            </w:r>
          </w:p>
        </w:tc>
      </w:tr>
      <w:tr w:rsidR="005756C7" w:rsidRPr="001B622E" w:rsidTr="005756C7">
        <w:tc>
          <w:tcPr>
            <w:tcW w:w="4361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с.Новоникольское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243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233</w:t>
            </w:r>
          </w:p>
        </w:tc>
        <w:tc>
          <w:tcPr>
            <w:tcW w:w="993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227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957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181</w:t>
            </w:r>
          </w:p>
        </w:tc>
      </w:tr>
      <w:tr w:rsidR="005756C7" w:rsidRPr="001B622E" w:rsidTr="005756C7">
        <w:tc>
          <w:tcPr>
            <w:tcW w:w="4361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п.Октябрьский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993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957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122</w:t>
            </w:r>
          </w:p>
        </w:tc>
      </w:tr>
      <w:tr w:rsidR="005756C7" w:rsidRPr="001B622E" w:rsidTr="005756C7">
        <w:tc>
          <w:tcPr>
            <w:tcW w:w="4361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Северное сельское поселение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93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84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81</w:t>
            </w:r>
          </w:p>
        </w:tc>
        <w:tc>
          <w:tcPr>
            <w:tcW w:w="957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color w:val="000000"/>
                <w:sz w:val="24"/>
                <w:szCs w:val="24"/>
              </w:rPr>
              <w:t>76</w:t>
            </w:r>
          </w:p>
        </w:tc>
      </w:tr>
      <w:tr w:rsidR="005756C7" w:rsidRPr="001B622E" w:rsidTr="005756C7">
        <w:tc>
          <w:tcPr>
            <w:tcW w:w="4361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i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i/>
                <w:color w:val="000000"/>
                <w:sz w:val="24"/>
                <w:szCs w:val="24"/>
              </w:rPr>
              <w:t xml:space="preserve">      п.Северный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i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i/>
                <w:color w:val="000000"/>
                <w:sz w:val="24"/>
                <w:szCs w:val="24"/>
              </w:rPr>
              <w:t>71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i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i/>
                <w:color w:val="000000"/>
                <w:sz w:val="24"/>
                <w:szCs w:val="24"/>
              </w:rPr>
              <w:t>62</w:t>
            </w:r>
          </w:p>
        </w:tc>
        <w:tc>
          <w:tcPr>
            <w:tcW w:w="993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i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i/>
                <w:color w:val="000000"/>
                <w:sz w:val="24"/>
                <w:szCs w:val="24"/>
              </w:rPr>
              <w:t>64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i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i/>
                <w:color w:val="000000"/>
                <w:sz w:val="24"/>
                <w:szCs w:val="24"/>
              </w:rPr>
              <w:t>60</w:t>
            </w:r>
          </w:p>
        </w:tc>
        <w:tc>
          <w:tcPr>
            <w:tcW w:w="957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i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i/>
                <w:color w:val="000000"/>
                <w:sz w:val="24"/>
                <w:szCs w:val="24"/>
              </w:rPr>
              <w:t>58</w:t>
            </w:r>
          </w:p>
        </w:tc>
      </w:tr>
      <w:tr w:rsidR="005756C7" w:rsidRPr="001B622E" w:rsidTr="005756C7">
        <w:tc>
          <w:tcPr>
            <w:tcW w:w="4361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i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i/>
                <w:color w:val="000000"/>
                <w:sz w:val="24"/>
                <w:szCs w:val="24"/>
              </w:rPr>
              <w:t xml:space="preserve">      д.Светлая Протока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i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i/>
                <w:color w:val="000000"/>
                <w:sz w:val="24"/>
                <w:szCs w:val="24"/>
              </w:rPr>
              <w:t>19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i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i/>
                <w:color w:val="000000"/>
                <w:sz w:val="24"/>
                <w:szCs w:val="24"/>
              </w:rPr>
              <w:t>18</w:t>
            </w:r>
          </w:p>
        </w:tc>
        <w:tc>
          <w:tcPr>
            <w:tcW w:w="993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i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i/>
                <w:color w:val="000000"/>
                <w:sz w:val="24"/>
                <w:szCs w:val="24"/>
              </w:rPr>
              <w:t>20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i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i/>
                <w:color w:val="000000"/>
                <w:sz w:val="24"/>
                <w:szCs w:val="24"/>
              </w:rPr>
              <w:t>21</w:t>
            </w:r>
          </w:p>
        </w:tc>
        <w:tc>
          <w:tcPr>
            <w:tcW w:w="957" w:type="dxa"/>
            <w:shd w:val="clear" w:color="auto" w:fill="D6E3BC" w:themeFill="accent3" w:themeFillTint="66"/>
          </w:tcPr>
          <w:p w:rsidR="005756C7" w:rsidRPr="001B622E" w:rsidRDefault="005756C7" w:rsidP="009E70AD">
            <w:pPr>
              <w:pStyle w:val="21"/>
              <w:spacing w:after="0" w:line="240" w:lineRule="auto"/>
              <w:ind w:left="0"/>
              <w:jc w:val="both"/>
              <w:rPr>
                <w:rFonts w:eastAsia="Calibri"/>
                <w:i/>
                <w:color w:val="000000"/>
                <w:sz w:val="24"/>
                <w:szCs w:val="24"/>
              </w:rPr>
            </w:pPr>
            <w:r w:rsidRPr="001B622E">
              <w:rPr>
                <w:rFonts w:eastAsia="Calibri"/>
                <w:i/>
                <w:color w:val="000000"/>
                <w:sz w:val="24"/>
                <w:szCs w:val="24"/>
              </w:rPr>
              <w:t>18</w:t>
            </w:r>
          </w:p>
        </w:tc>
      </w:tr>
    </w:tbl>
    <w:p w:rsidR="005756C7" w:rsidRPr="001B622E" w:rsidRDefault="005756C7" w:rsidP="005756C7">
      <w:pPr>
        <w:pStyle w:val="21"/>
        <w:spacing w:after="0" w:line="240" w:lineRule="auto"/>
        <w:ind w:left="0" w:firstLine="709"/>
        <w:jc w:val="both"/>
        <w:rPr>
          <w:i/>
          <w:color w:val="000000"/>
          <w:sz w:val="24"/>
          <w:szCs w:val="24"/>
        </w:rPr>
      </w:pPr>
    </w:p>
    <w:p w:rsidR="00314208" w:rsidRPr="00195F55" w:rsidRDefault="00314208" w:rsidP="0029460B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  <w:r w:rsidRPr="00195F55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>Демографическая ситуация</w:t>
      </w:r>
    </w:p>
    <w:p w:rsidR="002E7E52" w:rsidRDefault="002E7E52" w:rsidP="00C14A9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24203" w:rsidRPr="00232B91" w:rsidRDefault="00524203" w:rsidP="00874D8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A203AF">
        <w:rPr>
          <w:rFonts w:ascii="Times New Roman" w:hAnsi="Times New Roman" w:cs="Times New Roman"/>
          <w:b/>
          <w:i/>
          <w:color w:val="C00000"/>
          <w:sz w:val="24"/>
          <w:szCs w:val="24"/>
        </w:rPr>
        <w:t>Показатели естественного движения населения за январь-</w:t>
      </w:r>
      <w:r w:rsidR="00661AB0" w:rsidRPr="00A203AF">
        <w:rPr>
          <w:rFonts w:ascii="Times New Roman" w:hAnsi="Times New Roman" w:cs="Times New Roman"/>
          <w:b/>
          <w:i/>
          <w:color w:val="C00000"/>
          <w:sz w:val="24"/>
          <w:szCs w:val="24"/>
        </w:rPr>
        <w:t>июнь</w:t>
      </w:r>
      <w:r w:rsidRPr="00A203AF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201</w:t>
      </w:r>
      <w:r w:rsidR="00B66AF9" w:rsidRPr="00A203AF">
        <w:rPr>
          <w:rFonts w:ascii="Times New Roman" w:hAnsi="Times New Roman" w:cs="Times New Roman"/>
          <w:b/>
          <w:i/>
          <w:color w:val="C00000"/>
          <w:sz w:val="24"/>
          <w:szCs w:val="24"/>
        </w:rPr>
        <w:t>9</w:t>
      </w:r>
      <w:r w:rsidRPr="00A203AF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года</w:t>
      </w:r>
    </w:p>
    <w:p w:rsidR="004D5705" w:rsidRPr="00C15909" w:rsidRDefault="004D5705" w:rsidP="00874D8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1-3"/>
        <w:tblW w:w="9747" w:type="dxa"/>
        <w:tblLayout w:type="fixed"/>
        <w:tblLook w:val="04A0"/>
      </w:tblPr>
      <w:tblGrid>
        <w:gridCol w:w="1526"/>
        <w:gridCol w:w="915"/>
        <w:gridCol w:w="934"/>
        <w:gridCol w:w="1313"/>
        <w:gridCol w:w="1187"/>
        <w:gridCol w:w="934"/>
        <w:gridCol w:w="1313"/>
        <w:gridCol w:w="1625"/>
      </w:tblGrid>
      <w:tr w:rsidR="00314208" w:rsidTr="00E5557E">
        <w:trPr>
          <w:cnfStyle w:val="100000000000"/>
        </w:trPr>
        <w:tc>
          <w:tcPr>
            <w:cnfStyle w:val="001000000000"/>
            <w:tcW w:w="1526" w:type="dxa"/>
            <w:vMerge w:val="restart"/>
          </w:tcPr>
          <w:p w:rsidR="00314208" w:rsidRDefault="00314208" w:rsidP="00C14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2" w:type="dxa"/>
            <w:gridSpan w:val="3"/>
          </w:tcPr>
          <w:p w:rsidR="00314208" w:rsidRPr="00E5557E" w:rsidRDefault="00314208" w:rsidP="00314208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E5557E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человек</w:t>
            </w:r>
          </w:p>
        </w:tc>
        <w:tc>
          <w:tcPr>
            <w:tcW w:w="3434" w:type="dxa"/>
            <w:gridSpan w:val="3"/>
          </w:tcPr>
          <w:p w:rsidR="00314208" w:rsidRPr="00E5557E" w:rsidRDefault="00314208" w:rsidP="00314208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E5557E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на 1000 человек населения</w:t>
            </w:r>
          </w:p>
        </w:tc>
        <w:tc>
          <w:tcPr>
            <w:tcW w:w="1625" w:type="dxa"/>
            <w:vMerge w:val="restart"/>
          </w:tcPr>
          <w:p w:rsidR="00314208" w:rsidRPr="00E5557E" w:rsidRDefault="00524203" w:rsidP="00314208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</w:rPr>
            </w:pPr>
            <w:r w:rsidRPr="00E5557E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Р</w:t>
            </w:r>
            <w:r w:rsidR="00314208" w:rsidRPr="00E5557E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ейтинг по естественному приросту, убыли</w:t>
            </w:r>
          </w:p>
        </w:tc>
      </w:tr>
      <w:tr w:rsidR="00E5557E" w:rsidTr="00E5557E">
        <w:trPr>
          <w:cnfStyle w:val="000000100000"/>
        </w:trPr>
        <w:tc>
          <w:tcPr>
            <w:cnfStyle w:val="001000000000"/>
            <w:tcW w:w="1526" w:type="dxa"/>
            <w:vMerge/>
          </w:tcPr>
          <w:p w:rsidR="00314208" w:rsidRDefault="00314208" w:rsidP="00C14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314208" w:rsidRPr="00E5557E" w:rsidRDefault="00314208" w:rsidP="00314208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E5557E">
              <w:rPr>
                <w:rFonts w:ascii="Times New Roman" w:hAnsi="Times New Roman" w:cs="Times New Roman"/>
              </w:rPr>
              <w:t>родившиеся</w:t>
            </w:r>
          </w:p>
        </w:tc>
        <w:tc>
          <w:tcPr>
            <w:tcW w:w="934" w:type="dxa"/>
          </w:tcPr>
          <w:p w:rsidR="00314208" w:rsidRPr="00E5557E" w:rsidRDefault="00314208" w:rsidP="00314208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E5557E">
              <w:rPr>
                <w:rFonts w:ascii="Times New Roman" w:hAnsi="Times New Roman" w:cs="Times New Roman"/>
              </w:rPr>
              <w:t>умершие</w:t>
            </w:r>
          </w:p>
        </w:tc>
        <w:tc>
          <w:tcPr>
            <w:tcW w:w="1313" w:type="dxa"/>
          </w:tcPr>
          <w:p w:rsidR="00314208" w:rsidRPr="00E5557E" w:rsidRDefault="00524203" w:rsidP="00314208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E5557E">
              <w:rPr>
                <w:rFonts w:ascii="Times New Roman" w:hAnsi="Times New Roman" w:cs="Times New Roman"/>
              </w:rPr>
              <w:t>е</w:t>
            </w:r>
            <w:r w:rsidR="00314208" w:rsidRPr="00E5557E">
              <w:rPr>
                <w:rFonts w:ascii="Times New Roman" w:hAnsi="Times New Roman" w:cs="Times New Roman"/>
              </w:rPr>
              <w:t>стественный прирост (+),</w:t>
            </w:r>
          </w:p>
          <w:p w:rsidR="00314208" w:rsidRPr="00E5557E" w:rsidRDefault="00524203" w:rsidP="00314208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E5557E">
              <w:rPr>
                <w:rFonts w:ascii="Times New Roman" w:hAnsi="Times New Roman" w:cs="Times New Roman"/>
              </w:rPr>
              <w:t>у</w:t>
            </w:r>
            <w:r w:rsidR="00314208" w:rsidRPr="00E5557E">
              <w:rPr>
                <w:rFonts w:ascii="Times New Roman" w:hAnsi="Times New Roman" w:cs="Times New Roman"/>
              </w:rPr>
              <w:t>быль (-)</w:t>
            </w:r>
          </w:p>
        </w:tc>
        <w:tc>
          <w:tcPr>
            <w:tcW w:w="1187" w:type="dxa"/>
          </w:tcPr>
          <w:p w:rsidR="00314208" w:rsidRPr="00E5557E" w:rsidRDefault="00314208" w:rsidP="00314208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E5557E">
              <w:rPr>
                <w:rFonts w:ascii="Times New Roman" w:hAnsi="Times New Roman" w:cs="Times New Roman"/>
              </w:rPr>
              <w:t>родившиеся</w:t>
            </w:r>
          </w:p>
        </w:tc>
        <w:tc>
          <w:tcPr>
            <w:tcW w:w="934" w:type="dxa"/>
          </w:tcPr>
          <w:p w:rsidR="00314208" w:rsidRPr="00E5557E" w:rsidRDefault="00314208" w:rsidP="00314208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E5557E">
              <w:rPr>
                <w:rFonts w:ascii="Times New Roman" w:hAnsi="Times New Roman" w:cs="Times New Roman"/>
              </w:rPr>
              <w:t>умершие</w:t>
            </w:r>
          </w:p>
        </w:tc>
        <w:tc>
          <w:tcPr>
            <w:tcW w:w="1313" w:type="dxa"/>
          </w:tcPr>
          <w:p w:rsidR="00314208" w:rsidRPr="00E5557E" w:rsidRDefault="00314208" w:rsidP="00314208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E5557E">
              <w:rPr>
                <w:rFonts w:ascii="Times New Roman" w:hAnsi="Times New Roman" w:cs="Times New Roman"/>
              </w:rPr>
              <w:t>естественный прирост (+),</w:t>
            </w:r>
          </w:p>
          <w:p w:rsidR="00314208" w:rsidRPr="00E5557E" w:rsidRDefault="00314208" w:rsidP="00314208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E5557E">
              <w:rPr>
                <w:rFonts w:ascii="Times New Roman" w:hAnsi="Times New Roman" w:cs="Times New Roman"/>
              </w:rPr>
              <w:t>убыль (-)</w:t>
            </w:r>
          </w:p>
        </w:tc>
        <w:tc>
          <w:tcPr>
            <w:tcW w:w="1625" w:type="dxa"/>
            <w:vMerge/>
          </w:tcPr>
          <w:p w:rsidR="00314208" w:rsidRDefault="00314208" w:rsidP="00314208">
            <w:pPr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57E" w:rsidTr="00661AB0">
        <w:trPr>
          <w:trHeight w:val="686"/>
        </w:trPr>
        <w:tc>
          <w:tcPr>
            <w:cnfStyle w:val="001000000000"/>
            <w:tcW w:w="1526" w:type="dxa"/>
          </w:tcPr>
          <w:p w:rsidR="00314208" w:rsidRPr="00E5557E" w:rsidRDefault="004D6110" w:rsidP="00C14A97">
            <w:pPr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Александровский район</w:t>
            </w:r>
          </w:p>
        </w:tc>
        <w:tc>
          <w:tcPr>
            <w:tcW w:w="915" w:type="dxa"/>
          </w:tcPr>
          <w:p w:rsidR="00314208" w:rsidRPr="00E5557E" w:rsidRDefault="00661AB0" w:rsidP="00481AC7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41</w:t>
            </w:r>
          </w:p>
        </w:tc>
        <w:tc>
          <w:tcPr>
            <w:tcW w:w="934" w:type="dxa"/>
          </w:tcPr>
          <w:p w:rsidR="00314208" w:rsidRPr="00E5557E" w:rsidRDefault="00661AB0" w:rsidP="00481AC7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50</w:t>
            </w:r>
          </w:p>
        </w:tc>
        <w:tc>
          <w:tcPr>
            <w:tcW w:w="1313" w:type="dxa"/>
          </w:tcPr>
          <w:p w:rsidR="00314208" w:rsidRPr="00E5557E" w:rsidRDefault="00B66AF9" w:rsidP="00481AC7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-</w:t>
            </w:r>
            <w:r w:rsidR="00661AB0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9</w:t>
            </w:r>
          </w:p>
        </w:tc>
        <w:tc>
          <w:tcPr>
            <w:tcW w:w="1187" w:type="dxa"/>
          </w:tcPr>
          <w:p w:rsidR="00314208" w:rsidRPr="00E5557E" w:rsidRDefault="00661AB0" w:rsidP="00481AC7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5,8</w:t>
            </w:r>
          </w:p>
        </w:tc>
        <w:tc>
          <w:tcPr>
            <w:tcW w:w="934" w:type="dxa"/>
          </w:tcPr>
          <w:p w:rsidR="00314208" w:rsidRPr="00E5557E" w:rsidRDefault="00661AB0" w:rsidP="00481AC7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7,1</w:t>
            </w:r>
          </w:p>
        </w:tc>
        <w:tc>
          <w:tcPr>
            <w:tcW w:w="1313" w:type="dxa"/>
          </w:tcPr>
          <w:p w:rsidR="00314208" w:rsidRPr="00E5557E" w:rsidRDefault="00B66AF9" w:rsidP="00481AC7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-</w:t>
            </w:r>
            <w:r w:rsidR="00661AB0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1,3</w:t>
            </w:r>
          </w:p>
        </w:tc>
        <w:tc>
          <w:tcPr>
            <w:tcW w:w="1625" w:type="dxa"/>
          </w:tcPr>
          <w:p w:rsidR="00314208" w:rsidRPr="00E5557E" w:rsidRDefault="00481AC7" w:rsidP="00481AC7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B66AF9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highlight w:val="yellow"/>
              </w:rPr>
              <w:t>3</w:t>
            </w:r>
          </w:p>
        </w:tc>
      </w:tr>
      <w:tr w:rsidR="00E5557E" w:rsidRPr="002347D7" w:rsidTr="00E5557E">
        <w:trPr>
          <w:cnfStyle w:val="000000100000"/>
        </w:trPr>
        <w:tc>
          <w:tcPr>
            <w:cnfStyle w:val="001000000000"/>
            <w:tcW w:w="1526" w:type="dxa"/>
          </w:tcPr>
          <w:p w:rsidR="00314208" w:rsidRPr="002347D7" w:rsidRDefault="00524203" w:rsidP="00524203">
            <w:pPr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2347D7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Всего по области</w:t>
            </w:r>
          </w:p>
        </w:tc>
        <w:tc>
          <w:tcPr>
            <w:tcW w:w="915" w:type="dxa"/>
          </w:tcPr>
          <w:p w:rsidR="00314208" w:rsidRPr="00B66AF9" w:rsidRDefault="004D6110" w:rsidP="00481AC7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  <w:r w:rsidRPr="00B66AF9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4</w:t>
            </w:r>
            <w:r w:rsidR="00481AC7" w:rsidRPr="00B66AF9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 xml:space="preserve"> 775</w:t>
            </w:r>
          </w:p>
        </w:tc>
        <w:tc>
          <w:tcPr>
            <w:tcW w:w="934" w:type="dxa"/>
          </w:tcPr>
          <w:p w:rsidR="00314208" w:rsidRPr="00B66AF9" w:rsidRDefault="00481AC7" w:rsidP="00481AC7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  <w:r w:rsidRPr="00B66AF9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 xml:space="preserve">5 </w:t>
            </w:r>
            <w:r w:rsidR="009216B3" w:rsidRPr="00B66AF9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2</w:t>
            </w:r>
            <w:r w:rsidRPr="00B66AF9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5</w:t>
            </w:r>
            <w:r w:rsidR="009216B3" w:rsidRPr="00B66AF9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4</w:t>
            </w:r>
          </w:p>
        </w:tc>
        <w:tc>
          <w:tcPr>
            <w:tcW w:w="1313" w:type="dxa"/>
          </w:tcPr>
          <w:p w:rsidR="00314208" w:rsidRPr="00B66AF9" w:rsidRDefault="00481AC7" w:rsidP="00481AC7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  <w:r w:rsidRPr="00B66AF9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- 479</w:t>
            </w:r>
          </w:p>
        </w:tc>
        <w:tc>
          <w:tcPr>
            <w:tcW w:w="1187" w:type="dxa"/>
          </w:tcPr>
          <w:p w:rsidR="00314208" w:rsidRPr="00B66AF9" w:rsidRDefault="009216B3" w:rsidP="00481AC7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  <w:r w:rsidRPr="00B66AF9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1</w:t>
            </w:r>
            <w:r w:rsidR="00481AC7" w:rsidRPr="00B66AF9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0</w:t>
            </w:r>
            <w:r w:rsidRPr="00B66AF9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.</w:t>
            </w:r>
            <w:r w:rsidR="00481AC7" w:rsidRPr="00B66AF9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7</w:t>
            </w:r>
          </w:p>
        </w:tc>
        <w:tc>
          <w:tcPr>
            <w:tcW w:w="934" w:type="dxa"/>
          </w:tcPr>
          <w:p w:rsidR="00314208" w:rsidRPr="00B66AF9" w:rsidRDefault="00524203" w:rsidP="00481AC7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  <w:r w:rsidRPr="00B66AF9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1</w:t>
            </w:r>
            <w:r w:rsidR="003D40A8" w:rsidRPr="00B66AF9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1</w:t>
            </w:r>
            <w:r w:rsidRPr="00B66AF9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,</w:t>
            </w:r>
            <w:r w:rsidR="00481AC7" w:rsidRPr="00B66AF9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8</w:t>
            </w:r>
          </w:p>
        </w:tc>
        <w:tc>
          <w:tcPr>
            <w:tcW w:w="1313" w:type="dxa"/>
          </w:tcPr>
          <w:p w:rsidR="00314208" w:rsidRPr="00B66AF9" w:rsidRDefault="00481AC7" w:rsidP="003D40A8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  <w:r w:rsidRPr="00B66AF9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-</w:t>
            </w:r>
            <w:r w:rsidR="009216B3" w:rsidRPr="00B66AF9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1</w:t>
            </w:r>
            <w:r w:rsidR="00524203" w:rsidRPr="00B66AF9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,</w:t>
            </w:r>
            <w:r w:rsidRPr="00B66AF9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1</w:t>
            </w:r>
            <w:r w:rsidR="003D40A8" w:rsidRPr="00B66AF9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8</w:t>
            </w:r>
          </w:p>
        </w:tc>
        <w:tc>
          <w:tcPr>
            <w:tcW w:w="1625" w:type="dxa"/>
          </w:tcPr>
          <w:p w:rsidR="00314208" w:rsidRPr="00B66AF9" w:rsidRDefault="00314208" w:rsidP="00314208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</w:p>
        </w:tc>
      </w:tr>
    </w:tbl>
    <w:p w:rsidR="002E7E52" w:rsidRDefault="002E7E52" w:rsidP="00C14A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2417" w:rsidRPr="00232B91" w:rsidRDefault="00524203" w:rsidP="00EE241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A203AF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Общие итоги миграции населения </w:t>
      </w:r>
      <w:r w:rsidR="00EE2417" w:rsidRPr="00A203AF">
        <w:rPr>
          <w:rFonts w:ascii="Times New Roman" w:hAnsi="Times New Roman" w:cs="Times New Roman"/>
          <w:b/>
          <w:i/>
          <w:color w:val="C00000"/>
          <w:sz w:val="24"/>
          <w:szCs w:val="24"/>
        </w:rPr>
        <w:t>за январь-</w:t>
      </w:r>
      <w:r w:rsidR="00A203AF">
        <w:rPr>
          <w:rFonts w:ascii="Times New Roman" w:hAnsi="Times New Roman" w:cs="Times New Roman"/>
          <w:b/>
          <w:i/>
          <w:color w:val="C00000"/>
          <w:sz w:val="24"/>
          <w:szCs w:val="24"/>
        </w:rPr>
        <w:t>июнь</w:t>
      </w:r>
      <w:r w:rsidR="00EE2417" w:rsidRPr="00A203AF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201</w:t>
      </w:r>
      <w:r w:rsidR="00B66AF9" w:rsidRPr="00A203AF">
        <w:rPr>
          <w:rFonts w:ascii="Times New Roman" w:hAnsi="Times New Roman" w:cs="Times New Roman"/>
          <w:b/>
          <w:i/>
          <w:color w:val="C00000"/>
          <w:sz w:val="24"/>
          <w:szCs w:val="24"/>
        </w:rPr>
        <w:t>9</w:t>
      </w:r>
      <w:r w:rsidR="00EE2417" w:rsidRPr="00A203AF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года</w:t>
      </w:r>
    </w:p>
    <w:p w:rsidR="00524203" w:rsidRPr="00232B91" w:rsidRDefault="00524203" w:rsidP="00EE241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tbl>
      <w:tblPr>
        <w:tblStyle w:val="1-3"/>
        <w:tblW w:w="0" w:type="auto"/>
        <w:tblLayout w:type="fixed"/>
        <w:tblLook w:val="04A0"/>
      </w:tblPr>
      <w:tblGrid>
        <w:gridCol w:w="1526"/>
        <w:gridCol w:w="823"/>
        <w:gridCol w:w="1667"/>
        <w:gridCol w:w="1077"/>
        <w:gridCol w:w="1667"/>
        <w:gridCol w:w="1391"/>
        <w:gridCol w:w="1421"/>
      </w:tblGrid>
      <w:tr w:rsidR="00524203" w:rsidTr="00E5557E">
        <w:trPr>
          <w:cnfStyle w:val="100000000000"/>
        </w:trPr>
        <w:tc>
          <w:tcPr>
            <w:cnfStyle w:val="001000000000"/>
            <w:tcW w:w="1526" w:type="dxa"/>
          </w:tcPr>
          <w:p w:rsidR="00524203" w:rsidRDefault="00524203" w:rsidP="00C14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:rsidR="00524203" w:rsidRPr="00E5557E" w:rsidRDefault="00524203" w:rsidP="00E5557E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E5557E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Число прибывших, человек</w:t>
            </w:r>
          </w:p>
        </w:tc>
        <w:tc>
          <w:tcPr>
            <w:tcW w:w="1667" w:type="dxa"/>
          </w:tcPr>
          <w:p w:rsidR="00524203" w:rsidRPr="00E5557E" w:rsidRDefault="00524203" w:rsidP="00E5557E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E5557E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В % к соответствующему периоду предыдущего года</w:t>
            </w:r>
          </w:p>
        </w:tc>
        <w:tc>
          <w:tcPr>
            <w:tcW w:w="1077" w:type="dxa"/>
          </w:tcPr>
          <w:p w:rsidR="00524203" w:rsidRPr="00E5557E" w:rsidRDefault="00524203" w:rsidP="00E5557E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E5557E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Число выбывших, человек</w:t>
            </w:r>
          </w:p>
        </w:tc>
        <w:tc>
          <w:tcPr>
            <w:tcW w:w="1667" w:type="dxa"/>
          </w:tcPr>
          <w:p w:rsidR="00524203" w:rsidRPr="00E5557E" w:rsidRDefault="00524203" w:rsidP="00E5557E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E5557E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В % к соответствующему периоду предыдущего года</w:t>
            </w:r>
          </w:p>
        </w:tc>
        <w:tc>
          <w:tcPr>
            <w:tcW w:w="1391" w:type="dxa"/>
          </w:tcPr>
          <w:p w:rsidR="00524203" w:rsidRPr="00E5557E" w:rsidRDefault="00524203" w:rsidP="00E5557E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E5557E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Миграционный прирост (+),</w:t>
            </w:r>
          </w:p>
          <w:p w:rsidR="00524203" w:rsidRPr="00E5557E" w:rsidRDefault="00524203" w:rsidP="00E5557E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E5557E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убыль (-), человек</w:t>
            </w:r>
          </w:p>
        </w:tc>
        <w:tc>
          <w:tcPr>
            <w:tcW w:w="1421" w:type="dxa"/>
          </w:tcPr>
          <w:p w:rsidR="00524203" w:rsidRPr="00E5557E" w:rsidRDefault="00524203" w:rsidP="00E5557E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E5557E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Рейтинг по миграционному приросту, убыли</w:t>
            </w:r>
          </w:p>
        </w:tc>
      </w:tr>
      <w:tr w:rsidR="00524203" w:rsidTr="00E5557E">
        <w:trPr>
          <w:cnfStyle w:val="000000100000"/>
        </w:trPr>
        <w:tc>
          <w:tcPr>
            <w:cnfStyle w:val="001000000000"/>
            <w:tcW w:w="1526" w:type="dxa"/>
          </w:tcPr>
          <w:p w:rsidR="00524203" w:rsidRPr="00E5557E" w:rsidRDefault="00A5255A" w:rsidP="00232B91">
            <w:pPr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Александровский район</w:t>
            </w:r>
          </w:p>
        </w:tc>
        <w:tc>
          <w:tcPr>
            <w:tcW w:w="823" w:type="dxa"/>
          </w:tcPr>
          <w:p w:rsidR="00524203" w:rsidRPr="00E5557E" w:rsidRDefault="00A203AF" w:rsidP="00A203AF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104</w:t>
            </w:r>
          </w:p>
        </w:tc>
        <w:tc>
          <w:tcPr>
            <w:tcW w:w="1667" w:type="dxa"/>
          </w:tcPr>
          <w:p w:rsidR="00524203" w:rsidRPr="00E5557E" w:rsidRDefault="00A203AF" w:rsidP="00A203AF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64,6</w:t>
            </w:r>
          </w:p>
        </w:tc>
        <w:tc>
          <w:tcPr>
            <w:tcW w:w="1077" w:type="dxa"/>
          </w:tcPr>
          <w:p w:rsidR="00524203" w:rsidRPr="00E5557E" w:rsidRDefault="00A203AF" w:rsidP="00EE2417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153</w:t>
            </w:r>
          </w:p>
        </w:tc>
        <w:tc>
          <w:tcPr>
            <w:tcW w:w="1667" w:type="dxa"/>
          </w:tcPr>
          <w:p w:rsidR="00524203" w:rsidRPr="00E5557E" w:rsidRDefault="00A203AF" w:rsidP="00EE2417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98,7</w:t>
            </w:r>
          </w:p>
        </w:tc>
        <w:tc>
          <w:tcPr>
            <w:tcW w:w="1391" w:type="dxa"/>
          </w:tcPr>
          <w:p w:rsidR="00524203" w:rsidRPr="00E5557E" w:rsidRDefault="009216B3" w:rsidP="00EE2417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-</w:t>
            </w:r>
            <w:r w:rsidR="00B66AF9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1</w:t>
            </w:r>
            <w:r w:rsidR="00A203A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>2,4</w:t>
            </w:r>
          </w:p>
        </w:tc>
        <w:tc>
          <w:tcPr>
            <w:tcW w:w="1421" w:type="dxa"/>
          </w:tcPr>
          <w:p w:rsidR="00524203" w:rsidRPr="00E5557E" w:rsidRDefault="00EE2417" w:rsidP="00EE2417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B66AF9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highlight w:val="yellow"/>
              </w:rPr>
              <w:t>4</w:t>
            </w:r>
          </w:p>
        </w:tc>
      </w:tr>
      <w:tr w:rsidR="00524203" w:rsidTr="00E5557E">
        <w:tc>
          <w:tcPr>
            <w:cnfStyle w:val="001000000000"/>
            <w:tcW w:w="1526" w:type="dxa"/>
          </w:tcPr>
          <w:p w:rsidR="00524203" w:rsidRPr="00E5557E" w:rsidRDefault="00524203" w:rsidP="00C14A97">
            <w:pPr>
              <w:rPr>
                <w:rFonts w:ascii="Times New Roman" w:hAnsi="Times New Roman" w:cs="Times New Roman"/>
                <w:b w:val="0"/>
                <w:color w:val="4F6228" w:themeColor="accent3" w:themeShade="80"/>
                <w:sz w:val="24"/>
                <w:szCs w:val="24"/>
              </w:rPr>
            </w:pPr>
            <w:r w:rsidRPr="00E5557E">
              <w:rPr>
                <w:rFonts w:ascii="Times New Roman" w:hAnsi="Times New Roman" w:cs="Times New Roman"/>
                <w:b w:val="0"/>
                <w:color w:val="4F6228" w:themeColor="accent3" w:themeShade="80"/>
                <w:sz w:val="24"/>
                <w:szCs w:val="24"/>
              </w:rPr>
              <w:t>Всего по области</w:t>
            </w:r>
          </w:p>
        </w:tc>
        <w:tc>
          <w:tcPr>
            <w:tcW w:w="823" w:type="dxa"/>
          </w:tcPr>
          <w:p w:rsidR="00524203" w:rsidRPr="00B66AF9" w:rsidRDefault="00EE2417" w:rsidP="00EE2417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highlight w:val="yellow"/>
              </w:rPr>
            </w:pPr>
            <w:r w:rsidRPr="00B66AF9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highlight w:val="yellow"/>
              </w:rPr>
              <w:t>12359</w:t>
            </w:r>
          </w:p>
        </w:tc>
        <w:tc>
          <w:tcPr>
            <w:tcW w:w="1667" w:type="dxa"/>
          </w:tcPr>
          <w:p w:rsidR="00524203" w:rsidRPr="00B66AF9" w:rsidRDefault="00EE2417" w:rsidP="00EE2417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highlight w:val="yellow"/>
              </w:rPr>
            </w:pPr>
            <w:r w:rsidRPr="00B66AF9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highlight w:val="yellow"/>
              </w:rPr>
              <w:t>96</w:t>
            </w:r>
            <w:r w:rsidR="00524203" w:rsidRPr="00B66AF9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highlight w:val="yellow"/>
              </w:rPr>
              <w:t>,</w:t>
            </w:r>
            <w:r w:rsidRPr="00B66AF9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highlight w:val="yellow"/>
              </w:rPr>
              <w:t>7</w:t>
            </w:r>
          </w:p>
        </w:tc>
        <w:tc>
          <w:tcPr>
            <w:tcW w:w="1077" w:type="dxa"/>
          </w:tcPr>
          <w:p w:rsidR="00524203" w:rsidRPr="00B66AF9" w:rsidRDefault="00EE2417" w:rsidP="00EE2417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highlight w:val="yellow"/>
              </w:rPr>
            </w:pPr>
            <w:r w:rsidRPr="00B66AF9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highlight w:val="yellow"/>
              </w:rPr>
              <w:t>11 899</w:t>
            </w:r>
          </w:p>
        </w:tc>
        <w:tc>
          <w:tcPr>
            <w:tcW w:w="1667" w:type="dxa"/>
          </w:tcPr>
          <w:p w:rsidR="00524203" w:rsidRPr="00B66AF9" w:rsidRDefault="00EE2417" w:rsidP="00EE2417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highlight w:val="yellow"/>
              </w:rPr>
            </w:pPr>
            <w:r w:rsidRPr="00B66AF9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highlight w:val="yellow"/>
              </w:rPr>
              <w:t>9</w:t>
            </w:r>
            <w:r w:rsidR="00A26477" w:rsidRPr="00B66AF9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highlight w:val="yellow"/>
              </w:rPr>
              <w:t>1,</w:t>
            </w:r>
            <w:r w:rsidRPr="00B66AF9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highlight w:val="yellow"/>
              </w:rPr>
              <w:t>5</w:t>
            </w:r>
          </w:p>
        </w:tc>
        <w:tc>
          <w:tcPr>
            <w:tcW w:w="1391" w:type="dxa"/>
          </w:tcPr>
          <w:p w:rsidR="00524203" w:rsidRPr="00B66AF9" w:rsidRDefault="00EE2417" w:rsidP="00EE2417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highlight w:val="yellow"/>
              </w:rPr>
            </w:pPr>
            <w:r w:rsidRPr="00B66AF9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highlight w:val="yellow"/>
              </w:rPr>
              <w:t>460</w:t>
            </w:r>
          </w:p>
        </w:tc>
        <w:tc>
          <w:tcPr>
            <w:tcW w:w="1421" w:type="dxa"/>
          </w:tcPr>
          <w:p w:rsidR="00524203" w:rsidRPr="00E5557E" w:rsidRDefault="00524203" w:rsidP="00E5557E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</w:p>
        </w:tc>
      </w:tr>
    </w:tbl>
    <w:p w:rsidR="00DD0519" w:rsidRDefault="00DD0519" w:rsidP="00C14A9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E7E52" w:rsidRDefault="002E7E52" w:rsidP="00C14A9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E7E52" w:rsidRPr="00195F55" w:rsidRDefault="002E7E52" w:rsidP="002E7E52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  <w:r w:rsidRPr="00195F55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>Демография организаций</w:t>
      </w:r>
    </w:p>
    <w:p w:rsidR="002E7E52" w:rsidRPr="00D272FE" w:rsidRDefault="002E7E52" w:rsidP="002E7E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72FE">
        <w:rPr>
          <w:rFonts w:ascii="Times New Roman" w:hAnsi="Times New Roman" w:cs="Times New Roman"/>
          <w:sz w:val="24"/>
          <w:szCs w:val="24"/>
        </w:rPr>
        <w:t>Вновь зарегистрировано организаций за январь-</w:t>
      </w:r>
      <w:r w:rsidR="00D272FE" w:rsidRPr="00D272FE">
        <w:rPr>
          <w:rFonts w:ascii="Times New Roman" w:hAnsi="Times New Roman" w:cs="Times New Roman"/>
          <w:sz w:val="24"/>
          <w:szCs w:val="24"/>
        </w:rPr>
        <w:t>июнь-</w:t>
      </w:r>
      <w:r w:rsidRPr="00D272FE">
        <w:rPr>
          <w:rFonts w:ascii="Times New Roman" w:hAnsi="Times New Roman" w:cs="Times New Roman"/>
          <w:sz w:val="24"/>
          <w:szCs w:val="24"/>
        </w:rPr>
        <w:t>201</w:t>
      </w:r>
      <w:r w:rsidR="00B66AF9" w:rsidRPr="00D272FE">
        <w:rPr>
          <w:rFonts w:ascii="Times New Roman" w:hAnsi="Times New Roman" w:cs="Times New Roman"/>
          <w:sz w:val="24"/>
          <w:szCs w:val="24"/>
        </w:rPr>
        <w:t>9</w:t>
      </w:r>
      <w:r w:rsidR="006B7558" w:rsidRPr="00D272FE">
        <w:rPr>
          <w:rFonts w:ascii="Times New Roman" w:hAnsi="Times New Roman" w:cs="Times New Roman"/>
          <w:sz w:val="24"/>
          <w:szCs w:val="24"/>
        </w:rPr>
        <w:t xml:space="preserve"> г.</w:t>
      </w:r>
      <w:r w:rsidRPr="00D272FE">
        <w:rPr>
          <w:rFonts w:ascii="Times New Roman" w:hAnsi="Times New Roman" w:cs="Times New Roman"/>
          <w:sz w:val="24"/>
          <w:szCs w:val="24"/>
        </w:rPr>
        <w:t xml:space="preserve"> – </w:t>
      </w:r>
      <w:r w:rsidR="00EE2417" w:rsidRPr="00D272FE">
        <w:rPr>
          <w:rFonts w:ascii="Times New Roman" w:hAnsi="Times New Roman" w:cs="Times New Roman"/>
          <w:sz w:val="24"/>
          <w:szCs w:val="24"/>
        </w:rPr>
        <w:t>1</w:t>
      </w:r>
      <w:r w:rsidR="004C0462">
        <w:rPr>
          <w:rFonts w:ascii="Times New Roman" w:hAnsi="Times New Roman" w:cs="Times New Roman"/>
          <w:sz w:val="24"/>
          <w:szCs w:val="24"/>
        </w:rPr>
        <w:t xml:space="preserve"> (крестьянское (фермерское) хозяйство, осуществляющее деятельность по птицеводству).</w:t>
      </w:r>
    </w:p>
    <w:p w:rsidR="002E7E52" w:rsidRPr="00D272FE" w:rsidRDefault="002E7E52" w:rsidP="002E7E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72FE">
        <w:rPr>
          <w:rFonts w:ascii="Times New Roman" w:hAnsi="Times New Roman" w:cs="Times New Roman"/>
          <w:sz w:val="24"/>
          <w:szCs w:val="24"/>
        </w:rPr>
        <w:t xml:space="preserve">Рейтинг на 1000 зарегистрированных организаций, учтенных в регистре хозяйствующих субъектов – </w:t>
      </w:r>
      <w:r w:rsidR="006B7558" w:rsidRPr="00D272FE">
        <w:rPr>
          <w:rFonts w:ascii="Times New Roman" w:hAnsi="Times New Roman" w:cs="Times New Roman"/>
          <w:sz w:val="24"/>
          <w:szCs w:val="24"/>
        </w:rPr>
        <w:t>1</w:t>
      </w:r>
      <w:r w:rsidR="00EE2417" w:rsidRPr="00D272FE">
        <w:rPr>
          <w:rFonts w:ascii="Times New Roman" w:hAnsi="Times New Roman" w:cs="Times New Roman"/>
          <w:sz w:val="24"/>
          <w:szCs w:val="24"/>
        </w:rPr>
        <w:t>3</w:t>
      </w:r>
      <w:r w:rsidRPr="00D272FE">
        <w:rPr>
          <w:rFonts w:ascii="Times New Roman" w:hAnsi="Times New Roman" w:cs="Times New Roman"/>
          <w:sz w:val="24"/>
          <w:szCs w:val="24"/>
        </w:rPr>
        <w:t>.</w:t>
      </w:r>
    </w:p>
    <w:p w:rsidR="002E7E52" w:rsidRPr="00D272FE" w:rsidRDefault="002E7E52" w:rsidP="002E7E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72FE">
        <w:rPr>
          <w:rFonts w:ascii="Times New Roman" w:hAnsi="Times New Roman" w:cs="Times New Roman"/>
          <w:sz w:val="24"/>
          <w:szCs w:val="24"/>
        </w:rPr>
        <w:lastRenderedPageBreak/>
        <w:t>Официально ликвидированные организации  за январь-</w:t>
      </w:r>
      <w:r w:rsidR="00D272FE" w:rsidRPr="00D272FE">
        <w:rPr>
          <w:rFonts w:ascii="Times New Roman" w:hAnsi="Times New Roman" w:cs="Times New Roman"/>
          <w:sz w:val="24"/>
          <w:szCs w:val="24"/>
        </w:rPr>
        <w:t>июнь</w:t>
      </w:r>
      <w:r w:rsidRPr="00D272FE">
        <w:rPr>
          <w:rFonts w:ascii="Times New Roman" w:hAnsi="Times New Roman" w:cs="Times New Roman"/>
          <w:sz w:val="24"/>
          <w:szCs w:val="24"/>
        </w:rPr>
        <w:t xml:space="preserve"> 201</w:t>
      </w:r>
      <w:r w:rsidR="00B66AF9" w:rsidRPr="00D272FE">
        <w:rPr>
          <w:rFonts w:ascii="Times New Roman" w:hAnsi="Times New Roman" w:cs="Times New Roman"/>
          <w:sz w:val="24"/>
          <w:szCs w:val="24"/>
        </w:rPr>
        <w:t>9</w:t>
      </w:r>
      <w:r w:rsidR="006B7558" w:rsidRPr="00D272FE">
        <w:rPr>
          <w:rFonts w:ascii="Times New Roman" w:hAnsi="Times New Roman" w:cs="Times New Roman"/>
          <w:sz w:val="24"/>
          <w:szCs w:val="24"/>
        </w:rPr>
        <w:t xml:space="preserve"> г.</w:t>
      </w:r>
      <w:r w:rsidRPr="00D272FE">
        <w:rPr>
          <w:rFonts w:ascii="Times New Roman" w:hAnsi="Times New Roman" w:cs="Times New Roman"/>
          <w:sz w:val="24"/>
          <w:szCs w:val="24"/>
        </w:rPr>
        <w:t xml:space="preserve"> – </w:t>
      </w:r>
      <w:r w:rsidR="00D272FE" w:rsidRPr="00D272FE">
        <w:rPr>
          <w:rFonts w:ascii="Times New Roman" w:hAnsi="Times New Roman" w:cs="Times New Roman"/>
          <w:sz w:val="24"/>
          <w:szCs w:val="24"/>
        </w:rPr>
        <w:t>4</w:t>
      </w:r>
      <w:r w:rsidR="004C0462">
        <w:rPr>
          <w:rFonts w:ascii="Times New Roman" w:hAnsi="Times New Roman" w:cs="Times New Roman"/>
          <w:sz w:val="24"/>
          <w:szCs w:val="24"/>
        </w:rPr>
        <w:t xml:space="preserve"> (торговая деятельность).</w:t>
      </w:r>
    </w:p>
    <w:p w:rsidR="002E7E52" w:rsidRPr="00D272FE" w:rsidRDefault="002E7E52" w:rsidP="002E7E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72FE">
        <w:rPr>
          <w:rFonts w:ascii="Times New Roman" w:hAnsi="Times New Roman" w:cs="Times New Roman"/>
          <w:sz w:val="24"/>
          <w:szCs w:val="24"/>
        </w:rPr>
        <w:t>Рейтинг на 1000 зарегистрированных организаций, учтенных в регистре хозяйствующих субъектов – 1</w:t>
      </w:r>
      <w:r w:rsidR="006B7558" w:rsidRPr="00D272FE">
        <w:rPr>
          <w:rFonts w:ascii="Times New Roman" w:hAnsi="Times New Roman" w:cs="Times New Roman"/>
          <w:sz w:val="24"/>
          <w:szCs w:val="24"/>
        </w:rPr>
        <w:t>3</w:t>
      </w:r>
      <w:r w:rsidRPr="00D272FE">
        <w:rPr>
          <w:rFonts w:ascii="Times New Roman" w:hAnsi="Times New Roman" w:cs="Times New Roman"/>
          <w:sz w:val="24"/>
          <w:szCs w:val="24"/>
        </w:rPr>
        <w:t>.</w:t>
      </w:r>
    </w:p>
    <w:p w:rsidR="006B7558" w:rsidRPr="00D272FE" w:rsidRDefault="006B7558" w:rsidP="002E7E52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</w:p>
    <w:p w:rsidR="00D272FE" w:rsidRDefault="002E7E52" w:rsidP="002E7E52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  <w:r w:rsidRPr="00D272FE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>Число хозяйствующих субъектов</w:t>
      </w:r>
      <w:r w:rsidR="0027573C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 xml:space="preserve"> </w:t>
      </w:r>
      <w:r w:rsidRPr="00D272FE">
        <w:rPr>
          <w:rFonts w:ascii="Times New Roman" w:hAnsi="Times New Roman" w:cs="Times New Roman"/>
          <w:sz w:val="24"/>
          <w:szCs w:val="24"/>
        </w:rPr>
        <w:t>на 01.0</w:t>
      </w:r>
      <w:r w:rsidR="00D272FE" w:rsidRPr="00D272FE">
        <w:rPr>
          <w:rFonts w:ascii="Times New Roman" w:hAnsi="Times New Roman" w:cs="Times New Roman"/>
          <w:sz w:val="24"/>
          <w:szCs w:val="24"/>
        </w:rPr>
        <w:t>7</w:t>
      </w:r>
      <w:r w:rsidRPr="00D272FE">
        <w:rPr>
          <w:rFonts w:ascii="Times New Roman" w:hAnsi="Times New Roman" w:cs="Times New Roman"/>
          <w:sz w:val="24"/>
          <w:szCs w:val="24"/>
        </w:rPr>
        <w:t>.201</w:t>
      </w:r>
      <w:r w:rsidR="00B66AF9" w:rsidRPr="00D272FE">
        <w:rPr>
          <w:rFonts w:ascii="Times New Roman" w:hAnsi="Times New Roman" w:cs="Times New Roman"/>
          <w:sz w:val="24"/>
          <w:szCs w:val="24"/>
        </w:rPr>
        <w:t>9</w:t>
      </w:r>
      <w:r w:rsidRPr="00D272FE">
        <w:rPr>
          <w:rFonts w:ascii="Times New Roman" w:hAnsi="Times New Roman" w:cs="Times New Roman"/>
          <w:sz w:val="24"/>
          <w:szCs w:val="24"/>
        </w:rPr>
        <w:t xml:space="preserve"> г. -  1</w:t>
      </w:r>
      <w:r w:rsidR="006B7558" w:rsidRPr="00D272FE">
        <w:rPr>
          <w:rFonts w:ascii="Times New Roman" w:hAnsi="Times New Roman" w:cs="Times New Roman"/>
          <w:sz w:val="24"/>
          <w:szCs w:val="24"/>
        </w:rPr>
        <w:t>0</w:t>
      </w:r>
      <w:r w:rsidR="00B66AF9" w:rsidRPr="00D272FE">
        <w:rPr>
          <w:rFonts w:ascii="Times New Roman" w:hAnsi="Times New Roman" w:cs="Times New Roman"/>
          <w:sz w:val="24"/>
          <w:szCs w:val="24"/>
        </w:rPr>
        <w:t>5</w:t>
      </w:r>
      <w:r w:rsidRPr="00D272FE">
        <w:rPr>
          <w:rFonts w:ascii="Times New Roman" w:hAnsi="Times New Roman" w:cs="Times New Roman"/>
          <w:sz w:val="24"/>
          <w:szCs w:val="24"/>
        </w:rPr>
        <w:t>единиц.</w:t>
      </w:r>
    </w:p>
    <w:p w:rsidR="00D272FE" w:rsidRDefault="00D272FE" w:rsidP="002E7E52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</w:p>
    <w:p w:rsidR="00D272FE" w:rsidRDefault="00D272FE" w:rsidP="002E7E52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</w:p>
    <w:p w:rsidR="002A4580" w:rsidRDefault="002A4580" w:rsidP="004C046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  <w:r w:rsidRPr="006265B5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>Состояние основных видов экономической деятельности</w:t>
      </w:r>
    </w:p>
    <w:p w:rsidR="00E8536B" w:rsidRDefault="00E8536B" w:rsidP="006265B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9153E" w:rsidRPr="00D272FE" w:rsidRDefault="0049153E" w:rsidP="006265B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D272FE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Оборот организаций </w:t>
      </w:r>
      <w:r w:rsidR="009A34BB" w:rsidRPr="00D272FE">
        <w:rPr>
          <w:rFonts w:ascii="Times New Roman" w:hAnsi="Times New Roman" w:cs="Times New Roman"/>
          <w:b/>
          <w:i/>
          <w:color w:val="C00000"/>
          <w:sz w:val="24"/>
          <w:szCs w:val="24"/>
        </w:rPr>
        <w:t>Александровского</w:t>
      </w:r>
      <w:r w:rsidRPr="00D272FE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района по видам экономической деятельности</w:t>
      </w:r>
    </w:p>
    <w:p w:rsidR="0049153E" w:rsidRPr="00D272FE" w:rsidRDefault="0049153E" w:rsidP="00564793">
      <w:pPr>
        <w:spacing w:after="120" w:line="240" w:lineRule="auto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D272FE">
        <w:rPr>
          <w:rFonts w:ascii="Times New Roman" w:hAnsi="Times New Roman" w:cs="Times New Roman"/>
          <w:b/>
          <w:i/>
          <w:color w:val="C00000"/>
          <w:sz w:val="24"/>
          <w:szCs w:val="24"/>
        </w:rPr>
        <w:t>на  01.0</w:t>
      </w:r>
      <w:r w:rsidR="00D272FE" w:rsidRPr="00D272FE">
        <w:rPr>
          <w:rFonts w:ascii="Times New Roman" w:hAnsi="Times New Roman" w:cs="Times New Roman"/>
          <w:b/>
          <w:i/>
          <w:color w:val="C00000"/>
          <w:sz w:val="24"/>
          <w:szCs w:val="24"/>
        </w:rPr>
        <w:t>7</w:t>
      </w:r>
      <w:r w:rsidRPr="00D272FE">
        <w:rPr>
          <w:rFonts w:ascii="Times New Roman" w:hAnsi="Times New Roman" w:cs="Times New Roman"/>
          <w:b/>
          <w:i/>
          <w:color w:val="C00000"/>
          <w:sz w:val="24"/>
          <w:szCs w:val="24"/>
        </w:rPr>
        <w:t>.201</w:t>
      </w:r>
      <w:r w:rsidR="008147ED" w:rsidRPr="00D272FE">
        <w:rPr>
          <w:rFonts w:ascii="Times New Roman" w:hAnsi="Times New Roman" w:cs="Times New Roman"/>
          <w:b/>
          <w:i/>
          <w:color w:val="C00000"/>
          <w:sz w:val="24"/>
          <w:szCs w:val="24"/>
        </w:rPr>
        <w:t>9</w:t>
      </w:r>
    </w:p>
    <w:tbl>
      <w:tblPr>
        <w:tblStyle w:val="a5"/>
        <w:tblW w:w="0" w:type="auto"/>
        <w:tblLayout w:type="fixed"/>
        <w:tblLook w:val="04A0"/>
      </w:tblPr>
      <w:tblGrid>
        <w:gridCol w:w="5778"/>
        <w:gridCol w:w="1560"/>
        <w:gridCol w:w="2126"/>
      </w:tblGrid>
      <w:tr w:rsidR="000F16E1" w:rsidRPr="008F2320" w:rsidTr="00F85A72">
        <w:trPr>
          <w:trHeight w:val="884"/>
        </w:trPr>
        <w:tc>
          <w:tcPr>
            <w:tcW w:w="5778" w:type="dxa"/>
            <w:shd w:val="clear" w:color="auto" w:fill="D6E3BC" w:themeFill="accent3" w:themeFillTint="66"/>
          </w:tcPr>
          <w:p w:rsidR="000F16E1" w:rsidRPr="008F2320" w:rsidRDefault="000F16E1" w:rsidP="00564793">
            <w:pPr>
              <w:spacing w:after="120"/>
              <w:jc w:val="center"/>
              <w:rPr>
                <w:rFonts w:ascii="Times New Roman" w:hAnsi="Times New Roman" w:cs="Times New Roman"/>
                <w:color w:val="4A442A" w:themeColor="background2" w:themeShade="40"/>
              </w:rPr>
            </w:pPr>
            <w:r w:rsidRPr="008F2320">
              <w:rPr>
                <w:rFonts w:ascii="Times New Roman" w:hAnsi="Times New Roman" w:cs="Times New Roman"/>
                <w:color w:val="4A442A" w:themeColor="background2" w:themeShade="40"/>
              </w:rPr>
              <w:t xml:space="preserve">Вид экономической деятельности 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0F16E1" w:rsidRPr="008F2320" w:rsidRDefault="0027573C" w:rsidP="00564793">
            <w:pPr>
              <w:spacing w:after="120"/>
              <w:jc w:val="center"/>
              <w:rPr>
                <w:rFonts w:ascii="Times New Roman" w:hAnsi="Times New Roman" w:cs="Times New Roman"/>
                <w:color w:val="4A442A" w:themeColor="background2" w:themeShade="40"/>
              </w:rPr>
            </w:pPr>
            <w:r>
              <w:rPr>
                <w:rFonts w:ascii="Times New Roman" w:hAnsi="Times New Roman" w:cs="Times New Roman"/>
                <w:color w:val="4A442A" w:themeColor="background2" w:themeShade="40"/>
              </w:rPr>
              <w:t>Оборот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0F16E1" w:rsidRPr="008F2320" w:rsidRDefault="000F16E1" w:rsidP="000F16E1">
            <w:pPr>
              <w:spacing w:after="120"/>
              <w:jc w:val="center"/>
              <w:rPr>
                <w:rFonts w:ascii="Times New Roman" w:hAnsi="Times New Roman" w:cs="Times New Roman"/>
                <w:color w:val="4A442A" w:themeColor="background2" w:themeShade="40"/>
              </w:rPr>
            </w:pPr>
            <w:r w:rsidRPr="008F2320">
              <w:rPr>
                <w:rFonts w:ascii="Times New Roman" w:hAnsi="Times New Roman" w:cs="Times New Roman"/>
                <w:color w:val="4A442A" w:themeColor="background2" w:themeShade="40"/>
              </w:rPr>
              <w:t>Темп роста в % к соответствующему периоду прошлого года</w:t>
            </w:r>
          </w:p>
        </w:tc>
      </w:tr>
      <w:tr w:rsidR="000F16E1" w:rsidRPr="008F2320" w:rsidTr="00F85A72">
        <w:tc>
          <w:tcPr>
            <w:tcW w:w="5778" w:type="dxa"/>
            <w:shd w:val="clear" w:color="auto" w:fill="D6E3BC" w:themeFill="accent3" w:themeFillTint="66"/>
          </w:tcPr>
          <w:p w:rsidR="000F16E1" w:rsidRPr="008F2320" w:rsidRDefault="00B55BE4" w:rsidP="00856A86">
            <w:pPr>
              <w:spacing w:after="120"/>
              <w:rPr>
                <w:rFonts w:ascii="Times New Roman" w:hAnsi="Times New Roman" w:cs="Times New Roman"/>
                <w:b/>
                <w:color w:val="4A442A" w:themeColor="background2" w:themeShade="40"/>
              </w:rPr>
            </w:pPr>
            <w:r>
              <w:rPr>
                <w:rFonts w:ascii="Times New Roman" w:hAnsi="Times New Roman" w:cs="Times New Roman"/>
                <w:b/>
                <w:color w:val="4A442A" w:themeColor="background2" w:themeShade="40"/>
              </w:rPr>
              <w:t>Всего, млн. руб.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0F16E1" w:rsidRPr="008F2320" w:rsidRDefault="00B55BE4" w:rsidP="00564793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4A442A" w:themeColor="background2" w:themeShade="40"/>
              </w:rPr>
            </w:pPr>
            <w:r>
              <w:rPr>
                <w:rFonts w:ascii="Times New Roman" w:hAnsi="Times New Roman" w:cs="Times New Roman"/>
                <w:b/>
                <w:color w:val="4A442A" w:themeColor="background2" w:themeShade="40"/>
              </w:rPr>
              <w:t>17272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0F16E1" w:rsidRPr="008F2320" w:rsidRDefault="00B55BE4" w:rsidP="00564793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4A442A" w:themeColor="background2" w:themeShade="40"/>
              </w:rPr>
            </w:pPr>
            <w:r>
              <w:rPr>
                <w:rFonts w:ascii="Times New Roman" w:hAnsi="Times New Roman" w:cs="Times New Roman"/>
                <w:b/>
                <w:color w:val="4A442A" w:themeColor="background2" w:themeShade="40"/>
              </w:rPr>
              <w:t>115,4</w:t>
            </w:r>
          </w:p>
        </w:tc>
      </w:tr>
      <w:tr w:rsidR="000F16E1" w:rsidRPr="008F2320" w:rsidTr="00F85A72">
        <w:tc>
          <w:tcPr>
            <w:tcW w:w="5778" w:type="dxa"/>
            <w:shd w:val="clear" w:color="auto" w:fill="D6E3BC" w:themeFill="accent3" w:themeFillTint="66"/>
          </w:tcPr>
          <w:p w:rsidR="000F16E1" w:rsidRPr="008F2320" w:rsidRDefault="000F16E1" w:rsidP="00856A86">
            <w:pPr>
              <w:spacing w:after="120"/>
              <w:rPr>
                <w:rFonts w:ascii="Times New Roman" w:hAnsi="Times New Roman" w:cs="Times New Roman"/>
                <w:color w:val="4A442A" w:themeColor="background2" w:themeShade="40"/>
              </w:rPr>
            </w:pPr>
            <w:r w:rsidRPr="008F2320">
              <w:rPr>
                <w:rFonts w:ascii="Times New Roman" w:hAnsi="Times New Roman" w:cs="Times New Roman"/>
                <w:color w:val="4A442A" w:themeColor="background2" w:themeShade="40"/>
              </w:rPr>
              <w:t xml:space="preserve">Добыча полезных ископаемых 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0F16E1" w:rsidRPr="008F2320" w:rsidRDefault="00B55BE4" w:rsidP="00564793">
            <w:pPr>
              <w:spacing w:after="120"/>
              <w:jc w:val="center"/>
              <w:rPr>
                <w:rFonts w:ascii="Times New Roman" w:hAnsi="Times New Roman" w:cs="Times New Roman"/>
                <w:color w:val="4A442A" w:themeColor="background2" w:themeShade="40"/>
              </w:rPr>
            </w:pPr>
            <w:r>
              <w:rPr>
                <w:rFonts w:ascii="Times New Roman" w:hAnsi="Times New Roman" w:cs="Times New Roman"/>
                <w:color w:val="4A442A" w:themeColor="background2" w:themeShade="40"/>
              </w:rPr>
              <w:t>13772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0F16E1" w:rsidRPr="008F2320" w:rsidRDefault="00B55BE4" w:rsidP="00564793">
            <w:pPr>
              <w:spacing w:after="120"/>
              <w:jc w:val="center"/>
              <w:rPr>
                <w:rFonts w:ascii="Times New Roman" w:hAnsi="Times New Roman" w:cs="Times New Roman"/>
                <w:color w:val="4A442A" w:themeColor="background2" w:themeShade="40"/>
              </w:rPr>
            </w:pPr>
            <w:r>
              <w:rPr>
                <w:rFonts w:ascii="Times New Roman" w:hAnsi="Times New Roman" w:cs="Times New Roman"/>
                <w:color w:val="4A442A" w:themeColor="background2" w:themeShade="40"/>
              </w:rPr>
              <w:t>116,8</w:t>
            </w:r>
          </w:p>
        </w:tc>
      </w:tr>
      <w:tr w:rsidR="000F16E1" w:rsidRPr="008F2320" w:rsidTr="00F85A72">
        <w:tc>
          <w:tcPr>
            <w:tcW w:w="5778" w:type="dxa"/>
            <w:shd w:val="clear" w:color="auto" w:fill="D6E3BC" w:themeFill="accent3" w:themeFillTint="66"/>
          </w:tcPr>
          <w:p w:rsidR="000F16E1" w:rsidRPr="008F2320" w:rsidRDefault="000F16E1" w:rsidP="00856A86">
            <w:pPr>
              <w:spacing w:after="120"/>
              <w:rPr>
                <w:rFonts w:ascii="Times New Roman" w:hAnsi="Times New Roman" w:cs="Times New Roman"/>
                <w:color w:val="4A442A" w:themeColor="background2" w:themeShade="40"/>
              </w:rPr>
            </w:pPr>
            <w:r w:rsidRPr="008F2320">
              <w:rPr>
                <w:rFonts w:ascii="Times New Roman" w:hAnsi="Times New Roman" w:cs="Times New Roman"/>
                <w:color w:val="4A442A" w:themeColor="background2" w:themeShade="40"/>
              </w:rPr>
              <w:t xml:space="preserve">Обрабатывающие производства 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0F16E1" w:rsidRPr="008F2320" w:rsidRDefault="00B55BE4" w:rsidP="00564793">
            <w:pPr>
              <w:spacing w:after="120"/>
              <w:jc w:val="center"/>
              <w:rPr>
                <w:rFonts w:ascii="Times New Roman" w:hAnsi="Times New Roman" w:cs="Times New Roman"/>
                <w:color w:val="4A442A" w:themeColor="background2" w:themeShade="40"/>
              </w:rPr>
            </w:pPr>
            <w:r>
              <w:rPr>
                <w:rFonts w:ascii="Times New Roman" w:hAnsi="Times New Roman" w:cs="Times New Roman"/>
                <w:color w:val="4A442A" w:themeColor="background2" w:themeShade="40"/>
              </w:rPr>
              <w:t>2374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0F16E1" w:rsidRPr="008F2320" w:rsidRDefault="00B55BE4" w:rsidP="00564793">
            <w:pPr>
              <w:spacing w:after="120"/>
              <w:jc w:val="center"/>
              <w:rPr>
                <w:rFonts w:ascii="Times New Roman" w:hAnsi="Times New Roman" w:cs="Times New Roman"/>
                <w:color w:val="4A442A" w:themeColor="background2" w:themeShade="40"/>
              </w:rPr>
            </w:pPr>
            <w:r>
              <w:rPr>
                <w:rFonts w:ascii="Times New Roman" w:hAnsi="Times New Roman" w:cs="Times New Roman"/>
                <w:color w:val="4A442A" w:themeColor="background2" w:themeShade="40"/>
              </w:rPr>
              <w:t>101,5</w:t>
            </w:r>
          </w:p>
        </w:tc>
      </w:tr>
      <w:tr w:rsidR="000F16E1" w:rsidRPr="008F2320" w:rsidTr="00F85A72">
        <w:tc>
          <w:tcPr>
            <w:tcW w:w="5778" w:type="dxa"/>
            <w:shd w:val="clear" w:color="auto" w:fill="D6E3BC" w:themeFill="accent3" w:themeFillTint="66"/>
          </w:tcPr>
          <w:p w:rsidR="000F16E1" w:rsidRPr="008F2320" w:rsidRDefault="000F16E1" w:rsidP="00856A86">
            <w:pPr>
              <w:spacing w:after="120"/>
              <w:rPr>
                <w:rFonts w:ascii="Times New Roman" w:hAnsi="Times New Roman" w:cs="Times New Roman"/>
                <w:color w:val="4A442A" w:themeColor="background2" w:themeShade="40"/>
              </w:rPr>
            </w:pPr>
            <w:r w:rsidRPr="008F2320">
              <w:rPr>
                <w:rFonts w:ascii="Times New Roman" w:hAnsi="Times New Roman" w:cs="Times New Roman"/>
                <w:color w:val="4A442A" w:themeColor="background2" w:themeShade="40"/>
              </w:rPr>
              <w:t>Обеспечение электроэнергией, газом и паром; кондиционирование воздуха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0F16E1" w:rsidRPr="008F2320" w:rsidRDefault="00B55BE4" w:rsidP="00564793">
            <w:pPr>
              <w:spacing w:after="120"/>
              <w:jc w:val="center"/>
              <w:rPr>
                <w:rFonts w:ascii="Times New Roman" w:hAnsi="Times New Roman" w:cs="Times New Roman"/>
                <w:color w:val="4A442A" w:themeColor="background2" w:themeShade="40"/>
              </w:rPr>
            </w:pPr>
            <w:r>
              <w:rPr>
                <w:rFonts w:ascii="Times New Roman" w:hAnsi="Times New Roman" w:cs="Times New Roman"/>
                <w:color w:val="4A442A" w:themeColor="background2" w:themeShade="40"/>
              </w:rPr>
              <w:t>586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0F16E1" w:rsidRPr="008F2320" w:rsidRDefault="00B55BE4" w:rsidP="00564793">
            <w:pPr>
              <w:spacing w:after="120"/>
              <w:jc w:val="center"/>
              <w:rPr>
                <w:rFonts w:ascii="Times New Roman" w:hAnsi="Times New Roman" w:cs="Times New Roman"/>
                <w:color w:val="4A442A" w:themeColor="background2" w:themeShade="40"/>
              </w:rPr>
            </w:pPr>
            <w:r>
              <w:rPr>
                <w:rFonts w:ascii="Times New Roman" w:hAnsi="Times New Roman" w:cs="Times New Roman"/>
                <w:color w:val="4A442A" w:themeColor="background2" w:themeShade="40"/>
              </w:rPr>
              <w:t>129,9</w:t>
            </w:r>
          </w:p>
        </w:tc>
      </w:tr>
      <w:tr w:rsidR="000F16E1" w:rsidRPr="008F2320" w:rsidTr="00F85A72">
        <w:tc>
          <w:tcPr>
            <w:tcW w:w="5778" w:type="dxa"/>
            <w:shd w:val="clear" w:color="auto" w:fill="D6E3BC" w:themeFill="accent3" w:themeFillTint="66"/>
          </w:tcPr>
          <w:p w:rsidR="000F16E1" w:rsidRPr="008F2320" w:rsidRDefault="000F16E1" w:rsidP="00856A86">
            <w:pPr>
              <w:spacing w:after="120"/>
              <w:rPr>
                <w:rFonts w:ascii="Times New Roman" w:hAnsi="Times New Roman" w:cs="Times New Roman"/>
                <w:color w:val="4A442A" w:themeColor="background2" w:themeShade="40"/>
              </w:rPr>
            </w:pPr>
            <w:r w:rsidRPr="008F2320">
              <w:rPr>
                <w:rFonts w:ascii="Times New Roman" w:hAnsi="Times New Roman" w:cs="Times New Roman"/>
                <w:color w:val="4A442A" w:themeColor="background2" w:themeShade="40"/>
              </w:rPr>
              <w:t xml:space="preserve">Строительство 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0F16E1" w:rsidRPr="008F2320" w:rsidRDefault="00B55BE4" w:rsidP="00564793">
            <w:pPr>
              <w:spacing w:after="120"/>
              <w:jc w:val="center"/>
              <w:rPr>
                <w:rFonts w:ascii="Times New Roman" w:hAnsi="Times New Roman" w:cs="Times New Roman"/>
                <w:color w:val="4A442A" w:themeColor="background2" w:themeShade="40"/>
              </w:rPr>
            </w:pPr>
            <w:r>
              <w:rPr>
                <w:rFonts w:ascii="Times New Roman" w:hAnsi="Times New Roman" w:cs="Times New Roman"/>
                <w:color w:val="4A442A" w:themeColor="background2" w:themeShade="40"/>
              </w:rPr>
              <w:t>-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0F16E1" w:rsidRPr="008F2320" w:rsidRDefault="00B55BE4" w:rsidP="00564793">
            <w:pPr>
              <w:spacing w:after="120"/>
              <w:jc w:val="center"/>
              <w:rPr>
                <w:rFonts w:ascii="Times New Roman" w:hAnsi="Times New Roman" w:cs="Times New Roman"/>
                <w:color w:val="4A442A" w:themeColor="background2" w:themeShade="40"/>
              </w:rPr>
            </w:pPr>
            <w:r>
              <w:rPr>
                <w:rFonts w:ascii="Times New Roman" w:hAnsi="Times New Roman" w:cs="Times New Roman"/>
                <w:color w:val="4A442A" w:themeColor="background2" w:themeShade="40"/>
              </w:rPr>
              <w:t>-</w:t>
            </w:r>
          </w:p>
        </w:tc>
      </w:tr>
      <w:tr w:rsidR="000F16E1" w:rsidRPr="008F2320" w:rsidTr="00F85A72">
        <w:tc>
          <w:tcPr>
            <w:tcW w:w="5778" w:type="dxa"/>
            <w:shd w:val="clear" w:color="auto" w:fill="D6E3BC" w:themeFill="accent3" w:themeFillTint="66"/>
          </w:tcPr>
          <w:p w:rsidR="000F16E1" w:rsidRPr="008F2320" w:rsidRDefault="000F16E1" w:rsidP="00856A86">
            <w:pPr>
              <w:spacing w:after="120"/>
              <w:rPr>
                <w:rFonts w:ascii="Times New Roman" w:hAnsi="Times New Roman" w:cs="Times New Roman"/>
                <w:color w:val="4A442A" w:themeColor="background2" w:themeShade="40"/>
              </w:rPr>
            </w:pPr>
            <w:r w:rsidRPr="008F2320">
              <w:rPr>
                <w:rFonts w:ascii="Times New Roman" w:hAnsi="Times New Roman" w:cs="Times New Roman"/>
                <w:color w:val="4A442A" w:themeColor="background2" w:themeShade="40"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0F16E1" w:rsidRPr="008F2320" w:rsidRDefault="000F16E1" w:rsidP="00564793">
            <w:pPr>
              <w:spacing w:after="120"/>
              <w:jc w:val="center"/>
              <w:rPr>
                <w:rFonts w:ascii="Times New Roman" w:hAnsi="Times New Roman" w:cs="Times New Roman"/>
                <w:color w:val="4A442A" w:themeColor="background2" w:themeShade="40"/>
              </w:rPr>
            </w:pPr>
          </w:p>
        </w:tc>
        <w:tc>
          <w:tcPr>
            <w:tcW w:w="2126" w:type="dxa"/>
            <w:shd w:val="clear" w:color="auto" w:fill="D6E3BC" w:themeFill="accent3" w:themeFillTint="66"/>
          </w:tcPr>
          <w:p w:rsidR="000F16E1" w:rsidRPr="008F2320" w:rsidRDefault="00B55BE4" w:rsidP="00564793">
            <w:pPr>
              <w:spacing w:after="120"/>
              <w:jc w:val="center"/>
              <w:rPr>
                <w:rFonts w:ascii="Times New Roman" w:hAnsi="Times New Roman" w:cs="Times New Roman"/>
                <w:color w:val="4A442A" w:themeColor="background2" w:themeShade="40"/>
              </w:rPr>
            </w:pPr>
            <w:r>
              <w:rPr>
                <w:rFonts w:ascii="Times New Roman" w:hAnsi="Times New Roman" w:cs="Times New Roman"/>
                <w:color w:val="4A442A" w:themeColor="background2" w:themeShade="40"/>
              </w:rPr>
              <w:t>-</w:t>
            </w:r>
          </w:p>
        </w:tc>
      </w:tr>
      <w:tr w:rsidR="000F16E1" w:rsidRPr="008F2320" w:rsidTr="00F85A72">
        <w:tc>
          <w:tcPr>
            <w:tcW w:w="5778" w:type="dxa"/>
            <w:shd w:val="clear" w:color="auto" w:fill="D6E3BC" w:themeFill="accent3" w:themeFillTint="66"/>
          </w:tcPr>
          <w:p w:rsidR="000F16E1" w:rsidRPr="008F2320" w:rsidRDefault="000F16E1" w:rsidP="00856A86">
            <w:pPr>
              <w:spacing w:after="120"/>
              <w:rPr>
                <w:rFonts w:ascii="Times New Roman" w:hAnsi="Times New Roman" w:cs="Times New Roman"/>
                <w:color w:val="4A442A" w:themeColor="background2" w:themeShade="40"/>
              </w:rPr>
            </w:pPr>
            <w:r w:rsidRPr="008F2320">
              <w:rPr>
                <w:rFonts w:ascii="Times New Roman" w:hAnsi="Times New Roman" w:cs="Times New Roman"/>
                <w:color w:val="4A442A" w:themeColor="background2" w:themeShade="40"/>
              </w:rPr>
              <w:t>Транспортировка и хранение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0F16E1" w:rsidRPr="008F2320" w:rsidRDefault="00B55BE4" w:rsidP="00564793">
            <w:pPr>
              <w:spacing w:after="120"/>
              <w:jc w:val="center"/>
              <w:rPr>
                <w:rFonts w:ascii="Times New Roman" w:hAnsi="Times New Roman" w:cs="Times New Roman"/>
                <w:color w:val="4A442A" w:themeColor="background2" w:themeShade="40"/>
              </w:rPr>
            </w:pPr>
            <w:r>
              <w:rPr>
                <w:rFonts w:ascii="Times New Roman" w:hAnsi="Times New Roman" w:cs="Times New Roman"/>
                <w:color w:val="4A442A" w:themeColor="background2" w:themeShade="40"/>
              </w:rPr>
              <w:t>-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0F16E1" w:rsidRPr="008F2320" w:rsidRDefault="00B55BE4" w:rsidP="00564793">
            <w:pPr>
              <w:spacing w:after="120"/>
              <w:jc w:val="center"/>
              <w:rPr>
                <w:rFonts w:ascii="Times New Roman" w:hAnsi="Times New Roman" w:cs="Times New Roman"/>
                <w:color w:val="4A442A" w:themeColor="background2" w:themeShade="40"/>
              </w:rPr>
            </w:pPr>
            <w:r>
              <w:rPr>
                <w:rFonts w:ascii="Times New Roman" w:hAnsi="Times New Roman" w:cs="Times New Roman"/>
                <w:color w:val="4A442A" w:themeColor="background2" w:themeShade="40"/>
              </w:rPr>
              <w:t>-</w:t>
            </w:r>
          </w:p>
        </w:tc>
      </w:tr>
      <w:tr w:rsidR="000F16E1" w:rsidRPr="008F2320" w:rsidTr="00F85A72">
        <w:tc>
          <w:tcPr>
            <w:tcW w:w="5778" w:type="dxa"/>
            <w:shd w:val="clear" w:color="auto" w:fill="D6E3BC" w:themeFill="accent3" w:themeFillTint="66"/>
          </w:tcPr>
          <w:p w:rsidR="000F16E1" w:rsidRPr="008F2320" w:rsidRDefault="000F16E1" w:rsidP="00856A86">
            <w:pPr>
              <w:spacing w:after="120"/>
              <w:rPr>
                <w:rFonts w:ascii="Times New Roman" w:hAnsi="Times New Roman" w:cs="Times New Roman"/>
                <w:color w:val="4A442A" w:themeColor="background2" w:themeShade="40"/>
              </w:rPr>
            </w:pPr>
            <w:r w:rsidRPr="008F2320">
              <w:rPr>
                <w:rFonts w:ascii="Times New Roman" w:hAnsi="Times New Roman" w:cs="Times New Roman"/>
                <w:color w:val="4A442A" w:themeColor="background2" w:themeShade="40"/>
              </w:rPr>
              <w:t>Деятельность гостиниц и предприятий общественного питания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0F16E1" w:rsidRPr="008F2320" w:rsidRDefault="00B55BE4" w:rsidP="00564793">
            <w:pPr>
              <w:spacing w:after="120"/>
              <w:jc w:val="center"/>
              <w:rPr>
                <w:rFonts w:ascii="Times New Roman" w:hAnsi="Times New Roman" w:cs="Times New Roman"/>
                <w:color w:val="4A442A" w:themeColor="background2" w:themeShade="40"/>
              </w:rPr>
            </w:pPr>
            <w:r>
              <w:rPr>
                <w:rFonts w:ascii="Times New Roman" w:hAnsi="Times New Roman" w:cs="Times New Roman"/>
                <w:color w:val="4A442A" w:themeColor="background2" w:themeShade="40"/>
              </w:rPr>
              <w:t>22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0F16E1" w:rsidRPr="008F2320" w:rsidRDefault="00B55BE4" w:rsidP="00564793">
            <w:pPr>
              <w:spacing w:after="120"/>
              <w:jc w:val="center"/>
              <w:rPr>
                <w:rFonts w:ascii="Times New Roman" w:hAnsi="Times New Roman" w:cs="Times New Roman"/>
                <w:color w:val="4A442A" w:themeColor="background2" w:themeShade="40"/>
              </w:rPr>
            </w:pPr>
            <w:r>
              <w:rPr>
                <w:rFonts w:ascii="Times New Roman" w:hAnsi="Times New Roman" w:cs="Times New Roman"/>
                <w:color w:val="4A442A" w:themeColor="background2" w:themeShade="40"/>
              </w:rPr>
              <w:t>96,9</w:t>
            </w:r>
          </w:p>
        </w:tc>
      </w:tr>
      <w:tr w:rsidR="000F16E1" w:rsidRPr="008F2320" w:rsidTr="00F85A72">
        <w:tc>
          <w:tcPr>
            <w:tcW w:w="5778" w:type="dxa"/>
            <w:shd w:val="clear" w:color="auto" w:fill="D6E3BC" w:themeFill="accent3" w:themeFillTint="66"/>
          </w:tcPr>
          <w:p w:rsidR="000F16E1" w:rsidRPr="008F2320" w:rsidRDefault="000F16E1" w:rsidP="00856A86">
            <w:pPr>
              <w:spacing w:after="120"/>
              <w:rPr>
                <w:rFonts w:ascii="Times New Roman" w:hAnsi="Times New Roman" w:cs="Times New Roman"/>
                <w:color w:val="4A442A" w:themeColor="background2" w:themeShade="40"/>
              </w:rPr>
            </w:pPr>
            <w:r w:rsidRPr="008F2320">
              <w:rPr>
                <w:rFonts w:ascii="Times New Roman" w:hAnsi="Times New Roman" w:cs="Times New Roman"/>
                <w:color w:val="4A442A" w:themeColor="background2" w:themeShade="40"/>
              </w:rPr>
              <w:t>Деятельность профессиональная, техническая и научная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0F16E1" w:rsidRPr="008F2320" w:rsidRDefault="00B55BE4" w:rsidP="00564793">
            <w:pPr>
              <w:spacing w:after="120"/>
              <w:jc w:val="center"/>
              <w:rPr>
                <w:rFonts w:ascii="Times New Roman" w:hAnsi="Times New Roman" w:cs="Times New Roman"/>
                <w:color w:val="4A442A" w:themeColor="background2" w:themeShade="40"/>
              </w:rPr>
            </w:pPr>
            <w:r>
              <w:rPr>
                <w:rFonts w:ascii="Times New Roman" w:hAnsi="Times New Roman" w:cs="Times New Roman"/>
                <w:color w:val="4A442A" w:themeColor="background2" w:themeShade="40"/>
              </w:rPr>
              <w:t>-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0F16E1" w:rsidRPr="008F2320" w:rsidRDefault="00B55BE4" w:rsidP="00564793">
            <w:pPr>
              <w:spacing w:after="120"/>
              <w:jc w:val="center"/>
              <w:rPr>
                <w:rFonts w:ascii="Times New Roman" w:hAnsi="Times New Roman" w:cs="Times New Roman"/>
                <w:color w:val="4A442A" w:themeColor="background2" w:themeShade="40"/>
              </w:rPr>
            </w:pPr>
            <w:r>
              <w:rPr>
                <w:rFonts w:ascii="Times New Roman" w:hAnsi="Times New Roman" w:cs="Times New Roman"/>
                <w:color w:val="4A442A" w:themeColor="background2" w:themeShade="40"/>
              </w:rPr>
              <w:t>-</w:t>
            </w:r>
          </w:p>
        </w:tc>
      </w:tr>
      <w:tr w:rsidR="000F16E1" w:rsidRPr="008F2320" w:rsidTr="00F85A72">
        <w:tc>
          <w:tcPr>
            <w:tcW w:w="5778" w:type="dxa"/>
            <w:shd w:val="clear" w:color="auto" w:fill="D6E3BC" w:themeFill="accent3" w:themeFillTint="66"/>
          </w:tcPr>
          <w:p w:rsidR="000F16E1" w:rsidRPr="008F2320" w:rsidRDefault="000F16E1" w:rsidP="00856A86">
            <w:pPr>
              <w:spacing w:after="120"/>
              <w:rPr>
                <w:rFonts w:ascii="Times New Roman" w:hAnsi="Times New Roman" w:cs="Times New Roman"/>
                <w:color w:val="4A442A" w:themeColor="background2" w:themeShade="40"/>
              </w:rPr>
            </w:pPr>
            <w:r w:rsidRPr="008F2320">
              <w:rPr>
                <w:rFonts w:ascii="Times New Roman" w:hAnsi="Times New Roman" w:cs="Times New Roman"/>
                <w:color w:val="4A442A" w:themeColor="background2" w:themeShade="40"/>
              </w:rPr>
              <w:t>Государственное управление и обеспечение военной безопасности; социальное обеспечение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0F16E1" w:rsidRPr="008F2320" w:rsidRDefault="00B55BE4" w:rsidP="00564793">
            <w:pPr>
              <w:spacing w:after="120"/>
              <w:jc w:val="center"/>
              <w:rPr>
                <w:rFonts w:ascii="Times New Roman" w:hAnsi="Times New Roman" w:cs="Times New Roman"/>
                <w:color w:val="4A442A" w:themeColor="background2" w:themeShade="40"/>
              </w:rPr>
            </w:pPr>
            <w:r>
              <w:rPr>
                <w:rFonts w:ascii="Times New Roman" w:hAnsi="Times New Roman" w:cs="Times New Roman"/>
                <w:color w:val="4A442A" w:themeColor="background2" w:themeShade="40"/>
              </w:rPr>
              <w:t>-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0F16E1" w:rsidRPr="008F2320" w:rsidRDefault="00B55BE4" w:rsidP="00564793">
            <w:pPr>
              <w:spacing w:after="120"/>
              <w:jc w:val="center"/>
              <w:rPr>
                <w:rFonts w:ascii="Times New Roman" w:hAnsi="Times New Roman" w:cs="Times New Roman"/>
                <w:color w:val="4A442A" w:themeColor="background2" w:themeShade="40"/>
              </w:rPr>
            </w:pPr>
            <w:r>
              <w:rPr>
                <w:rFonts w:ascii="Times New Roman" w:hAnsi="Times New Roman" w:cs="Times New Roman"/>
                <w:color w:val="4A442A" w:themeColor="background2" w:themeShade="40"/>
              </w:rPr>
              <w:t>-</w:t>
            </w:r>
          </w:p>
        </w:tc>
      </w:tr>
      <w:tr w:rsidR="000F16E1" w:rsidRPr="008F2320" w:rsidTr="00F85A72">
        <w:tc>
          <w:tcPr>
            <w:tcW w:w="5778" w:type="dxa"/>
            <w:shd w:val="clear" w:color="auto" w:fill="D6E3BC" w:themeFill="accent3" w:themeFillTint="66"/>
          </w:tcPr>
          <w:p w:rsidR="000F16E1" w:rsidRPr="008F2320" w:rsidRDefault="000F16E1" w:rsidP="00856A86">
            <w:pPr>
              <w:spacing w:after="120"/>
              <w:rPr>
                <w:rFonts w:ascii="Times New Roman" w:hAnsi="Times New Roman" w:cs="Times New Roman"/>
                <w:color w:val="4A442A" w:themeColor="background2" w:themeShade="40"/>
              </w:rPr>
            </w:pPr>
            <w:r w:rsidRPr="008F2320">
              <w:rPr>
                <w:rFonts w:ascii="Times New Roman" w:hAnsi="Times New Roman" w:cs="Times New Roman"/>
                <w:color w:val="4A442A" w:themeColor="background2" w:themeShade="40"/>
              </w:rPr>
              <w:t xml:space="preserve">Образование 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0F16E1" w:rsidRPr="008F2320" w:rsidRDefault="00B55BE4" w:rsidP="00564793">
            <w:pPr>
              <w:spacing w:after="120"/>
              <w:jc w:val="center"/>
              <w:rPr>
                <w:rFonts w:ascii="Times New Roman" w:hAnsi="Times New Roman" w:cs="Times New Roman"/>
                <w:color w:val="4A442A" w:themeColor="background2" w:themeShade="40"/>
              </w:rPr>
            </w:pPr>
            <w:r>
              <w:rPr>
                <w:rFonts w:ascii="Times New Roman" w:hAnsi="Times New Roman" w:cs="Times New Roman"/>
                <w:color w:val="4A442A" w:themeColor="background2" w:themeShade="40"/>
              </w:rPr>
              <w:t>4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0F16E1" w:rsidRPr="008F2320" w:rsidRDefault="00B55BE4" w:rsidP="00564793">
            <w:pPr>
              <w:spacing w:after="120"/>
              <w:jc w:val="center"/>
              <w:rPr>
                <w:rFonts w:ascii="Times New Roman" w:hAnsi="Times New Roman" w:cs="Times New Roman"/>
                <w:color w:val="4A442A" w:themeColor="background2" w:themeShade="40"/>
              </w:rPr>
            </w:pPr>
            <w:r>
              <w:rPr>
                <w:rFonts w:ascii="Times New Roman" w:hAnsi="Times New Roman" w:cs="Times New Roman"/>
                <w:color w:val="4A442A" w:themeColor="background2" w:themeShade="40"/>
              </w:rPr>
              <w:t>111,3</w:t>
            </w:r>
          </w:p>
        </w:tc>
      </w:tr>
      <w:tr w:rsidR="000F16E1" w:rsidRPr="008F2320" w:rsidTr="00F85A72">
        <w:tc>
          <w:tcPr>
            <w:tcW w:w="5778" w:type="dxa"/>
            <w:shd w:val="clear" w:color="auto" w:fill="D6E3BC" w:themeFill="accent3" w:themeFillTint="66"/>
          </w:tcPr>
          <w:p w:rsidR="000F16E1" w:rsidRPr="008F2320" w:rsidRDefault="000F16E1" w:rsidP="00856A86">
            <w:pPr>
              <w:spacing w:after="120"/>
              <w:rPr>
                <w:rFonts w:ascii="Times New Roman" w:hAnsi="Times New Roman" w:cs="Times New Roman"/>
                <w:color w:val="4A442A" w:themeColor="background2" w:themeShade="40"/>
              </w:rPr>
            </w:pPr>
            <w:r w:rsidRPr="008F2320">
              <w:rPr>
                <w:rFonts w:ascii="Times New Roman" w:hAnsi="Times New Roman" w:cs="Times New Roman"/>
                <w:color w:val="4A442A" w:themeColor="background2" w:themeShade="40"/>
              </w:rPr>
              <w:t xml:space="preserve">Деятельность в области здравоохранения и социальных услуг 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0F16E1" w:rsidRPr="008F2320" w:rsidRDefault="00B55BE4" w:rsidP="00564793">
            <w:pPr>
              <w:spacing w:after="120"/>
              <w:jc w:val="center"/>
              <w:rPr>
                <w:rFonts w:ascii="Times New Roman" w:hAnsi="Times New Roman" w:cs="Times New Roman"/>
                <w:color w:val="4A442A" w:themeColor="background2" w:themeShade="40"/>
              </w:rPr>
            </w:pPr>
            <w:r>
              <w:rPr>
                <w:rFonts w:ascii="Times New Roman" w:hAnsi="Times New Roman" w:cs="Times New Roman"/>
                <w:color w:val="4A442A" w:themeColor="background2" w:themeShade="40"/>
              </w:rPr>
              <w:t>85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0F16E1" w:rsidRPr="008F2320" w:rsidRDefault="00B55BE4" w:rsidP="00564793">
            <w:pPr>
              <w:spacing w:after="120"/>
              <w:jc w:val="center"/>
              <w:rPr>
                <w:rFonts w:ascii="Times New Roman" w:hAnsi="Times New Roman" w:cs="Times New Roman"/>
                <w:color w:val="4A442A" w:themeColor="background2" w:themeShade="40"/>
              </w:rPr>
            </w:pPr>
            <w:r>
              <w:rPr>
                <w:rFonts w:ascii="Times New Roman" w:hAnsi="Times New Roman" w:cs="Times New Roman"/>
                <w:color w:val="4A442A" w:themeColor="background2" w:themeShade="40"/>
              </w:rPr>
              <w:t>117,3</w:t>
            </w:r>
          </w:p>
        </w:tc>
      </w:tr>
      <w:tr w:rsidR="000F16E1" w:rsidRPr="008F2320" w:rsidTr="00F85A72">
        <w:tc>
          <w:tcPr>
            <w:tcW w:w="5778" w:type="dxa"/>
            <w:shd w:val="clear" w:color="auto" w:fill="D6E3BC" w:themeFill="accent3" w:themeFillTint="66"/>
          </w:tcPr>
          <w:p w:rsidR="000F16E1" w:rsidRPr="008F2320" w:rsidRDefault="000F16E1" w:rsidP="00856A86">
            <w:pPr>
              <w:spacing w:after="120"/>
              <w:rPr>
                <w:rFonts w:ascii="Times New Roman" w:hAnsi="Times New Roman" w:cs="Times New Roman"/>
                <w:color w:val="4A442A" w:themeColor="background2" w:themeShade="40"/>
              </w:rPr>
            </w:pPr>
            <w:r w:rsidRPr="008F2320">
              <w:rPr>
                <w:rFonts w:ascii="Times New Roman" w:hAnsi="Times New Roman" w:cs="Times New Roman"/>
                <w:color w:val="4A442A" w:themeColor="background2" w:themeShade="40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0F16E1" w:rsidRPr="008F2320" w:rsidRDefault="000F16E1" w:rsidP="00564793">
            <w:pPr>
              <w:spacing w:after="120"/>
              <w:jc w:val="center"/>
              <w:rPr>
                <w:rFonts w:ascii="Times New Roman" w:hAnsi="Times New Roman" w:cs="Times New Roman"/>
                <w:color w:val="4A442A" w:themeColor="background2" w:themeShade="40"/>
              </w:rPr>
            </w:pPr>
          </w:p>
        </w:tc>
        <w:tc>
          <w:tcPr>
            <w:tcW w:w="2126" w:type="dxa"/>
            <w:shd w:val="clear" w:color="auto" w:fill="D6E3BC" w:themeFill="accent3" w:themeFillTint="66"/>
          </w:tcPr>
          <w:p w:rsidR="000F16E1" w:rsidRPr="008F2320" w:rsidRDefault="00B55BE4" w:rsidP="00564793">
            <w:pPr>
              <w:spacing w:after="120"/>
              <w:jc w:val="center"/>
              <w:rPr>
                <w:rFonts w:ascii="Times New Roman" w:hAnsi="Times New Roman" w:cs="Times New Roman"/>
                <w:color w:val="4A442A" w:themeColor="background2" w:themeShade="40"/>
              </w:rPr>
            </w:pPr>
            <w:r>
              <w:rPr>
                <w:rFonts w:ascii="Times New Roman" w:hAnsi="Times New Roman" w:cs="Times New Roman"/>
                <w:color w:val="4A442A" w:themeColor="background2" w:themeShade="40"/>
              </w:rPr>
              <w:t>-</w:t>
            </w:r>
          </w:p>
        </w:tc>
      </w:tr>
      <w:tr w:rsidR="000F16E1" w:rsidRPr="008F2320" w:rsidTr="00F85A72">
        <w:tc>
          <w:tcPr>
            <w:tcW w:w="5778" w:type="dxa"/>
            <w:shd w:val="clear" w:color="auto" w:fill="D6E3BC" w:themeFill="accent3" w:themeFillTint="66"/>
          </w:tcPr>
          <w:p w:rsidR="000F16E1" w:rsidRPr="008F2320" w:rsidRDefault="000F16E1" w:rsidP="00856A86">
            <w:pPr>
              <w:spacing w:after="120"/>
              <w:rPr>
                <w:rFonts w:ascii="Times New Roman" w:hAnsi="Times New Roman" w:cs="Times New Roman"/>
                <w:color w:val="4A442A" w:themeColor="background2" w:themeShade="40"/>
              </w:rPr>
            </w:pPr>
            <w:r w:rsidRPr="008F2320">
              <w:rPr>
                <w:rFonts w:ascii="Times New Roman" w:hAnsi="Times New Roman" w:cs="Times New Roman"/>
                <w:color w:val="4A442A" w:themeColor="background2" w:themeShade="40"/>
              </w:rPr>
              <w:t>Предоставление прочих видов услуг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0F16E1" w:rsidRPr="008F2320" w:rsidRDefault="00B55BE4" w:rsidP="00564793">
            <w:pPr>
              <w:spacing w:after="120"/>
              <w:jc w:val="center"/>
              <w:rPr>
                <w:rFonts w:ascii="Times New Roman" w:hAnsi="Times New Roman" w:cs="Times New Roman"/>
                <w:color w:val="4A442A" w:themeColor="background2" w:themeShade="40"/>
              </w:rPr>
            </w:pPr>
            <w:r>
              <w:rPr>
                <w:rFonts w:ascii="Times New Roman" w:hAnsi="Times New Roman" w:cs="Times New Roman"/>
                <w:color w:val="4A442A" w:themeColor="background2" w:themeShade="40"/>
              </w:rPr>
              <w:t>-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0F16E1" w:rsidRPr="008F2320" w:rsidRDefault="00B55BE4" w:rsidP="00564793">
            <w:pPr>
              <w:spacing w:after="120"/>
              <w:jc w:val="center"/>
              <w:rPr>
                <w:rFonts w:ascii="Times New Roman" w:hAnsi="Times New Roman" w:cs="Times New Roman"/>
                <w:color w:val="4A442A" w:themeColor="background2" w:themeShade="40"/>
              </w:rPr>
            </w:pPr>
            <w:r>
              <w:rPr>
                <w:rFonts w:ascii="Times New Roman" w:hAnsi="Times New Roman" w:cs="Times New Roman"/>
                <w:color w:val="4A442A" w:themeColor="background2" w:themeShade="40"/>
              </w:rPr>
              <w:t>-</w:t>
            </w:r>
          </w:p>
        </w:tc>
      </w:tr>
    </w:tbl>
    <w:p w:rsidR="006265B5" w:rsidRPr="006265B5" w:rsidRDefault="006265B5" w:rsidP="00564793">
      <w:pPr>
        <w:pageBreakBefore/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E87CFA">
        <w:rPr>
          <w:rFonts w:ascii="Times New Roman" w:hAnsi="Times New Roman" w:cs="Times New Roman"/>
          <w:b/>
          <w:i/>
          <w:color w:val="C00000"/>
          <w:sz w:val="24"/>
          <w:szCs w:val="24"/>
        </w:rPr>
        <w:lastRenderedPageBreak/>
        <w:t>Промышленное производство</w:t>
      </w:r>
    </w:p>
    <w:p w:rsidR="002A4580" w:rsidRDefault="002A4580" w:rsidP="006265B5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tbl>
      <w:tblPr>
        <w:tblStyle w:val="1-3"/>
        <w:tblW w:w="9747" w:type="dxa"/>
        <w:tblLayout w:type="fixed"/>
        <w:tblLook w:val="04A0"/>
      </w:tblPr>
      <w:tblGrid>
        <w:gridCol w:w="1526"/>
        <w:gridCol w:w="1417"/>
        <w:gridCol w:w="851"/>
        <w:gridCol w:w="1134"/>
        <w:gridCol w:w="777"/>
        <w:gridCol w:w="1774"/>
        <w:gridCol w:w="1134"/>
        <w:gridCol w:w="1134"/>
      </w:tblGrid>
      <w:tr w:rsidR="002A4580" w:rsidRPr="006265B5" w:rsidTr="005F63E0">
        <w:trPr>
          <w:cnfStyle w:val="100000000000"/>
          <w:trHeight w:val="573"/>
        </w:trPr>
        <w:tc>
          <w:tcPr>
            <w:cnfStyle w:val="001000000000"/>
            <w:tcW w:w="1526" w:type="dxa"/>
            <w:vMerge w:val="restart"/>
          </w:tcPr>
          <w:p w:rsidR="002A4580" w:rsidRPr="006265B5" w:rsidRDefault="002A4580" w:rsidP="002A4580">
            <w:pPr>
              <w:jc w:val="center"/>
              <w:rPr>
                <w:rFonts w:ascii="Times New Roman" w:hAnsi="Times New Roman" w:cs="Times New Roman"/>
                <w:color w:val="4F6228" w:themeColor="accent3" w:themeShade="80"/>
              </w:rPr>
            </w:pPr>
          </w:p>
        </w:tc>
        <w:tc>
          <w:tcPr>
            <w:tcW w:w="8221" w:type="dxa"/>
            <w:gridSpan w:val="7"/>
          </w:tcPr>
          <w:p w:rsidR="002A4580" w:rsidRPr="006265B5" w:rsidRDefault="002A4580" w:rsidP="002A4580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Добыча полезных ископаемых</w:t>
            </w:r>
          </w:p>
        </w:tc>
      </w:tr>
      <w:tr w:rsidR="002A4580" w:rsidRPr="006265B5" w:rsidTr="005F63E0">
        <w:trPr>
          <w:cnfStyle w:val="000000100000"/>
        </w:trPr>
        <w:tc>
          <w:tcPr>
            <w:cnfStyle w:val="001000000000"/>
            <w:tcW w:w="1526" w:type="dxa"/>
            <w:vMerge/>
          </w:tcPr>
          <w:p w:rsidR="002A4580" w:rsidRPr="006265B5" w:rsidRDefault="002A4580" w:rsidP="002A4580">
            <w:pPr>
              <w:jc w:val="center"/>
              <w:rPr>
                <w:rFonts w:ascii="Times New Roman" w:hAnsi="Times New Roman" w:cs="Times New Roman"/>
                <w:color w:val="4F6228" w:themeColor="accent3" w:themeShade="80"/>
              </w:rPr>
            </w:pPr>
          </w:p>
        </w:tc>
        <w:tc>
          <w:tcPr>
            <w:tcW w:w="1417" w:type="dxa"/>
            <w:vMerge w:val="restart"/>
          </w:tcPr>
          <w:p w:rsidR="002A4580" w:rsidRPr="006265B5" w:rsidRDefault="002A4580" w:rsidP="002A4580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6265B5">
              <w:rPr>
                <w:rFonts w:ascii="Times New Roman" w:hAnsi="Times New Roman" w:cs="Times New Roman"/>
                <w:color w:val="4F6228" w:themeColor="accent3" w:themeShade="80"/>
              </w:rPr>
              <w:t>тыс. рублей</w:t>
            </w:r>
          </w:p>
        </w:tc>
        <w:tc>
          <w:tcPr>
            <w:tcW w:w="851" w:type="dxa"/>
            <w:vMerge w:val="restart"/>
          </w:tcPr>
          <w:p w:rsidR="002A4580" w:rsidRPr="006265B5" w:rsidRDefault="002A4580" w:rsidP="002A4580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6265B5">
              <w:rPr>
                <w:rFonts w:ascii="Times New Roman" w:hAnsi="Times New Roman" w:cs="Times New Roman"/>
                <w:color w:val="4F6228" w:themeColor="accent3" w:themeShade="80"/>
              </w:rPr>
              <w:t>рейтинг</w:t>
            </w:r>
          </w:p>
        </w:tc>
        <w:tc>
          <w:tcPr>
            <w:tcW w:w="1911" w:type="dxa"/>
            <w:gridSpan w:val="2"/>
          </w:tcPr>
          <w:p w:rsidR="002A4580" w:rsidRPr="006265B5" w:rsidRDefault="002A4580" w:rsidP="002A4580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6265B5">
              <w:rPr>
                <w:rFonts w:ascii="Times New Roman" w:hAnsi="Times New Roman" w:cs="Times New Roman"/>
                <w:color w:val="4F6228" w:themeColor="accent3" w:themeShade="80"/>
              </w:rPr>
              <w:t>на душу населения</w:t>
            </w:r>
          </w:p>
        </w:tc>
        <w:tc>
          <w:tcPr>
            <w:tcW w:w="1774" w:type="dxa"/>
            <w:vMerge w:val="restart"/>
          </w:tcPr>
          <w:p w:rsidR="002A4580" w:rsidRPr="006265B5" w:rsidRDefault="002A4580" w:rsidP="002A4580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6265B5">
              <w:rPr>
                <w:rFonts w:ascii="Times New Roman" w:hAnsi="Times New Roman" w:cs="Times New Roman"/>
                <w:color w:val="4F6228" w:themeColor="accent3" w:themeShade="80"/>
              </w:rPr>
              <w:t>в % к соответствующему периоду прошлого года</w:t>
            </w:r>
          </w:p>
        </w:tc>
        <w:tc>
          <w:tcPr>
            <w:tcW w:w="2268" w:type="dxa"/>
            <w:gridSpan w:val="2"/>
          </w:tcPr>
          <w:p w:rsidR="002A4580" w:rsidRPr="006265B5" w:rsidRDefault="00D272FE" w:rsidP="0029460B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</w:rPr>
              <w:t xml:space="preserve">Июнь </w:t>
            </w:r>
            <w:r w:rsidR="002A4580" w:rsidRPr="006265B5">
              <w:rPr>
                <w:rFonts w:ascii="Times New Roman" w:hAnsi="Times New Roman" w:cs="Times New Roman"/>
                <w:color w:val="4F6228" w:themeColor="accent3" w:themeShade="80"/>
              </w:rPr>
              <w:t>201</w:t>
            </w:r>
            <w:r w:rsidR="0029460B">
              <w:rPr>
                <w:rFonts w:ascii="Times New Roman" w:hAnsi="Times New Roman" w:cs="Times New Roman"/>
                <w:color w:val="4F6228" w:themeColor="accent3" w:themeShade="80"/>
              </w:rPr>
              <w:t>9</w:t>
            </w:r>
            <w:r w:rsidR="002A4580" w:rsidRPr="006265B5">
              <w:rPr>
                <w:rFonts w:ascii="Times New Roman" w:hAnsi="Times New Roman" w:cs="Times New Roman"/>
                <w:color w:val="4F6228" w:themeColor="accent3" w:themeShade="80"/>
              </w:rPr>
              <w:t>в % к</w:t>
            </w:r>
          </w:p>
        </w:tc>
      </w:tr>
      <w:tr w:rsidR="002A4580" w:rsidRPr="006265B5" w:rsidTr="005F63E0">
        <w:tc>
          <w:tcPr>
            <w:cnfStyle w:val="001000000000"/>
            <w:tcW w:w="1526" w:type="dxa"/>
            <w:vMerge/>
          </w:tcPr>
          <w:p w:rsidR="002A4580" w:rsidRPr="006265B5" w:rsidRDefault="002A4580" w:rsidP="002A4580">
            <w:pPr>
              <w:jc w:val="center"/>
              <w:rPr>
                <w:rFonts w:ascii="Times New Roman" w:hAnsi="Times New Roman" w:cs="Times New Roman"/>
                <w:color w:val="4F6228" w:themeColor="accent3" w:themeShade="80"/>
              </w:rPr>
            </w:pPr>
          </w:p>
        </w:tc>
        <w:tc>
          <w:tcPr>
            <w:tcW w:w="1417" w:type="dxa"/>
            <w:vMerge/>
          </w:tcPr>
          <w:p w:rsidR="002A4580" w:rsidRPr="006265B5" w:rsidRDefault="002A4580" w:rsidP="002A4580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</w:rPr>
            </w:pPr>
          </w:p>
        </w:tc>
        <w:tc>
          <w:tcPr>
            <w:tcW w:w="851" w:type="dxa"/>
            <w:vMerge/>
          </w:tcPr>
          <w:p w:rsidR="002A4580" w:rsidRPr="006265B5" w:rsidRDefault="002A4580" w:rsidP="002A4580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</w:rPr>
            </w:pPr>
          </w:p>
        </w:tc>
        <w:tc>
          <w:tcPr>
            <w:tcW w:w="1134" w:type="dxa"/>
          </w:tcPr>
          <w:p w:rsidR="002A4580" w:rsidRPr="006265B5" w:rsidRDefault="002A4580" w:rsidP="002A4580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6265B5">
              <w:rPr>
                <w:rFonts w:ascii="Times New Roman" w:hAnsi="Times New Roman" w:cs="Times New Roman"/>
                <w:color w:val="4F6228" w:themeColor="accent3" w:themeShade="80"/>
              </w:rPr>
              <w:t>рублей</w:t>
            </w:r>
          </w:p>
        </w:tc>
        <w:tc>
          <w:tcPr>
            <w:tcW w:w="777" w:type="dxa"/>
          </w:tcPr>
          <w:p w:rsidR="002A4580" w:rsidRPr="006265B5" w:rsidRDefault="002A4580" w:rsidP="002A4580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6265B5">
              <w:rPr>
                <w:rFonts w:ascii="Times New Roman" w:hAnsi="Times New Roman" w:cs="Times New Roman"/>
                <w:color w:val="4F6228" w:themeColor="accent3" w:themeShade="80"/>
              </w:rPr>
              <w:t>рейтинг</w:t>
            </w:r>
          </w:p>
        </w:tc>
        <w:tc>
          <w:tcPr>
            <w:tcW w:w="1774" w:type="dxa"/>
            <w:vMerge/>
          </w:tcPr>
          <w:p w:rsidR="002A4580" w:rsidRPr="006265B5" w:rsidRDefault="002A4580" w:rsidP="002A4580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</w:rPr>
            </w:pPr>
          </w:p>
        </w:tc>
        <w:tc>
          <w:tcPr>
            <w:tcW w:w="1134" w:type="dxa"/>
          </w:tcPr>
          <w:p w:rsidR="002A4580" w:rsidRPr="006265B5" w:rsidRDefault="00D272FE" w:rsidP="002A4580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</w:rPr>
              <w:t>маю</w:t>
            </w:r>
            <w:r w:rsidR="002A4580" w:rsidRPr="006265B5">
              <w:rPr>
                <w:rFonts w:ascii="Times New Roman" w:hAnsi="Times New Roman" w:cs="Times New Roman"/>
                <w:color w:val="4F6228" w:themeColor="accent3" w:themeShade="80"/>
              </w:rPr>
              <w:t xml:space="preserve"> 201</w:t>
            </w:r>
            <w:r w:rsidR="0029460B">
              <w:rPr>
                <w:rFonts w:ascii="Times New Roman" w:hAnsi="Times New Roman" w:cs="Times New Roman"/>
                <w:color w:val="4F6228" w:themeColor="accent3" w:themeShade="80"/>
              </w:rPr>
              <w:t>9</w:t>
            </w:r>
          </w:p>
        </w:tc>
        <w:tc>
          <w:tcPr>
            <w:tcW w:w="1134" w:type="dxa"/>
          </w:tcPr>
          <w:p w:rsidR="002A4580" w:rsidRDefault="00D272FE" w:rsidP="002A4580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</w:rPr>
              <w:t>июню</w:t>
            </w:r>
          </w:p>
          <w:p w:rsidR="002A4580" w:rsidRPr="006265B5" w:rsidRDefault="002A4580" w:rsidP="0029460B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6265B5">
              <w:rPr>
                <w:rFonts w:ascii="Times New Roman" w:hAnsi="Times New Roman" w:cs="Times New Roman"/>
                <w:color w:val="4F6228" w:themeColor="accent3" w:themeShade="80"/>
              </w:rPr>
              <w:t>201</w:t>
            </w:r>
            <w:r w:rsidR="0029460B">
              <w:rPr>
                <w:rFonts w:ascii="Times New Roman" w:hAnsi="Times New Roman" w:cs="Times New Roman"/>
                <w:color w:val="4F6228" w:themeColor="accent3" w:themeShade="80"/>
              </w:rPr>
              <w:t>8</w:t>
            </w:r>
          </w:p>
        </w:tc>
      </w:tr>
      <w:tr w:rsidR="002A4580" w:rsidRPr="002347D7" w:rsidTr="005F63E0">
        <w:trPr>
          <w:cnfStyle w:val="000000100000"/>
        </w:trPr>
        <w:tc>
          <w:tcPr>
            <w:cnfStyle w:val="001000000000"/>
            <w:tcW w:w="1526" w:type="dxa"/>
          </w:tcPr>
          <w:p w:rsidR="002A4580" w:rsidRPr="002347D7" w:rsidRDefault="002A4580" w:rsidP="002A4580">
            <w:pPr>
              <w:jc w:val="center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Александровский</w:t>
            </w:r>
            <w:r w:rsidRPr="002347D7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 xml:space="preserve"> район</w:t>
            </w:r>
          </w:p>
        </w:tc>
        <w:tc>
          <w:tcPr>
            <w:tcW w:w="1417" w:type="dxa"/>
          </w:tcPr>
          <w:p w:rsidR="002A4580" w:rsidRPr="002347D7" w:rsidRDefault="00D272FE" w:rsidP="002A4580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</w:rPr>
              <w:t>13772015,2</w:t>
            </w:r>
          </w:p>
        </w:tc>
        <w:tc>
          <w:tcPr>
            <w:tcW w:w="851" w:type="dxa"/>
          </w:tcPr>
          <w:p w:rsidR="002A4580" w:rsidRPr="002347D7" w:rsidRDefault="002A4580" w:rsidP="002A4580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29460B"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  <w:t>3</w:t>
            </w:r>
          </w:p>
        </w:tc>
        <w:tc>
          <w:tcPr>
            <w:tcW w:w="1134" w:type="dxa"/>
          </w:tcPr>
          <w:p w:rsidR="002A4580" w:rsidRPr="002347D7" w:rsidRDefault="00D272FE" w:rsidP="002A4580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</w:rPr>
              <w:t>1961</w:t>
            </w:r>
            <w:r w:rsidR="00075919">
              <w:rPr>
                <w:rFonts w:ascii="Times New Roman" w:hAnsi="Times New Roman" w:cs="Times New Roman"/>
                <w:color w:val="4F6228" w:themeColor="accent3" w:themeShade="80"/>
              </w:rPr>
              <w:t>500</w:t>
            </w:r>
          </w:p>
        </w:tc>
        <w:tc>
          <w:tcPr>
            <w:tcW w:w="777" w:type="dxa"/>
          </w:tcPr>
          <w:p w:rsidR="002A4580" w:rsidRPr="002347D7" w:rsidRDefault="002A4580" w:rsidP="002A4580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29460B"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  <w:t>3</w:t>
            </w:r>
          </w:p>
        </w:tc>
        <w:tc>
          <w:tcPr>
            <w:tcW w:w="1774" w:type="dxa"/>
          </w:tcPr>
          <w:p w:rsidR="002A4580" w:rsidRPr="002347D7" w:rsidRDefault="00075919" w:rsidP="002A4580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</w:rPr>
              <w:t>116,8</w:t>
            </w:r>
          </w:p>
        </w:tc>
        <w:tc>
          <w:tcPr>
            <w:tcW w:w="1134" w:type="dxa"/>
          </w:tcPr>
          <w:p w:rsidR="002A4580" w:rsidRPr="002347D7" w:rsidRDefault="00075919" w:rsidP="002A4580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</w:rPr>
              <w:t>117,4</w:t>
            </w:r>
          </w:p>
        </w:tc>
        <w:tc>
          <w:tcPr>
            <w:tcW w:w="1134" w:type="dxa"/>
          </w:tcPr>
          <w:p w:rsidR="002A4580" w:rsidRPr="002347D7" w:rsidRDefault="00D272FE" w:rsidP="0029460B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</w:rPr>
              <w:t>109,0</w:t>
            </w:r>
          </w:p>
        </w:tc>
      </w:tr>
      <w:tr w:rsidR="002A4580" w:rsidRPr="002347D7" w:rsidTr="005F63E0">
        <w:tc>
          <w:tcPr>
            <w:cnfStyle w:val="001000000000"/>
            <w:tcW w:w="1526" w:type="dxa"/>
          </w:tcPr>
          <w:p w:rsidR="002A4580" w:rsidRPr="002347D7" w:rsidRDefault="002A4580" w:rsidP="002A4580">
            <w:pPr>
              <w:jc w:val="center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2347D7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Всего по области</w:t>
            </w:r>
          </w:p>
        </w:tc>
        <w:tc>
          <w:tcPr>
            <w:tcW w:w="1417" w:type="dxa"/>
          </w:tcPr>
          <w:p w:rsidR="002A4580" w:rsidRPr="0029460B" w:rsidRDefault="002A4580" w:rsidP="002A4580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  <w:r w:rsidRPr="0029460B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103 547 638</w:t>
            </w:r>
          </w:p>
        </w:tc>
        <w:tc>
          <w:tcPr>
            <w:tcW w:w="851" w:type="dxa"/>
          </w:tcPr>
          <w:p w:rsidR="002A4580" w:rsidRPr="0029460B" w:rsidRDefault="002A4580" w:rsidP="002A4580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</w:p>
        </w:tc>
        <w:tc>
          <w:tcPr>
            <w:tcW w:w="1134" w:type="dxa"/>
          </w:tcPr>
          <w:p w:rsidR="002A4580" w:rsidRPr="0029460B" w:rsidRDefault="00DE7FC2" w:rsidP="00DE7FC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  <w:r w:rsidRPr="0029460B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96 030</w:t>
            </w:r>
            <w:r w:rsidR="002A4580" w:rsidRPr="0029460B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,</w:t>
            </w:r>
            <w:r w:rsidRPr="0029460B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5</w:t>
            </w:r>
          </w:p>
        </w:tc>
        <w:tc>
          <w:tcPr>
            <w:tcW w:w="777" w:type="dxa"/>
          </w:tcPr>
          <w:p w:rsidR="002A4580" w:rsidRPr="0029460B" w:rsidRDefault="002A4580" w:rsidP="002A4580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</w:p>
        </w:tc>
        <w:tc>
          <w:tcPr>
            <w:tcW w:w="1774" w:type="dxa"/>
          </w:tcPr>
          <w:p w:rsidR="002A4580" w:rsidRPr="0029460B" w:rsidRDefault="002A4580" w:rsidP="00DE7FC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  <w:r w:rsidRPr="0029460B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1</w:t>
            </w:r>
            <w:r w:rsidR="00DE7FC2" w:rsidRPr="0029460B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2</w:t>
            </w:r>
            <w:r w:rsidRPr="0029460B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1,</w:t>
            </w:r>
            <w:r w:rsidR="00DE7FC2" w:rsidRPr="0029460B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6</w:t>
            </w:r>
          </w:p>
        </w:tc>
        <w:tc>
          <w:tcPr>
            <w:tcW w:w="1134" w:type="dxa"/>
          </w:tcPr>
          <w:p w:rsidR="002A4580" w:rsidRPr="0029460B" w:rsidRDefault="00DE7FC2" w:rsidP="00DE7FC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  <w:r w:rsidRPr="0029460B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103</w:t>
            </w:r>
            <w:r w:rsidR="002A4580" w:rsidRPr="0029460B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,</w:t>
            </w:r>
            <w:r w:rsidRPr="0029460B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7</w:t>
            </w:r>
          </w:p>
        </w:tc>
        <w:tc>
          <w:tcPr>
            <w:tcW w:w="1134" w:type="dxa"/>
          </w:tcPr>
          <w:p w:rsidR="002A4580" w:rsidRPr="0029460B" w:rsidRDefault="002A4580" w:rsidP="00DE7FC2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  <w:r w:rsidRPr="0029460B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1</w:t>
            </w:r>
            <w:r w:rsidR="00DE7FC2" w:rsidRPr="0029460B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42</w:t>
            </w:r>
            <w:r w:rsidRPr="0029460B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,</w:t>
            </w:r>
            <w:r w:rsidR="00DE7FC2" w:rsidRPr="0029460B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9</w:t>
            </w:r>
          </w:p>
        </w:tc>
      </w:tr>
    </w:tbl>
    <w:p w:rsidR="002A4580" w:rsidRPr="002347D7" w:rsidRDefault="002A4580" w:rsidP="002A4580">
      <w:pPr>
        <w:spacing w:after="0" w:line="240" w:lineRule="auto"/>
        <w:rPr>
          <w:rFonts w:ascii="Times New Roman" w:hAnsi="Times New Roman" w:cs="Times New Roman"/>
          <w:color w:val="4F6228" w:themeColor="accent3" w:themeShade="80"/>
        </w:rPr>
      </w:pPr>
    </w:p>
    <w:p w:rsidR="002A4580" w:rsidRPr="006265B5" w:rsidRDefault="002A4580" w:rsidP="006265B5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tbl>
      <w:tblPr>
        <w:tblStyle w:val="1-3"/>
        <w:tblW w:w="9747" w:type="dxa"/>
        <w:tblLayout w:type="fixed"/>
        <w:tblLook w:val="04A0"/>
      </w:tblPr>
      <w:tblGrid>
        <w:gridCol w:w="1526"/>
        <w:gridCol w:w="1276"/>
        <w:gridCol w:w="850"/>
        <w:gridCol w:w="1021"/>
        <w:gridCol w:w="1032"/>
        <w:gridCol w:w="1774"/>
        <w:gridCol w:w="1134"/>
        <w:gridCol w:w="1134"/>
      </w:tblGrid>
      <w:tr w:rsidR="006265B5" w:rsidRPr="006265B5" w:rsidTr="005F63E0">
        <w:trPr>
          <w:cnfStyle w:val="100000000000"/>
        </w:trPr>
        <w:tc>
          <w:tcPr>
            <w:cnfStyle w:val="001000000000"/>
            <w:tcW w:w="1526" w:type="dxa"/>
            <w:vMerge w:val="restart"/>
          </w:tcPr>
          <w:p w:rsidR="006265B5" w:rsidRPr="006265B5" w:rsidRDefault="006265B5" w:rsidP="00D25CA1">
            <w:pPr>
              <w:jc w:val="center"/>
              <w:rPr>
                <w:rFonts w:ascii="Times New Roman" w:hAnsi="Times New Roman" w:cs="Times New Roman"/>
                <w:color w:val="4F6228" w:themeColor="accent3" w:themeShade="80"/>
              </w:rPr>
            </w:pPr>
          </w:p>
        </w:tc>
        <w:tc>
          <w:tcPr>
            <w:tcW w:w="8221" w:type="dxa"/>
            <w:gridSpan w:val="7"/>
          </w:tcPr>
          <w:p w:rsidR="006265B5" w:rsidRPr="006265B5" w:rsidRDefault="006265B5" w:rsidP="00D25CA1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6265B5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Обрабатывающие производства</w:t>
            </w:r>
          </w:p>
        </w:tc>
      </w:tr>
      <w:tr w:rsidR="006265B5" w:rsidRPr="006265B5" w:rsidTr="00A24657">
        <w:trPr>
          <w:cnfStyle w:val="000000100000"/>
        </w:trPr>
        <w:tc>
          <w:tcPr>
            <w:cnfStyle w:val="001000000000"/>
            <w:tcW w:w="1526" w:type="dxa"/>
            <w:vMerge/>
          </w:tcPr>
          <w:p w:rsidR="006265B5" w:rsidRPr="006265B5" w:rsidRDefault="006265B5" w:rsidP="00D25CA1">
            <w:pPr>
              <w:jc w:val="center"/>
              <w:rPr>
                <w:rFonts w:ascii="Times New Roman" w:hAnsi="Times New Roman" w:cs="Times New Roman"/>
                <w:color w:val="4F6228" w:themeColor="accent3" w:themeShade="80"/>
              </w:rPr>
            </w:pPr>
          </w:p>
        </w:tc>
        <w:tc>
          <w:tcPr>
            <w:tcW w:w="1276" w:type="dxa"/>
            <w:vMerge w:val="restart"/>
          </w:tcPr>
          <w:p w:rsidR="006265B5" w:rsidRPr="006265B5" w:rsidRDefault="006265B5" w:rsidP="00D25CA1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6265B5">
              <w:rPr>
                <w:rFonts w:ascii="Times New Roman" w:hAnsi="Times New Roman" w:cs="Times New Roman"/>
                <w:color w:val="4F6228" w:themeColor="accent3" w:themeShade="80"/>
              </w:rPr>
              <w:t>тыс. рублей</w:t>
            </w:r>
          </w:p>
        </w:tc>
        <w:tc>
          <w:tcPr>
            <w:tcW w:w="850" w:type="dxa"/>
            <w:vMerge w:val="restart"/>
          </w:tcPr>
          <w:p w:rsidR="006265B5" w:rsidRPr="006265B5" w:rsidRDefault="006265B5" w:rsidP="00D25CA1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6265B5">
              <w:rPr>
                <w:rFonts w:ascii="Times New Roman" w:hAnsi="Times New Roman" w:cs="Times New Roman"/>
                <w:color w:val="4F6228" w:themeColor="accent3" w:themeShade="80"/>
              </w:rPr>
              <w:t>рейтинг</w:t>
            </w:r>
          </w:p>
        </w:tc>
        <w:tc>
          <w:tcPr>
            <w:tcW w:w="2053" w:type="dxa"/>
            <w:gridSpan w:val="2"/>
          </w:tcPr>
          <w:p w:rsidR="006265B5" w:rsidRPr="006265B5" w:rsidRDefault="006265B5" w:rsidP="00D25CA1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6265B5">
              <w:rPr>
                <w:rFonts w:ascii="Times New Roman" w:hAnsi="Times New Roman" w:cs="Times New Roman"/>
                <w:color w:val="4F6228" w:themeColor="accent3" w:themeShade="80"/>
              </w:rPr>
              <w:t>на душу населения</w:t>
            </w:r>
          </w:p>
        </w:tc>
        <w:tc>
          <w:tcPr>
            <w:tcW w:w="1774" w:type="dxa"/>
            <w:vMerge w:val="restart"/>
          </w:tcPr>
          <w:p w:rsidR="006265B5" w:rsidRPr="006265B5" w:rsidRDefault="006265B5" w:rsidP="00D25CA1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6265B5">
              <w:rPr>
                <w:rFonts w:ascii="Times New Roman" w:hAnsi="Times New Roman" w:cs="Times New Roman"/>
                <w:color w:val="4F6228" w:themeColor="accent3" w:themeShade="80"/>
              </w:rPr>
              <w:t>в % к соответствующему периоду прошлого года</w:t>
            </w:r>
          </w:p>
        </w:tc>
        <w:tc>
          <w:tcPr>
            <w:tcW w:w="2268" w:type="dxa"/>
            <w:gridSpan w:val="2"/>
          </w:tcPr>
          <w:p w:rsidR="006265B5" w:rsidRPr="006265B5" w:rsidRDefault="00D272FE" w:rsidP="00E87CFA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</w:rPr>
              <w:t>июнь</w:t>
            </w:r>
            <w:r w:rsidR="00E87CFA">
              <w:rPr>
                <w:rFonts w:ascii="Times New Roman" w:hAnsi="Times New Roman" w:cs="Times New Roman"/>
                <w:color w:val="4F6228" w:themeColor="accent3" w:themeShade="80"/>
              </w:rPr>
              <w:t xml:space="preserve"> </w:t>
            </w:r>
            <w:r w:rsidR="006265B5" w:rsidRPr="006265B5">
              <w:rPr>
                <w:rFonts w:ascii="Times New Roman" w:hAnsi="Times New Roman" w:cs="Times New Roman"/>
                <w:color w:val="4F6228" w:themeColor="accent3" w:themeShade="80"/>
              </w:rPr>
              <w:t>201</w:t>
            </w:r>
            <w:r w:rsidR="00E87CFA">
              <w:rPr>
                <w:rFonts w:ascii="Times New Roman" w:hAnsi="Times New Roman" w:cs="Times New Roman"/>
                <w:color w:val="4F6228" w:themeColor="accent3" w:themeShade="80"/>
              </w:rPr>
              <w:t xml:space="preserve">9 </w:t>
            </w:r>
            <w:r w:rsidR="006265B5" w:rsidRPr="006265B5">
              <w:rPr>
                <w:rFonts w:ascii="Times New Roman" w:hAnsi="Times New Roman" w:cs="Times New Roman"/>
                <w:color w:val="4F6228" w:themeColor="accent3" w:themeShade="80"/>
              </w:rPr>
              <w:t>в % к</w:t>
            </w:r>
          </w:p>
        </w:tc>
      </w:tr>
      <w:tr w:rsidR="006265B5" w:rsidRPr="006265B5" w:rsidTr="00A24657">
        <w:tc>
          <w:tcPr>
            <w:cnfStyle w:val="001000000000"/>
            <w:tcW w:w="1526" w:type="dxa"/>
            <w:vMerge/>
          </w:tcPr>
          <w:p w:rsidR="006265B5" w:rsidRPr="006265B5" w:rsidRDefault="006265B5" w:rsidP="00D25CA1">
            <w:pPr>
              <w:jc w:val="center"/>
              <w:rPr>
                <w:rFonts w:ascii="Times New Roman" w:hAnsi="Times New Roman" w:cs="Times New Roman"/>
                <w:color w:val="4F6228" w:themeColor="accent3" w:themeShade="80"/>
              </w:rPr>
            </w:pPr>
          </w:p>
        </w:tc>
        <w:tc>
          <w:tcPr>
            <w:tcW w:w="1276" w:type="dxa"/>
            <w:vMerge/>
          </w:tcPr>
          <w:p w:rsidR="006265B5" w:rsidRPr="006265B5" w:rsidRDefault="006265B5" w:rsidP="00D25CA1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</w:rPr>
            </w:pPr>
          </w:p>
        </w:tc>
        <w:tc>
          <w:tcPr>
            <w:tcW w:w="850" w:type="dxa"/>
            <w:vMerge/>
          </w:tcPr>
          <w:p w:rsidR="006265B5" w:rsidRPr="006265B5" w:rsidRDefault="006265B5" w:rsidP="00D25CA1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</w:rPr>
            </w:pPr>
          </w:p>
        </w:tc>
        <w:tc>
          <w:tcPr>
            <w:tcW w:w="1021" w:type="dxa"/>
          </w:tcPr>
          <w:p w:rsidR="006265B5" w:rsidRPr="006265B5" w:rsidRDefault="006265B5" w:rsidP="00D25CA1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6265B5">
              <w:rPr>
                <w:rFonts w:ascii="Times New Roman" w:hAnsi="Times New Roman" w:cs="Times New Roman"/>
                <w:color w:val="4F6228" w:themeColor="accent3" w:themeShade="80"/>
              </w:rPr>
              <w:t>рублей</w:t>
            </w:r>
          </w:p>
        </w:tc>
        <w:tc>
          <w:tcPr>
            <w:tcW w:w="1032" w:type="dxa"/>
          </w:tcPr>
          <w:p w:rsidR="006265B5" w:rsidRPr="006265B5" w:rsidRDefault="006265B5" w:rsidP="00D25CA1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6265B5">
              <w:rPr>
                <w:rFonts w:ascii="Times New Roman" w:hAnsi="Times New Roman" w:cs="Times New Roman"/>
                <w:color w:val="4F6228" w:themeColor="accent3" w:themeShade="80"/>
              </w:rPr>
              <w:t>рейтинг</w:t>
            </w:r>
          </w:p>
        </w:tc>
        <w:tc>
          <w:tcPr>
            <w:tcW w:w="1774" w:type="dxa"/>
            <w:vMerge/>
          </w:tcPr>
          <w:p w:rsidR="006265B5" w:rsidRPr="006265B5" w:rsidRDefault="006265B5" w:rsidP="00D25CA1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</w:rPr>
            </w:pPr>
          </w:p>
        </w:tc>
        <w:tc>
          <w:tcPr>
            <w:tcW w:w="1134" w:type="dxa"/>
          </w:tcPr>
          <w:p w:rsidR="006265B5" w:rsidRPr="006265B5" w:rsidRDefault="00D272FE" w:rsidP="00D25CA1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</w:rPr>
              <w:t>маю</w:t>
            </w:r>
            <w:r w:rsidR="00E87CFA">
              <w:rPr>
                <w:rFonts w:ascii="Times New Roman" w:hAnsi="Times New Roman" w:cs="Times New Roman"/>
                <w:color w:val="4F6228" w:themeColor="accent3" w:themeShade="80"/>
              </w:rPr>
              <w:t xml:space="preserve"> 2019</w:t>
            </w:r>
          </w:p>
        </w:tc>
        <w:tc>
          <w:tcPr>
            <w:tcW w:w="1134" w:type="dxa"/>
          </w:tcPr>
          <w:p w:rsidR="00DB65B7" w:rsidRDefault="00D272FE" w:rsidP="00D25CA1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</w:rPr>
              <w:t>июню</w:t>
            </w:r>
          </w:p>
          <w:p w:rsidR="006265B5" w:rsidRPr="006265B5" w:rsidRDefault="006265B5" w:rsidP="00E87CFA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6265B5">
              <w:rPr>
                <w:rFonts w:ascii="Times New Roman" w:hAnsi="Times New Roman" w:cs="Times New Roman"/>
                <w:color w:val="4F6228" w:themeColor="accent3" w:themeShade="80"/>
              </w:rPr>
              <w:t>201</w:t>
            </w:r>
            <w:r w:rsidR="00E87CFA">
              <w:rPr>
                <w:rFonts w:ascii="Times New Roman" w:hAnsi="Times New Roman" w:cs="Times New Roman"/>
                <w:color w:val="4F6228" w:themeColor="accent3" w:themeShade="80"/>
              </w:rPr>
              <w:t>8</w:t>
            </w:r>
          </w:p>
        </w:tc>
      </w:tr>
      <w:tr w:rsidR="006265B5" w:rsidRPr="002347D7" w:rsidTr="00A24657">
        <w:trPr>
          <w:cnfStyle w:val="000000100000"/>
        </w:trPr>
        <w:tc>
          <w:tcPr>
            <w:cnfStyle w:val="001000000000"/>
            <w:tcW w:w="1526" w:type="dxa"/>
          </w:tcPr>
          <w:p w:rsidR="006265B5" w:rsidRPr="002347D7" w:rsidRDefault="009A34BB" w:rsidP="00D25CA1">
            <w:pPr>
              <w:jc w:val="center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Александровский</w:t>
            </w:r>
            <w:r w:rsidR="006265B5" w:rsidRPr="002347D7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 xml:space="preserve"> район</w:t>
            </w:r>
          </w:p>
        </w:tc>
        <w:tc>
          <w:tcPr>
            <w:tcW w:w="1276" w:type="dxa"/>
          </w:tcPr>
          <w:p w:rsidR="006265B5" w:rsidRPr="002347D7" w:rsidRDefault="00075919" w:rsidP="00D25CA1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</w:rPr>
              <w:t>2374278</w:t>
            </w:r>
          </w:p>
        </w:tc>
        <w:tc>
          <w:tcPr>
            <w:tcW w:w="850" w:type="dxa"/>
          </w:tcPr>
          <w:p w:rsidR="006265B5" w:rsidRPr="002347D7" w:rsidRDefault="007E2C91" w:rsidP="007E2C91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29460B"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  <w:t>4</w:t>
            </w:r>
          </w:p>
        </w:tc>
        <w:tc>
          <w:tcPr>
            <w:tcW w:w="1021" w:type="dxa"/>
          </w:tcPr>
          <w:p w:rsidR="006265B5" w:rsidRPr="002347D7" w:rsidRDefault="00075919" w:rsidP="007E2C91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</w:rPr>
              <w:t>338168</w:t>
            </w:r>
          </w:p>
        </w:tc>
        <w:tc>
          <w:tcPr>
            <w:tcW w:w="1032" w:type="dxa"/>
          </w:tcPr>
          <w:p w:rsidR="006265B5" w:rsidRPr="002347D7" w:rsidRDefault="007E2C91" w:rsidP="007E2C91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E87CFA"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  <w:t>1</w:t>
            </w:r>
          </w:p>
        </w:tc>
        <w:tc>
          <w:tcPr>
            <w:tcW w:w="1774" w:type="dxa"/>
          </w:tcPr>
          <w:p w:rsidR="006265B5" w:rsidRPr="002347D7" w:rsidRDefault="00075919" w:rsidP="007E2C91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</w:rPr>
              <w:t>101,5</w:t>
            </w:r>
          </w:p>
        </w:tc>
        <w:tc>
          <w:tcPr>
            <w:tcW w:w="1134" w:type="dxa"/>
          </w:tcPr>
          <w:p w:rsidR="006265B5" w:rsidRPr="002347D7" w:rsidRDefault="00075919" w:rsidP="007E2C91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</w:rPr>
              <w:t>59,1</w:t>
            </w:r>
          </w:p>
        </w:tc>
        <w:tc>
          <w:tcPr>
            <w:tcW w:w="1134" w:type="dxa"/>
          </w:tcPr>
          <w:p w:rsidR="006265B5" w:rsidRPr="002347D7" w:rsidRDefault="00075919" w:rsidP="00E87CFA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</w:rPr>
              <w:t>52,6</w:t>
            </w:r>
          </w:p>
        </w:tc>
      </w:tr>
      <w:tr w:rsidR="006265B5" w:rsidRPr="002347D7" w:rsidTr="00A24657">
        <w:tc>
          <w:tcPr>
            <w:cnfStyle w:val="001000000000"/>
            <w:tcW w:w="1526" w:type="dxa"/>
          </w:tcPr>
          <w:p w:rsidR="006265B5" w:rsidRPr="002347D7" w:rsidRDefault="006265B5" w:rsidP="00D25CA1">
            <w:pPr>
              <w:jc w:val="center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2347D7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Всего по области</w:t>
            </w:r>
          </w:p>
        </w:tc>
        <w:tc>
          <w:tcPr>
            <w:tcW w:w="1276" w:type="dxa"/>
          </w:tcPr>
          <w:p w:rsidR="006265B5" w:rsidRPr="0029460B" w:rsidRDefault="007E2C91" w:rsidP="007E2C91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  <w:r w:rsidRPr="0029460B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69 25</w:t>
            </w:r>
            <w:r w:rsidR="00DB65B7" w:rsidRPr="0029460B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8</w:t>
            </w:r>
            <w:r w:rsidRPr="0029460B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 xml:space="preserve"> 163</w:t>
            </w:r>
          </w:p>
        </w:tc>
        <w:tc>
          <w:tcPr>
            <w:tcW w:w="850" w:type="dxa"/>
          </w:tcPr>
          <w:p w:rsidR="006265B5" w:rsidRPr="0029460B" w:rsidRDefault="006265B5" w:rsidP="00D25CA1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</w:p>
        </w:tc>
        <w:tc>
          <w:tcPr>
            <w:tcW w:w="1021" w:type="dxa"/>
          </w:tcPr>
          <w:p w:rsidR="006265B5" w:rsidRPr="0029460B" w:rsidRDefault="007E2C91" w:rsidP="007E2C91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  <w:r w:rsidRPr="0029460B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64 230</w:t>
            </w:r>
          </w:p>
        </w:tc>
        <w:tc>
          <w:tcPr>
            <w:tcW w:w="1032" w:type="dxa"/>
          </w:tcPr>
          <w:p w:rsidR="006265B5" w:rsidRPr="0029460B" w:rsidRDefault="006265B5" w:rsidP="00D25CA1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</w:p>
        </w:tc>
        <w:tc>
          <w:tcPr>
            <w:tcW w:w="1774" w:type="dxa"/>
          </w:tcPr>
          <w:p w:rsidR="006265B5" w:rsidRPr="0029460B" w:rsidRDefault="00DB65B7" w:rsidP="007E2C91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  <w:r w:rsidRPr="0029460B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11</w:t>
            </w:r>
            <w:r w:rsidR="007E2C91" w:rsidRPr="0029460B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0</w:t>
            </w:r>
            <w:r w:rsidRPr="0029460B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,</w:t>
            </w:r>
            <w:r w:rsidR="007E2C91" w:rsidRPr="0029460B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0</w:t>
            </w:r>
          </w:p>
        </w:tc>
        <w:tc>
          <w:tcPr>
            <w:tcW w:w="1134" w:type="dxa"/>
          </w:tcPr>
          <w:p w:rsidR="006265B5" w:rsidRPr="0029460B" w:rsidRDefault="007E2C91" w:rsidP="007E2C91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  <w:r w:rsidRPr="0029460B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9</w:t>
            </w:r>
            <w:r w:rsidR="00DB65B7" w:rsidRPr="0029460B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7,</w:t>
            </w:r>
            <w:r w:rsidRPr="0029460B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9</w:t>
            </w:r>
          </w:p>
        </w:tc>
        <w:tc>
          <w:tcPr>
            <w:tcW w:w="1134" w:type="dxa"/>
          </w:tcPr>
          <w:p w:rsidR="006265B5" w:rsidRPr="0029460B" w:rsidRDefault="00DB65B7" w:rsidP="007E2C91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  <w:r w:rsidRPr="0029460B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11</w:t>
            </w:r>
            <w:r w:rsidR="007E2C91" w:rsidRPr="0029460B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3</w:t>
            </w:r>
            <w:r w:rsidRPr="0029460B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,</w:t>
            </w:r>
            <w:r w:rsidR="007E2C91" w:rsidRPr="0029460B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8</w:t>
            </w:r>
          </w:p>
        </w:tc>
      </w:tr>
    </w:tbl>
    <w:p w:rsidR="006265B5" w:rsidRPr="002347D7" w:rsidRDefault="006265B5" w:rsidP="006265B5">
      <w:pPr>
        <w:spacing w:after="0" w:line="240" w:lineRule="auto"/>
        <w:rPr>
          <w:rFonts w:ascii="Times New Roman" w:hAnsi="Times New Roman" w:cs="Times New Roman"/>
          <w:color w:val="4F6228" w:themeColor="accent3" w:themeShade="80"/>
        </w:rPr>
      </w:pPr>
    </w:p>
    <w:p w:rsidR="00FD1567" w:rsidRDefault="00FD1567" w:rsidP="005647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32FC">
        <w:rPr>
          <w:rFonts w:ascii="Times New Roman" w:hAnsi="Times New Roman" w:cs="Times New Roman"/>
          <w:sz w:val="24"/>
          <w:szCs w:val="24"/>
        </w:rPr>
        <w:t>В структуре объема промышленной продукции объем добычи полезных ископаемых занимает 90%, обрабатывающие производства – 6%, производство и распределение электроэнергии, газа и воды – 3,7%.</w:t>
      </w:r>
      <w:r>
        <w:rPr>
          <w:rFonts w:ascii="Times New Roman" w:hAnsi="Times New Roman" w:cs="Times New Roman"/>
          <w:sz w:val="24"/>
          <w:szCs w:val="24"/>
        </w:rPr>
        <w:t xml:space="preserve">  Кроме добычи полезных ископаемых п</w:t>
      </w:r>
      <w:r w:rsidRPr="009E4436">
        <w:rPr>
          <w:rFonts w:ascii="Times New Roman" w:hAnsi="Times New Roman" w:cs="Times New Roman"/>
          <w:sz w:val="24"/>
          <w:szCs w:val="24"/>
        </w:rPr>
        <w:t xml:space="preserve">ромышленность представлена производством хлеба, хлебобулочных и кондитерских изделий, </w:t>
      </w:r>
      <w:r>
        <w:rPr>
          <w:rFonts w:ascii="Times New Roman" w:hAnsi="Times New Roman" w:cs="Times New Roman"/>
          <w:sz w:val="24"/>
          <w:szCs w:val="24"/>
        </w:rPr>
        <w:t xml:space="preserve">рыбодобычей и рыбопереработкой, лесозаготовкой и переработкой леса. </w:t>
      </w:r>
    </w:p>
    <w:p w:rsidR="00FD1567" w:rsidRDefault="00FD1567" w:rsidP="005647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Основными промышленными организациями являются ОАО «Томскнефть» ВНК, ООО «Газпром трансгаз Томск», а также обслуживающие их организации.</w:t>
      </w:r>
    </w:p>
    <w:p w:rsidR="00D25CA1" w:rsidRPr="00D25CA1" w:rsidRDefault="00D25CA1" w:rsidP="005647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CA1">
        <w:rPr>
          <w:rFonts w:ascii="Times New Roman" w:eastAsia="Times New Roman" w:hAnsi="Times New Roman" w:cs="Times New Roman"/>
          <w:sz w:val="24"/>
          <w:szCs w:val="24"/>
        </w:rPr>
        <w:t xml:space="preserve">В число основных субъектов коммунальной инфраструктуры, оказывающих услуги ЖКХ на территории района, входят </w:t>
      </w:r>
      <w:r w:rsidR="00943ED5">
        <w:rPr>
          <w:rFonts w:ascii="Times New Roman" w:eastAsia="Times New Roman" w:hAnsi="Times New Roman" w:cs="Times New Roman"/>
          <w:sz w:val="24"/>
          <w:szCs w:val="24"/>
        </w:rPr>
        <w:t>4 муниципальных унитарных предприятия.</w:t>
      </w:r>
    </w:p>
    <w:p w:rsidR="00D25CA1" w:rsidRDefault="00D25CA1" w:rsidP="005647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CA1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943ED5">
        <w:rPr>
          <w:rFonts w:ascii="Times New Roman" w:eastAsia="Times New Roman" w:hAnsi="Times New Roman" w:cs="Times New Roman"/>
          <w:sz w:val="24"/>
          <w:szCs w:val="24"/>
        </w:rPr>
        <w:t>Александровском</w:t>
      </w:r>
      <w:r w:rsidRPr="00D25CA1">
        <w:rPr>
          <w:rFonts w:ascii="Times New Roman" w:eastAsia="Times New Roman" w:hAnsi="Times New Roman" w:cs="Times New Roman"/>
          <w:sz w:val="24"/>
          <w:szCs w:val="24"/>
        </w:rPr>
        <w:t xml:space="preserve"> районе </w:t>
      </w:r>
      <w:r w:rsidR="00943ED5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D25CA1">
        <w:rPr>
          <w:rFonts w:ascii="Times New Roman" w:eastAsia="Times New Roman" w:hAnsi="Times New Roman" w:cs="Times New Roman"/>
          <w:sz w:val="24"/>
          <w:szCs w:val="24"/>
        </w:rPr>
        <w:t xml:space="preserve"> развивается сфера малого и среднего предпринимате</w:t>
      </w:r>
      <w:r w:rsidR="00946382">
        <w:rPr>
          <w:rFonts w:ascii="Times New Roman" w:eastAsia="Times New Roman" w:hAnsi="Times New Roman" w:cs="Times New Roman"/>
          <w:sz w:val="24"/>
          <w:szCs w:val="24"/>
        </w:rPr>
        <w:t>ль</w:t>
      </w:r>
      <w:r w:rsidR="00125D47">
        <w:rPr>
          <w:rFonts w:ascii="Times New Roman" w:eastAsia="Times New Roman" w:hAnsi="Times New Roman" w:cs="Times New Roman"/>
          <w:sz w:val="24"/>
          <w:szCs w:val="24"/>
        </w:rPr>
        <w:t>ства. В данной сфере трудится 12,3</w:t>
      </w:r>
      <w:r w:rsidR="00946382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D25CA1">
        <w:rPr>
          <w:rFonts w:ascii="Times New Roman" w:eastAsia="Times New Roman" w:hAnsi="Times New Roman" w:cs="Times New Roman"/>
          <w:sz w:val="24"/>
          <w:szCs w:val="24"/>
        </w:rPr>
        <w:t xml:space="preserve"> населения, занятого в экономике района. Предприниматели заняты такими видами деятельности, как торговля, общественное питание, производство пищевых продуктов, лесозаготовки, деревообработка, грузовые и пассажирские перевозки, </w:t>
      </w:r>
      <w:r w:rsidR="00946382">
        <w:rPr>
          <w:rFonts w:ascii="Times New Roman" w:eastAsia="Times New Roman" w:hAnsi="Times New Roman" w:cs="Times New Roman"/>
          <w:sz w:val="24"/>
          <w:szCs w:val="24"/>
        </w:rPr>
        <w:t xml:space="preserve">рыбодобыча и рыбопереработка, </w:t>
      </w:r>
      <w:r w:rsidRPr="00D25CA1">
        <w:rPr>
          <w:rFonts w:ascii="Times New Roman" w:eastAsia="Times New Roman" w:hAnsi="Times New Roman" w:cs="Times New Roman"/>
          <w:sz w:val="24"/>
          <w:szCs w:val="24"/>
        </w:rPr>
        <w:t>оказание бытовых услуг и др.</w:t>
      </w:r>
    </w:p>
    <w:p w:rsidR="00D25CA1" w:rsidRPr="00D25CA1" w:rsidRDefault="00125D47" w:rsidP="005647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Работы по содержанию и ремонту дорог осуществляют коммунальные предприятия.</w:t>
      </w:r>
    </w:p>
    <w:p w:rsidR="00125D47" w:rsidRDefault="00D25CA1" w:rsidP="005647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CA1">
        <w:rPr>
          <w:rFonts w:ascii="Times New Roman" w:eastAsia="Times New Roman" w:hAnsi="Times New Roman" w:cs="Times New Roman"/>
          <w:sz w:val="24"/>
          <w:szCs w:val="24"/>
        </w:rPr>
        <w:t>Банковски</w:t>
      </w:r>
      <w:r w:rsidR="00542ACA">
        <w:rPr>
          <w:rFonts w:ascii="Times New Roman" w:eastAsia="Times New Roman" w:hAnsi="Times New Roman" w:cs="Times New Roman"/>
          <w:sz w:val="24"/>
          <w:szCs w:val="24"/>
        </w:rPr>
        <w:t>й сектор представлен филиалами П</w:t>
      </w:r>
      <w:r w:rsidRPr="00D25CA1">
        <w:rPr>
          <w:rFonts w:ascii="Times New Roman" w:eastAsia="Times New Roman" w:hAnsi="Times New Roman" w:cs="Times New Roman"/>
          <w:sz w:val="24"/>
          <w:szCs w:val="24"/>
        </w:rPr>
        <w:t xml:space="preserve">АО Сбербанк, </w:t>
      </w:r>
      <w:r w:rsidR="00125D47">
        <w:rPr>
          <w:rFonts w:ascii="Times New Roman" w:eastAsia="Times New Roman" w:hAnsi="Times New Roman" w:cs="Times New Roman"/>
          <w:sz w:val="24"/>
          <w:szCs w:val="24"/>
        </w:rPr>
        <w:t xml:space="preserve">АО </w:t>
      </w:r>
      <w:r w:rsidRPr="00D25CA1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125D47">
        <w:rPr>
          <w:rFonts w:ascii="Times New Roman" w:eastAsia="Times New Roman" w:hAnsi="Times New Roman" w:cs="Times New Roman"/>
          <w:sz w:val="24"/>
          <w:szCs w:val="24"/>
        </w:rPr>
        <w:t>Газпромбанк»</w:t>
      </w:r>
      <w:r w:rsidRPr="00D25CA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25CA1" w:rsidRDefault="00D25CA1" w:rsidP="005647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CA1">
        <w:rPr>
          <w:rFonts w:ascii="Times New Roman" w:eastAsia="Times New Roman" w:hAnsi="Times New Roman" w:cs="Times New Roman"/>
          <w:sz w:val="24"/>
          <w:szCs w:val="24"/>
        </w:rPr>
        <w:t xml:space="preserve">Лесная отрасль района представлена частными предприятиями и предпринимателями. </w:t>
      </w:r>
    </w:p>
    <w:p w:rsidR="007E2C91" w:rsidRDefault="007E2C91" w:rsidP="00D25C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2C91" w:rsidRPr="00D25CA1" w:rsidRDefault="007E2C91" w:rsidP="00D25C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7FC2" w:rsidRPr="00D25CA1" w:rsidRDefault="00DE7FC2" w:rsidP="00DE7F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7FC2" w:rsidRPr="00195F55" w:rsidRDefault="00DE7FC2" w:rsidP="00E22B46">
      <w:pPr>
        <w:pageBreakBefore/>
        <w:spacing w:after="12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  <w:r w:rsidRPr="00195F55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lastRenderedPageBreak/>
        <w:t>Инвестиционная привлекательность</w:t>
      </w:r>
    </w:p>
    <w:p w:rsidR="001B79D1" w:rsidRPr="00E368CC" w:rsidRDefault="001B79D1" w:rsidP="001B79D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E368CC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Объем инвестиций в основной капитал </w:t>
      </w:r>
      <w:r w:rsidR="00C47909" w:rsidRPr="00E368CC">
        <w:rPr>
          <w:rFonts w:ascii="Times New Roman" w:hAnsi="Times New Roman" w:cs="Times New Roman"/>
          <w:b/>
          <w:i/>
          <w:color w:val="C00000"/>
          <w:sz w:val="24"/>
          <w:szCs w:val="24"/>
        </w:rPr>
        <w:t>(без субъектов малого предпринимательства)</w:t>
      </w:r>
    </w:p>
    <w:p w:rsidR="004F553B" w:rsidRPr="00E22B46" w:rsidRDefault="00C47909" w:rsidP="00E22B4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E368CC">
        <w:rPr>
          <w:rFonts w:ascii="Times New Roman" w:hAnsi="Times New Roman" w:cs="Times New Roman"/>
          <w:b/>
          <w:i/>
          <w:color w:val="C00000"/>
          <w:sz w:val="24"/>
          <w:szCs w:val="24"/>
        </w:rPr>
        <w:t>на душу населения</w:t>
      </w:r>
      <w:r w:rsidR="00697DAA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(на 01.07</w:t>
      </w:r>
      <w:r w:rsidR="00542ACA">
        <w:rPr>
          <w:rFonts w:ascii="Times New Roman" w:hAnsi="Times New Roman" w:cs="Times New Roman"/>
          <w:b/>
          <w:i/>
          <w:color w:val="C00000"/>
          <w:sz w:val="24"/>
          <w:szCs w:val="24"/>
        </w:rPr>
        <w:t>.</w:t>
      </w:r>
      <w:r w:rsidR="004F553B" w:rsidRPr="00E22B46">
        <w:rPr>
          <w:rFonts w:ascii="Times New Roman" w:hAnsi="Times New Roman" w:cs="Times New Roman"/>
          <w:b/>
          <w:i/>
          <w:color w:val="C00000"/>
          <w:sz w:val="24"/>
          <w:szCs w:val="24"/>
        </w:rPr>
        <w:t>201</w:t>
      </w:r>
      <w:r w:rsidR="00542ACA">
        <w:rPr>
          <w:rFonts w:ascii="Times New Roman" w:hAnsi="Times New Roman" w:cs="Times New Roman"/>
          <w:b/>
          <w:i/>
          <w:color w:val="C00000"/>
          <w:sz w:val="24"/>
          <w:szCs w:val="24"/>
        </w:rPr>
        <w:t>9</w:t>
      </w:r>
      <w:r w:rsidR="004F553B" w:rsidRPr="00E22B46">
        <w:rPr>
          <w:rFonts w:ascii="Times New Roman" w:hAnsi="Times New Roman" w:cs="Times New Roman"/>
          <w:b/>
          <w:i/>
          <w:color w:val="C00000"/>
          <w:sz w:val="24"/>
          <w:szCs w:val="24"/>
        </w:rPr>
        <w:t>)</w:t>
      </w:r>
    </w:p>
    <w:tbl>
      <w:tblPr>
        <w:tblpPr w:leftFromText="180" w:rightFromText="180" w:vertAnchor="text" w:horzAnchor="margin" w:tblpX="-176" w:tblpY="109"/>
        <w:tblW w:w="10035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A0"/>
      </w:tblPr>
      <w:tblGrid>
        <w:gridCol w:w="1951"/>
        <w:gridCol w:w="3154"/>
        <w:gridCol w:w="1917"/>
        <w:gridCol w:w="3013"/>
      </w:tblGrid>
      <w:tr w:rsidR="004F553B" w:rsidRPr="004F553B" w:rsidTr="00E22B46">
        <w:tc>
          <w:tcPr>
            <w:tcW w:w="1951" w:type="dxa"/>
            <w:vMerge w:val="restart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  <w:vAlign w:val="center"/>
          </w:tcPr>
          <w:p w:rsidR="004F553B" w:rsidRPr="004F553B" w:rsidRDefault="004F553B" w:rsidP="004F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4F6228"/>
              </w:rPr>
            </w:pPr>
          </w:p>
        </w:tc>
        <w:tc>
          <w:tcPr>
            <w:tcW w:w="8084" w:type="dxa"/>
            <w:gridSpan w:val="3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  <w:vAlign w:val="center"/>
            <w:hideMark/>
          </w:tcPr>
          <w:p w:rsidR="004F553B" w:rsidRPr="00E22B46" w:rsidRDefault="004F553B" w:rsidP="004F55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E22B46">
              <w:rPr>
                <w:rFonts w:ascii="Times New Roman" w:hAnsi="Times New Roman" w:cs="Times New Roman"/>
                <w:color w:val="4F6228" w:themeColor="accent3" w:themeShade="80"/>
              </w:rPr>
              <w:t>Инвестиции в основной капитал</w:t>
            </w:r>
          </w:p>
        </w:tc>
      </w:tr>
      <w:tr w:rsidR="004F553B" w:rsidRPr="004F553B" w:rsidTr="00E22B46">
        <w:tc>
          <w:tcPr>
            <w:tcW w:w="1951" w:type="dxa"/>
            <w:vMerge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vAlign w:val="center"/>
            <w:hideMark/>
          </w:tcPr>
          <w:p w:rsidR="004F553B" w:rsidRPr="004F553B" w:rsidRDefault="004F553B" w:rsidP="004F55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4F6228"/>
              </w:rPr>
            </w:pPr>
          </w:p>
        </w:tc>
        <w:tc>
          <w:tcPr>
            <w:tcW w:w="315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  <w:vAlign w:val="center"/>
            <w:hideMark/>
          </w:tcPr>
          <w:p w:rsidR="004F553B" w:rsidRPr="00E22B46" w:rsidRDefault="004F553B" w:rsidP="004F55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E22B46">
              <w:rPr>
                <w:rFonts w:ascii="Times New Roman" w:hAnsi="Times New Roman" w:cs="Times New Roman"/>
                <w:color w:val="4F6228" w:themeColor="accent3" w:themeShade="80"/>
              </w:rPr>
              <w:t>Всего</w:t>
            </w:r>
          </w:p>
        </w:tc>
        <w:tc>
          <w:tcPr>
            <w:tcW w:w="4930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  <w:vAlign w:val="center"/>
            <w:hideMark/>
          </w:tcPr>
          <w:p w:rsidR="004F553B" w:rsidRPr="00E22B46" w:rsidRDefault="004F553B" w:rsidP="004F55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E22B46">
              <w:rPr>
                <w:rFonts w:ascii="Times New Roman" w:hAnsi="Times New Roman" w:cs="Times New Roman"/>
                <w:color w:val="4F6228" w:themeColor="accent3" w:themeShade="80"/>
              </w:rPr>
              <w:t>Удельный вес в общем объеме</w:t>
            </w:r>
          </w:p>
        </w:tc>
      </w:tr>
      <w:tr w:rsidR="004F553B" w:rsidRPr="004F553B" w:rsidTr="00E22B46">
        <w:tc>
          <w:tcPr>
            <w:tcW w:w="1951" w:type="dxa"/>
            <w:vMerge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vAlign w:val="center"/>
            <w:hideMark/>
          </w:tcPr>
          <w:p w:rsidR="004F553B" w:rsidRPr="004F553B" w:rsidRDefault="004F553B" w:rsidP="004F55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4F6228"/>
              </w:rPr>
            </w:pPr>
          </w:p>
        </w:tc>
        <w:tc>
          <w:tcPr>
            <w:tcW w:w="315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  <w:vAlign w:val="center"/>
            <w:hideMark/>
          </w:tcPr>
          <w:p w:rsidR="004F553B" w:rsidRPr="00E22B46" w:rsidRDefault="004F553B" w:rsidP="004F55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E22B46">
              <w:rPr>
                <w:rFonts w:ascii="Times New Roman" w:hAnsi="Times New Roman" w:cs="Times New Roman"/>
                <w:color w:val="4F6228" w:themeColor="accent3" w:themeShade="80"/>
              </w:rPr>
              <w:t>тыс. рублей</w:t>
            </w:r>
          </w:p>
        </w:tc>
        <w:tc>
          <w:tcPr>
            <w:tcW w:w="1917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  <w:vAlign w:val="center"/>
            <w:hideMark/>
          </w:tcPr>
          <w:p w:rsidR="004F553B" w:rsidRPr="00E22B46" w:rsidRDefault="004F553B" w:rsidP="004F55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E22B46">
              <w:rPr>
                <w:rFonts w:ascii="Times New Roman" w:hAnsi="Times New Roman" w:cs="Times New Roman"/>
                <w:color w:val="4F6228" w:themeColor="accent3" w:themeShade="80"/>
              </w:rPr>
              <w:t>%</w:t>
            </w:r>
          </w:p>
        </w:tc>
        <w:tc>
          <w:tcPr>
            <w:tcW w:w="3013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  <w:vAlign w:val="center"/>
            <w:hideMark/>
          </w:tcPr>
          <w:p w:rsidR="004F553B" w:rsidRPr="00E22B46" w:rsidRDefault="004F553B" w:rsidP="004F55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E22B46">
              <w:rPr>
                <w:rFonts w:ascii="Times New Roman" w:hAnsi="Times New Roman" w:cs="Times New Roman"/>
                <w:color w:val="4F6228" w:themeColor="accent3" w:themeShade="80"/>
              </w:rPr>
              <w:t>рейтинг</w:t>
            </w:r>
          </w:p>
        </w:tc>
      </w:tr>
      <w:tr w:rsidR="004F553B" w:rsidRPr="004F553B" w:rsidTr="00E22B46">
        <w:tc>
          <w:tcPr>
            <w:tcW w:w="195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  <w:vAlign w:val="center"/>
            <w:hideMark/>
          </w:tcPr>
          <w:p w:rsidR="004F553B" w:rsidRPr="004F553B" w:rsidRDefault="004F553B" w:rsidP="00E22B46">
            <w:pPr>
              <w:spacing w:after="0" w:line="240" w:lineRule="auto"/>
              <w:ind w:right="-108" w:hanging="142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</w:rPr>
              <w:t>Александровский</w:t>
            </w:r>
            <w:r w:rsidRPr="001B79D1">
              <w:rPr>
                <w:rFonts w:ascii="Times New Roman" w:hAnsi="Times New Roman" w:cs="Times New Roman"/>
                <w:b/>
                <w:color w:val="4F6228" w:themeColor="accent3" w:themeShade="80"/>
              </w:rPr>
              <w:t xml:space="preserve"> район</w:t>
            </w:r>
          </w:p>
        </w:tc>
        <w:tc>
          <w:tcPr>
            <w:tcW w:w="315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  <w:vAlign w:val="center"/>
            <w:hideMark/>
          </w:tcPr>
          <w:p w:rsidR="004F553B" w:rsidRPr="007A01DD" w:rsidRDefault="00C82843" w:rsidP="004F55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</w:rPr>
              <w:t>2 234 600</w:t>
            </w:r>
          </w:p>
        </w:tc>
        <w:tc>
          <w:tcPr>
            <w:tcW w:w="1917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  <w:vAlign w:val="center"/>
            <w:hideMark/>
          </w:tcPr>
          <w:p w:rsidR="004F553B" w:rsidRPr="00542ACA" w:rsidRDefault="004F553B" w:rsidP="004F55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</w:pPr>
            <w:r w:rsidRPr="00542ACA"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  <w:t>16,5</w:t>
            </w:r>
          </w:p>
        </w:tc>
        <w:tc>
          <w:tcPr>
            <w:tcW w:w="3013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  <w:vAlign w:val="center"/>
            <w:hideMark/>
          </w:tcPr>
          <w:p w:rsidR="004F553B" w:rsidRPr="00542ACA" w:rsidRDefault="004F553B" w:rsidP="004F55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</w:pPr>
            <w:r w:rsidRPr="00542ACA"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  <w:t>3</w:t>
            </w:r>
          </w:p>
        </w:tc>
      </w:tr>
      <w:tr w:rsidR="004F553B" w:rsidRPr="004F553B" w:rsidTr="00E22B46">
        <w:tc>
          <w:tcPr>
            <w:tcW w:w="195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  <w:vAlign w:val="center"/>
            <w:hideMark/>
          </w:tcPr>
          <w:p w:rsidR="004F553B" w:rsidRPr="00E22B46" w:rsidRDefault="004F553B" w:rsidP="00E22B46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E22B46">
              <w:rPr>
                <w:rFonts w:ascii="Times New Roman" w:hAnsi="Times New Roman" w:cs="Times New Roman"/>
                <w:color w:val="4F6228" w:themeColor="accent3" w:themeShade="80"/>
              </w:rPr>
              <w:t>Всего по области</w:t>
            </w:r>
          </w:p>
        </w:tc>
        <w:tc>
          <w:tcPr>
            <w:tcW w:w="315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  <w:vAlign w:val="center"/>
            <w:hideMark/>
          </w:tcPr>
          <w:p w:rsidR="004F553B" w:rsidRPr="00E22B46" w:rsidRDefault="004F553B" w:rsidP="00E22B46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542ACA"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  <w:t>76 049 179</w:t>
            </w:r>
          </w:p>
        </w:tc>
        <w:tc>
          <w:tcPr>
            <w:tcW w:w="1917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  <w:vAlign w:val="center"/>
          </w:tcPr>
          <w:p w:rsidR="004F553B" w:rsidRPr="00E22B46" w:rsidRDefault="004F553B" w:rsidP="00E22B46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13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  <w:vAlign w:val="center"/>
          </w:tcPr>
          <w:p w:rsidR="004F553B" w:rsidRPr="00E22B46" w:rsidRDefault="004F553B" w:rsidP="004F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:rsidR="00DE7FC2" w:rsidRDefault="00DE7FC2" w:rsidP="00E36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70B8" w:rsidRPr="00195F55" w:rsidRDefault="00DD0519" w:rsidP="0056479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  <w:r w:rsidRPr="00195F55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>Доходы и расходы бюджета района за январь-</w:t>
      </w:r>
      <w:r w:rsidR="004D1BF6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>июнь</w:t>
      </w:r>
      <w:r w:rsidRPr="00195F55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 xml:space="preserve"> 201</w:t>
      </w:r>
      <w:r w:rsidR="00542ACA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>9</w:t>
      </w:r>
      <w:r w:rsidRPr="00195F55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 xml:space="preserve"> г.</w:t>
      </w:r>
    </w:p>
    <w:tbl>
      <w:tblPr>
        <w:tblStyle w:val="1-3"/>
        <w:tblpPr w:leftFromText="180" w:rightFromText="180" w:vertAnchor="text" w:horzAnchor="margin" w:tblpX="-176" w:tblpY="205"/>
        <w:tblW w:w="9923" w:type="dxa"/>
        <w:tblLayout w:type="fixed"/>
        <w:tblLook w:val="04A0"/>
      </w:tblPr>
      <w:tblGrid>
        <w:gridCol w:w="1951"/>
        <w:gridCol w:w="1276"/>
        <w:gridCol w:w="1417"/>
        <w:gridCol w:w="1134"/>
        <w:gridCol w:w="1134"/>
        <w:gridCol w:w="993"/>
        <w:gridCol w:w="992"/>
        <w:gridCol w:w="1026"/>
      </w:tblGrid>
      <w:tr w:rsidR="001B79D1" w:rsidRPr="001B79D1" w:rsidTr="00E22B46">
        <w:trPr>
          <w:cnfStyle w:val="100000000000"/>
        </w:trPr>
        <w:tc>
          <w:tcPr>
            <w:cnfStyle w:val="001000000000"/>
            <w:tcW w:w="1951" w:type="dxa"/>
            <w:vMerge w:val="restart"/>
          </w:tcPr>
          <w:p w:rsidR="00C15909" w:rsidRPr="001B79D1" w:rsidRDefault="00C15909" w:rsidP="001B79D1">
            <w:pPr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</w:p>
        </w:tc>
        <w:tc>
          <w:tcPr>
            <w:tcW w:w="1276" w:type="dxa"/>
            <w:vMerge w:val="restart"/>
          </w:tcPr>
          <w:p w:rsidR="00C15909" w:rsidRPr="001B79D1" w:rsidRDefault="00C15909" w:rsidP="001B79D1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1B79D1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Доходы бюджета, тыс. рублей</w:t>
            </w:r>
          </w:p>
        </w:tc>
        <w:tc>
          <w:tcPr>
            <w:tcW w:w="1417" w:type="dxa"/>
            <w:vMerge w:val="restart"/>
          </w:tcPr>
          <w:p w:rsidR="00C15909" w:rsidRPr="001B79D1" w:rsidRDefault="00C15909" w:rsidP="001B79D1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1B79D1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Расходы бюджета, тыс. рублей</w:t>
            </w:r>
          </w:p>
        </w:tc>
        <w:tc>
          <w:tcPr>
            <w:tcW w:w="1134" w:type="dxa"/>
            <w:vMerge w:val="restart"/>
          </w:tcPr>
          <w:p w:rsidR="00C15909" w:rsidRPr="001B79D1" w:rsidRDefault="00C15909" w:rsidP="001B79D1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1B79D1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Превыше</w:t>
            </w:r>
            <w:r w:rsidR="00606D66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-</w:t>
            </w:r>
            <w:r w:rsidRPr="001B79D1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ние доходов над расходами, тыс. рублей</w:t>
            </w:r>
          </w:p>
        </w:tc>
        <w:tc>
          <w:tcPr>
            <w:tcW w:w="2127" w:type="dxa"/>
            <w:gridSpan w:val="2"/>
          </w:tcPr>
          <w:p w:rsidR="00C15909" w:rsidRPr="001B79D1" w:rsidRDefault="00C15909" w:rsidP="001B79D1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1B79D1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На душу населения, рублей</w:t>
            </w:r>
          </w:p>
        </w:tc>
        <w:tc>
          <w:tcPr>
            <w:tcW w:w="992" w:type="dxa"/>
            <w:vMerge w:val="restart"/>
          </w:tcPr>
          <w:p w:rsidR="00C15909" w:rsidRPr="001B79D1" w:rsidRDefault="00C15909" w:rsidP="001B79D1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1B79D1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Рейтинг по абсолютным значениям доходов</w:t>
            </w:r>
          </w:p>
        </w:tc>
        <w:tc>
          <w:tcPr>
            <w:tcW w:w="1026" w:type="dxa"/>
            <w:vMerge w:val="restart"/>
          </w:tcPr>
          <w:p w:rsidR="00C15909" w:rsidRPr="001B79D1" w:rsidRDefault="00C15909" w:rsidP="001B79D1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1B79D1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Рейтинг по доходам на душу населения</w:t>
            </w:r>
          </w:p>
        </w:tc>
      </w:tr>
      <w:tr w:rsidR="001B79D1" w:rsidRPr="001B79D1" w:rsidTr="00E22B46">
        <w:trPr>
          <w:cnfStyle w:val="000000100000"/>
          <w:trHeight w:val="1434"/>
        </w:trPr>
        <w:tc>
          <w:tcPr>
            <w:cnfStyle w:val="001000000000"/>
            <w:tcW w:w="1951" w:type="dxa"/>
            <w:vMerge/>
          </w:tcPr>
          <w:p w:rsidR="00C15909" w:rsidRPr="001B79D1" w:rsidRDefault="00C15909" w:rsidP="001B79D1">
            <w:pPr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</w:p>
        </w:tc>
        <w:tc>
          <w:tcPr>
            <w:tcW w:w="1276" w:type="dxa"/>
            <w:vMerge/>
          </w:tcPr>
          <w:p w:rsidR="00C15909" w:rsidRPr="001B79D1" w:rsidRDefault="00C15909" w:rsidP="001B79D1">
            <w:pPr>
              <w:cnfStyle w:val="000000100000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C15909" w:rsidRPr="001B79D1" w:rsidRDefault="00C15909" w:rsidP="001B79D1">
            <w:pPr>
              <w:cnfStyle w:val="000000100000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C15909" w:rsidRPr="001B79D1" w:rsidRDefault="00C15909" w:rsidP="001B79D1">
            <w:pPr>
              <w:cnfStyle w:val="000000100000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</w:p>
        </w:tc>
        <w:tc>
          <w:tcPr>
            <w:tcW w:w="1134" w:type="dxa"/>
          </w:tcPr>
          <w:tbl>
            <w:tblPr>
              <w:tblpPr w:leftFromText="180" w:rightFromText="180" w:vertAnchor="text" w:horzAnchor="page" w:tblpX="428" w:tblpY="62"/>
              <w:tblW w:w="4572" w:type="dxa"/>
              <w:tblLayout w:type="fixed"/>
              <w:tblLook w:val="0000"/>
            </w:tblPr>
            <w:tblGrid>
              <w:gridCol w:w="4572"/>
            </w:tblGrid>
            <w:tr w:rsidR="00D10ADA" w:rsidTr="00D10ADA">
              <w:trPr>
                <w:trHeight w:val="1408"/>
              </w:trPr>
              <w:tc>
                <w:tcPr>
                  <w:tcW w:w="4572" w:type="dxa"/>
                </w:tcPr>
                <w:p w:rsidR="00D10ADA" w:rsidRDefault="00C15909" w:rsidP="00606D66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24"/>
                      <w:szCs w:val="24"/>
                    </w:rPr>
                  </w:pPr>
                  <w:r w:rsidRPr="001B79D1">
                    <w:rPr>
                      <w:rFonts w:ascii="Times New Roman" w:hAnsi="Times New Roman" w:cs="Times New Roman"/>
                      <w:color w:val="4F6228" w:themeColor="accent3" w:themeShade="80"/>
                    </w:rPr>
                    <w:t>доходы</w:t>
                  </w:r>
                </w:p>
              </w:tc>
            </w:tr>
          </w:tbl>
          <w:p w:rsidR="00C15909" w:rsidRPr="001B79D1" w:rsidRDefault="00C15909" w:rsidP="001B79D1">
            <w:pPr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</w:p>
        </w:tc>
        <w:tc>
          <w:tcPr>
            <w:tcW w:w="993" w:type="dxa"/>
          </w:tcPr>
          <w:p w:rsidR="00C15909" w:rsidRPr="001B79D1" w:rsidRDefault="00C15909" w:rsidP="00606D66">
            <w:pPr>
              <w:spacing w:before="60" w:after="200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1B79D1">
              <w:rPr>
                <w:rFonts w:ascii="Times New Roman" w:hAnsi="Times New Roman" w:cs="Times New Roman"/>
                <w:color w:val="4F6228" w:themeColor="accent3" w:themeShade="80"/>
              </w:rPr>
              <w:t>расходы</w:t>
            </w:r>
          </w:p>
        </w:tc>
        <w:tc>
          <w:tcPr>
            <w:tcW w:w="992" w:type="dxa"/>
            <w:vMerge/>
          </w:tcPr>
          <w:p w:rsidR="00C15909" w:rsidRPr="001B79D1" w:rsidRDefault="00C15909" w:rsidP="001B79D1">
            <w:pPr>
              <w:cnfStyle w:val="000000100000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</w:p>
        </w:tc>
        <w:tc>
          <w:tcPr>
            <w:tcW w:w="1026" w:type="dxa"/>
            <w:vMerge/>
          </w:tcPr>
          <w:p w:rsidR="00C15909" w:rsidRPr="001B79D1" w:rsidRDefault="00C15909" w:rsidP="001B79D1">
            <w:pPr>
              <w:cnfStyle w:val="000000100000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</w:p>
        </w:tc>
      </w:tr>
      <w:tr w:rsidR="001B79D1" w:rsidRPr="001B79D1" w:rsidTr="00E22B46">
        <w:trPr>
          <w:trHeight w:val="808"/>
        </w:trPr>
        <w:tc>
          <w:tcPr>
            <w:cnfStyle w:val="001000000000"/>
            <w:tcW w:w="1951" w:type="dxa"/>
          </w:tcPr>
          <w:p w:rsidR="0018723C" w:rsidRPr="00E22B46" w:rsidRDefault="00043A35" w:rsidP="00E22B46">
            <w:pPr>
              <w:ind w:right="-108" w:hanging="142"/>
              <w:jc w:val="center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E22B46">
              <w:rPr>
                <w:rFonts w:ascii="Times New Roman" w:hAnsi="Times New Roman" w:cs="Times New Roman"/>
                <w:color w:val="4F6228" w:themeColor="accent3" w:themeShade="80"/>
              </w:rPr>
              <w:t>Александровский</w:t>
            </w:r>
            <w:r w:rsidR="0018723C" w:rsidRPr="00E22B46">
              <w:rPr>
                <w:rFonts w:ascii="Times New Roman" w:hAnsi="Times New Roman" w:cs="Times New Roman"/>
                <w:color w:val="4F6228" w:themeColor="accent3" w:themeShade="80"/>
              </w:rPr>
              <w:t xml:space="preserve"> район</w:t>
            </w:r>
          </w:p>
        </w:tc>
        <w:tc>
          <w:tcPr>
            <w:tcW w:w="1276" w:type="dxa"/>
            <w:vAlign w:val="center"/>
          </w:tcPr>
          <w:p w:rsidR="0018723C" w:rsidRPr="00E22B46" w:rsidRDefault="00C14EC2" w:rsidP="007A01DD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</w:rPr>
              <w:t>383 400</w:t>
            </w:r>
          </w:p>
        </w:tc>
        <w:tc>
          <w:tcPr>
            <w:tcW w:w="1417" w:type="dxa"/>
            <w:vAlign w:val="center"/>
          </w:tcPr>
          <w:p w:rsidR="0018723C" w:rsidRPr="00E22B46" w:rsidRDefault="00C14EC2" w:rsidP="00542ACA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</w:rPr>
              <w:t>353 700</w:t>
            </w:r>
          </w:p>
        </w:tc>
        <w:tc>
          <w:tcPr>
            <w:tcW w:w="1134" w:type="dxa"/>
            <w:vAlign w:val="center"/>
          </w:tcPr>
          <w:p w:rsidR="0018723C" w:rsidRPr="00E22B46" w:rsidRDefault="00C14EC2" w:rsidP="007A01DD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</w:rPr>
              <w:t>29700</w:t>
            </w:r>
          </w:p>
        </w:tc>
        <w:tc>
          <w:tcPr>
            <w:tcW w:w="1134" w:type="dxa"/>
            <w:vAlign w:val="center"/>
          </w:tcPr>
          <w:p w:rsidR="0018723C" w:rsidRPr="00E22B46" w:rsidRDefault="00C14EC2" w:rsidP="007A01DD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</w:rPr>
              <w:t>54 607</w:t>
            </w:r>
          </w:p>
        </w:tc>
        <w:tc>
          <w:tcPr>
            <w:tcW w:w="993" w:type="dxa"/>
            <w:vAlign w:val="center"/>
          </w:tcPr>
          <w:p w:rsidR="0018723C" w:rsidRPr="00E22B46" w:rsidRDefault="00C14EC2" w:rsidP="007A01DD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</w:rPr>
              <w:t>50 377</w:t>
            </w:r>
          </w:p>
        </w:tc>
        <w:tc>
          <w:tcPr>
            <w:tcW w:w="992" w:type="dxa"/>
            <w:vAlign w:val="center"/>
          </w:tcPr>
          <w:p w:rsidR="0018723C" w:rsidRPr="00542ACA" w:rsidRDefault="007A7657" w:rsidP="007A01DD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  <w:r w:rsidRPr="007A7657">
              <w:rPr>
                <w:rFonts w:ascii="Times New Roman" w:hAnsi="Times New Roman" w:cs="Times New Roman"/>
                <w:b/>
                <w:color w:val="4F6228" w:themeColor="accent3" w:themeShade="80"/>
              </w:rPr>
              <w:t>3</w:t>
            </w:r>
          </w:p>
        </w:tc>
        <w:tc>
          <w:tcPr>
            <w:tcW w:w="1026" w:type="dxa"/>
            <w:vAlign w:val="center"/>
          </w:tcPr>
          <w:p w:rsidR="0018723C" w:rsidRPr="00542ACA" w:rsidRDefault="007A7657" w:rsidP="007A01DD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3</w:t>
            </w:r>
          </w:p>
        </w:tc>
      </w:tr>
      <w:tr w:rsidR="001B79D1" w:rsidRPr="001B79D1" w:rsidTr="00E22B46">
        <w:trPr>
          <w:cnfStyle w:val="000000100000"/>
        </w:trPr>
        <w:tc>
          <w:tcPr>
            <w:cnfStyle w:val="001000000000"/>
            <w:tcW w:w="1951" w:type="dxa"/>
          </w:tcPr>
          <w:p w:rsidR="0018723C" w:rsidRPr="00E22B46" w:rsidRDefault="0018723C" w:rsidP="005D3A82">
            <w:pPr>
              <w:jc w:val="center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E22B46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 xml:space="preserve">Всего по </w:t>
            </w:r>
            <w:r w:rsidR="005D3A82" w:rsidRPr="00E22B46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городам и районам</w:t>
            </w:r>
          </w:p>
        </w:tc>
        <w:tc>
          <w:tcPr>
            <w:tcW w:w="1276" w:type="dxa"/>
            <w:vAlign w:val="center"/>
          </w:tcPr>
          <w:p w:rsidR="0018723C" w:rsidRPr="007A7657" w:rsidRDefault="007A7657" w:rsidP="00E22B46">
            <w:pPr>
              <w:ind w:left="-108" w:right="-108"/>
              <w:jc w:val="center"/>
              <w:cnfStyle w:val="000000100000"/>
              <w:rPr>
                <w:rFonts w:ascii="Times New Roman" w:hAnsi="Times New Roman" w:cs="Times New Roman"/>
                <w:bCs/>
                <w:color w:val="4F6228" w:themeColor="accent3" w:themeShade="80"/>
              </w:rPr>
            </w:pPr>
            <w:r w:rsidRPr="007A7657">
              <w:rPr>
                <w:rFonts w:ascii="Times New Roman" w:hAnsi="Times New Roman" w:cs="Times New Roman"/>
                <w:bCs/>
                <w:color w:val="4F6228" w:themeColor="accent3" w:themeShade="80"/>
              </w:rPr>
              <w:t>80 411 700</w:t>
            </w:r>
          </w:p>
        </w:tc>
        <w:tc>
          <w:tcPr>
            <w:tcW w:w="1417" w:type="dxa"/>
            <w:vAlign w:val="center"/>
          </w:tcPr>
          <w:p w:rsidR="0018723C" w:rsidRPr="007A7657" w:rsidRDefault="007A7657" w:rsidP="007A01DD">
            <w:pPr>
              <w:jc w:val="center"/>
              <w:cnfStyle w:val="000000100000"/>
              <w:rPr>
                <w:rFonts w:ascii="Times New Roman" w:hAnsi="Times New Roman" w:cs="Times New Roman"/>
                <w:bCs/>
                <w:color w:val="4F6228" w:themeColor="accent3" w:themeShade="80"/>
              </w:rPr>
            </w:pPr>
            <w:r w:rsidRPr="007A7657">
              <w:rPr>
                <w:rFonts w:ascii="Times New Roman" w:hAnsi="Times New Roman" w:cs="Times New Roman"/>
                <w:bCs/>
                <w:color w:val="4F6228" w:themeColor="accent3" w:themeShade="80"/>
              </w:rPr>
              <w:t>80 061 000</w:t>
            </w:r>
          </w:p>
        </w:tc>
        <w:tc>
          <w:tcPr>
            <w:tcW w:w="1134" w:type="dxa"/>
            <w:vAlign w:val="center"/>
          </w:tcPr>
          <w:p w:rsidR="0018723C" w:rsidRPr="00591A19" w:rsidRDefault="007A7657" w:rsidP="007A01DD">
            <w:pPr>
              <w:jc w:val="center"/>
              <w:cnfStyle w:val="000000100000"/>
              <w:rPr>
                <w:rFonts w:ascii="Times New Roman" w:hAnsi="Times New Roman" w:cs="Times New Roman"/>
                <w:bCs/>
                <w:color w:val="4F6228" w:themeColor="accent3" w:themeShade="80"/>
                <w:highlight w:val="yellow"/>
              </w:rPr>
            </w:pPr>
            <w:r w:rsidRPr="007A7657">
              <w:rPr>
                <w:rFonts w:ascii="Times New Roman" w:hAnsi="Times New Roman" w:cs="Times New Roman"/>
                <w:bCs/>
                <w:color w:val="4F6228" w:themeColor="accent3" w:themeShade="80"/>
              </w:rPr>
              <w:t>350 700</w:t>
            </w:r>
          </w:p>
        </w:tc>
        <w:tc>
          <w:tcPr>
            <w:tcW w:w="1134" w:type="dxa"/>
            <w:vAlign w:val="center"/>
          </w:tcPr>
          <w:p w:rsidR="0018723C" w:rsidRPr="00591A19" w:rsidRDefault="00606D66" w:rsidP="007A01DD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</w:pPr>
            <w:r w:rsidRPr="00591A19"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  <w:t>12 937</w:t>
            </w:r>
            <w:r w:rsidR="005D3A82" w:rsidRPr="00591A19"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  <w:t>,</w:t>
            </w:r>
            <w:r w:rsidRPr="00591A19"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  <w:t>7</w:t>
            </w:r>
          </w:p>
        </w:tc>
        <w:tc>
          <w:tcPr>
            <w:tcW w:w="993" w:type="dxa"/>
            <w:vAlign w:val="center"/>
          </w:tcPr>
          <w:p w:rsidR="0018723C" w:rsidRPr="00591A19" w:rsidRDefault="00606D66" w:rsidP="007A01DD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</w:pPr>
            <w:r w:rsidRPr="00591A19"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  <w:t>12 483,2</w:t>
            </w:r>
          </w:p>
        </w:tc>
        <w:tc>
          <w:tcPr>
            <w:tcW w:w="992" w:type="dxa"/>
            <w:vAlign w:val="center"/>
          </w:tcPr>
          <w:p w:rsidR="0018723C" w:rsidRPr="00E22B46" w:rsidRDefault="0018723C" w:rsidP="007A01DD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</w:p>
        </w:tc>
        <w:tc>
          <w:tcPr>
            <w:tcW w:w="1026" w:type="dxa"/>
            <w:vAlign w:val="center"/>
          </w:tcPr>
          <w:p w:rsidR="0018723C" w:rsidRPr="00E22B46" w:rsidRDefault="0018723C" w:rsidP="007A01DD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</w:p>
        </w:tc>
      </w:tr>
    </w:tbl>
    <w:p w:rsidR="00DB34F2" w:rsidRPr="00AE6C70" w:rsidRDefault="00DB34F2" w:rsidP="00C14A97">
      <w:pPr>
        <w:spacing w:after="0" w:line="240" w:lineRule="auto"/>
        <w:rPr>
          <w:rFonts w:ascii="Times New Roman" w:hAnsi="Times New Roman" w:cs="Times New Roman"/>
          <w:b/>
          <w:i/>
          <w:sz w:val="12"/>
          <w:szCs w:val="12"/>
          <w:u w:val="single"/>
        </w:rPr>
      </w:pPr>
    </w:p>
    <w:p w:rsidR="00834DB9" w:rsidRDefault="00834DB9" w:rsidP="00E22B46">
      <w:pPr>
        <w:spacing w:before="240" w:after="0" w:line="240" w:lineRule="auto"/>
        <w:ind w:left="-284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CE4CEE">
        <w:rPr>
          <w:rFonts w:ascii="Times New Roman" w:hAnsi="Times New Roman" w:cs="Times New Roman"/>
          <w:sz w:val="24"/>
          <w:szCs w:val="24"/>
        </w:rPr>
        <w:t xml:space="preserve">Расходы бюджета муниципального образования </w:t>
      </w:r>
      <w:r w:rsidR="00C14EC2">
        <w:rPr>
          <w:rFonts w:ascii="Times New Roman" w:hAnsi="Times New Roman" w:cs="Times New Roman"/>
          <w:sz w:val="24"/>
          <w:szCs w:val="24"/>
        </w:rPr>
        <w:t>«</w:t>
      </w:r>
      <w:r w:rsidR="00043A35" w:rsidRPr="00CE4CEE">
        <w:rPr>
          <w:rFonts w:ascii="Times New Roman" w:hAnsi="Times New Roman" w:cs="Times New Roman"/>
          <w:sz w:val="24"/>
          <w:szCs w:val="24"/>
        </w:rPr>
        <w:t>Александровски</w:t>
      </w:r>
      <w:r w:rsidR="005E3672" w:rsidRPr="00CE4CEE">
        <w:rPr>
          <w:rFonts w:ascii="Times New Roman" w:hAnsi="Times New Roman" w:cs="Times New Roman"/>
          <w:sz w:val="24"/>
          <w:szCs w:val="24"/>
        </w:rPr>
        <w:t>й</w:t>
      </w:r>
      <w:r w:rsidRPr="00CE4CEE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C14EC2">
        <w:rPr>
          <w:rFonts w:ascii="Times New Roman" w:hAnsi="Times New Roman" w:cs="Times New Roman"/>
          <w:sz w:val="24"/>
          <w:szCs w:val="24"/>
        </w:rPr>
        <w:t>"</w:t>
      </w:r>
      <w:r w:rsidRPr="00CE4CEE">
        <w:rPr>
          <w:rFonts w:ascii="Times New Roman" w:hAnsi="Times New Roman" w:cs="Times New Roman"/>
          <w:sz w:val="24"/>
          <w:szCs w:val="24"/>
        </w:rPr>
        <w:t xml:space="preserve"> на содержание работников органов местного самоуправления в расчете на одного жителя </w:t>
      </w:r>
      <w:r w:rsidR="000A050B" w:rsidRPr="00CE4CEE">
        <w:rPr>
          <w:rFonts w:ascii="Times New Roman" w:hAnsi="Times New Roman" w:cs="Times New Roman"/>
          <w:sz w:val="24"/>
          <w:szCs w:val="24"/>
        </w:rPr>
        <w:t>м</w:t>
      </w:r>
      <w:r w:rsidRPr="00CE4CEE">
        <w:rPr>
          <w:rFonts w:ascii="Times New Roman" w:hAnsi="Times New Roman" w:cs="Times New Roman"/>
          <w:sz w:val="24"/>
          <w:szCs w:val="24"/>
        </w:rPr>
        <w:t xml:space="preserve">униципального образования </w:t>
      </w:r>
      <w:r w:rsidR="001A7F9F">
        <w:rPr>
          <w:rFonts w:ascii="Times New Roman" w:hAnsi="Times New Roman" w:cs="Times New Roman"/>
          <w:sz w:val="24"/>
          <w:szCs w:val="24"/>
        </w:rPr>
        <w:t>на 01.0</w:t>
      </w:r>
      <w:r w:rsidR="00C14EC2">
        <w:rPr>
          <w:rFonts w:ascii="Times New Roman" w:hAnsi="Times New Roman" w:cs="Times New Roman"/>
          <w:sz w:val="24"/>
          <w:szCs w:val="24"/>
        </w:rPr>
        <w:t>7</w:t>
      </w:r>
      <w:r w:rsidR="001A7F9F">
        <w:rPr>
          <w:rFonts w:ascii="Times New Roman" w:hAnsi="Times New Roman" w:cs="Times New Roman"/>
          <w:sz w:val="24"/>
          <w:szCs w:val="24"/>
        </w:rPr>
        <w:t>.</w:t>
      </w:r>
      <w:r w:rsidR="001A7F9F" w:rsidRPr="00F700E9">
        <w:rPr>
          <w:rFonts w:ascii="Times New Roman" w:hAnsi="Times New Roman" w:cs="Times New Roman"/>
          <w:sz w:val="24"/>
          <w:szCs w:val="24"/>
        </w:rPr>
        <w:t>2019</w:t>
      </w:r>
      <w:r w:rsidRPr="00F700E9">
        <w:rPr>
          <w:rFonts w:ascii="Times New Roman" w:hAnsi="Times New Roman" w:cs="Times New Roman"/>
          <w:sz w:val="24"/>
          <w:szCs w:val="24"/>
        </w:rPr>
        <w:t xml:space="preserve"> составили </w:t>
      </w:r>
      <w:r w:rsidR="00F700E9" w:rsidRPr="00F700E9">
        <w:rPr>
          <w:rFonts w:ascii="Times New Roman" w:hAnsi="Times New Roman" w:cs="Times New Roman"/>
          <w:sz w:val="24"/>
          <w:szCs w:val="24"/>
        </w:rPr>
        <w:t>5 883</w:t>
      </w:r>
      <w:r w:rsidR="00874D87" w:rsidRPr="00F700E9">
        <w:rPr>
          <w:rFonts w:ascii="Times New Roman" w:hAnsi="Times New Roman" w:cs="Times New Roman"/>
          <w:sz w:val="24"/>
          <w:szCs w:val="24"/>
        </w:rPr>
        <w:t xml:space="preserve"> рублей</w:t>
      </w:r>
      <w:r w:rsidR="00CE4CEE" w:rsidRPr="00F700E9">
        <w:rPr>
          <w:rFonts w:ascii="Times New Roman" w:hAnsi="Times New Roman" w:cs="Times New Roman"/>
          <w:sz w:val="24"/>
          <w:szCs w:val="24"/>
        </w:rPr>
        <w:t>.</w:t>
      </w:r>
    </w:p>
    <w:p w:rsidR="00E368CC" w:rsidRDefault="00E368CC" w:rsidP="00C14A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3A82" w:rsidRDefault="008542EA" w:rsidP="00CE4C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  <w:r w:rsidRPr="00195F55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>Финансовые результаты деятельности к</w:t>
      </w:r>
      <w:r w:rsidR="00B552AF" w:rsidRPr="00195F55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>р</w:t>
      </w:r>
      <w:r w:rsidRPr="00195F55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>упных и средних организаций</w:t>
      </w:r>
    </w:p>
    <w:p w:rsidR="004C7981" w:rsidRPr="00AE6C70" w:rsidRDefault="005D3A82" w:rsidP="00CE4C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AE6C70">
        <w:rPr>
          <w:rFonts w:ascii="Times New Roman" w:hAnsi="Times New Roman" w:cs="Times New Roman"/>
          <w:b/>
          <w:i/>
          <w:color w:val="00B050"/>
          <w:sz w:val="24"/>
          <w:szCs w:val="24"/>
        </w:rPr>
        <w:t>(на 01.0</w:t>
      </w:r>
      <w:r w:rsidR="00C14EC2">
        <w:rPr>
          <w:rFonts w:ascii="Times New Roman" w:hAnsi="Times New Roman" w:cs="Times New Roman"/>
          <w:b/>
          <w:i/>
          <w:color w:val="00B050"/>
          <w:sz w:val="24"/>
          <w:szCs w:val="24"/>
        </w:rPr>
        <w:t>7</w:t>
      </w:r>
      <w:r w:rsidRPr="00AE6C70">
        <w:rPr>
          <w:rFonts w:ascii="Times New Roman" w:hAnsi="Times New Roman" w:cs="Times New Roman"/>
          <w:b/>
          <w:i/>
          <w:color w:val="00B050"/>
          <w:sz w:val="24"/>
          <w:szCs w:val="24"/>
        </w:rPr>
        <w:t>.201</w:t>
      </w:r>
      <w:r w:rsidR="007A7657">
        <w:rPr>
          <w:rFonts w:ascii="Times New Roman" w:hAnsi="Times New Roman" w:cs="Times New Roman"/>
          <w:b/>
          <w:i/>
          <w:color w:val="00B050"/>
          <w:sz w:val="24"/>
          <w:szCs w:val="24"/>
        </w:rPr>
        <w:t>9</w:t>
      </w:r>
      <w:r w:rsidRPr="00AE6C70">
        <w:rPr>
          <w:rFonts w:ascii="Times New Roman" w:hAnsi="Times New Roman" w:cs="Times New Roman"/>
          <w:b/>
          <w:i/>
          <w:color w:val="00B050"/>
          <w:sz w:val="24"/>
          <w:szCs w:val="24"/>
        </w:rPr>
        <w:t>)</w:t>
      </w:r>
    </w:p>
    <w:tbl>
      <w:tblPr>
        <w:tblStyle w:val="1-3"/>
        <w:tblpPr w:leftFromText="180" w:rightFromText="180" w:vertAnchor="text" w:horzAnchor="margin" w:tblpY="205"/>
        <w:tblW w:w="9747" w:type="dxa"/>
        <w:tblLayout w:type="fixed"/>
        <w:tblLook w:val="04A0"/>
      </w:tblPr>
      <w:tblGrid>
        <w:gridCol w:w="2235"/>
        <w:gridCol w:w="1417"/>
        <w:gridCol w:w="992"/>
        <w:gridCol w:w="1134"/>
        <w:gridCol w:w="1560"/>
        <w:gridCol w:w="1275"/>
        <w:gridCol w:w="1134"/>
      </w:tblGrid>
      <w:tr w:rsidR="002347D7" w:rsidRPr="002347D7" w:rsidTr="00E22B46">
        <w:trPr>
          <w:cnfStyle w:val="100000000000"/>
        </w:trPr>
        <w:tc>
          <w:tcPr>
            <w:cnfStyle w:val="001000000000"/>
            <w:tcW w:w="2235" w:type="dxa"/>
            <w:vMerge w:val="restart"/>
          </w:tcPr>
          <w:p w:rsidR="00EE3FA9" w:rsidRPr="002347D7" w:rsidRDefault="00EE3FA9" w:rsidP="008542EA">
            <w:pPr>
              <w:jc w:val="center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</w:p>
        </w:tc>
        <w:tc>
          <w:tcPr>
            <w:tcW w:w="1417" w:type="dxa"/>
            <w:vMerge w:val="restart"/>
          </w:tcPr>
          <w:p w:rsidR="00EE3FA9" w:rsidRPr="002347D7" w:rsidRDefault="00EE3FA9" w:rsidP="008542EA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2347D7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Число прибыльных организаций в % к общему числу организаций</w:t>
            </w:r>
          </w:p>
        </w:tc>
        <w:tc>
          <w:tcPr>
            <w:tcW w:w="2126" w:type="dxa"/>
            <w:gridSpan w:val="2"/>
            <w:vMerge w:val="restart"/>
          </w:tcPr>
          <w:p w:rsidR="00EE3FA9" w:rsidRPr="002347D7" w:rsidRDefault="00EE3FA9" w:rsidP="008542EA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2347D7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Прибыль (+)</w:t>
            </w:r>
          </w:p>
        </w:tc>
        <w:tc>
          <w:tcPr>
            <w:tcW w:w="1560" w:type="dxa"/>
            <w:vMerge w:val="restart"/>
          </w:tcPr>
          <w:p w:rsidR="00EE3FA9" w:rsidRPr="002347D7" w:rsidRDefault="00EE3FA9" w:rsidP="008542EA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2347D7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 xml:space="preserve">Число убыточных организаций </w:t>
            </w:r>
          </w:p>
          <w:p w:rsidR="00EE3FA9" w:rsidRPr="002347D7" w:rsidRDefault="00EE3FA9" w:rsidP="00564793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2347D7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в % к общему числу</w:t>
            </w:r>
          </w:p>
        </w:tc>
        <w:tc>
          <w:tcPr>
            <w:tcW w:w="2409" w:type="dxa"/>
            <w:gridSpan w:val="2"/>
          </w:tcPr>
          <w:p w:rsidR="00EE3FA9" w:rsidRPr="002347D7" w:rsidRDefault="00EE3FA9" w:rsidP="008542EA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2347D7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Убыток</w:t>
            </w:r>
          </w:p>
        </w:tc>
      </w:tr>
      <w:tr w:rsidR="002347D7" w:rsidRPr="002347D7" w:rsidTr="00E22B46">
        <w:trPr>
          <w:cnfStyle w:val="000000100000"/>
        </w:trPr>
        <w:tc>
          <w:tcPr>
            <w:cnfStyle w:val="001000000000"/>
            <w:tcW w:w="2235" w:type="dxa"/>
            <w:vMerge/>
          </w:tcPr>
          <w:p w:rsidR="00EE3FA9" w:rsidRPr="002347D7" w:rsidRDefault="00EE3FA9" w:rsidP="008542EA">
            <w:pPr>
              <w:jc w:val="center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</w:p>
        </w:tc>
        <w:tc>
          <w:tcPr>
            <w:tcW w:w="1417" w:type="dxa"/>
            <w:vMerge/>
          </w:tcPr>
          <w:p w:rsidR="00EE3FA9" w:rsidRPr="002347D7" w:rsidRDefault="00EE3FA9" w:rsidP="008542EA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</w:p>
        </w:tc>
        <w:tc>
          <w:tcPr>
            <w:tcW w:w="2126" w:type="dxa"/>
            <w:gridSpan w:val="2"/>
            <w:vMerge/>
          </w:tcPr>
          <w:p w:rsidR="00EE3FA9" w:rsidRPr="002347D7" w:rsidRDefault="00EE3FA9" w:rsidP="008542EA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</w:p>
        </w:tc>
        <w:tc>
          <w:tcPr>
            <w:tcW w:w="1560" w:type="dxa"/>
            <w:vMerge/>
          </w:tcPr>
          <w:p w:rsidR="00EE3FA9" w:rsidRPr="002347D7" w:rsidRDefault="00EE3FA9" w:rsidP="008542EA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</w:p>
        </w:tc>
        <w:tc>
          <w:tcPr>
            <w:tcW w:w="2409" w:type="dxa"/>
            <w:gridSpan w:val="2"/>
          </w:tcPr>
          <w:p w:rsidR="00EE3FA9" w:rsidRPr="002347D7" w:rsidRDefault="00EE3FA9" w:rsidP="008542EA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</w:p>
        </w:tc>
      </w:tr>
      <w:tr w:rsidR="002347D7" w:rsidRPr="002347D7" w:rsidTr="00E22B46">
        <w:tc>
          <w:tcPr>
            <w:cnfStyle w:val="001000000000"/>
            <w:tcW w:w="2235" w:type="dxa"/>
            <w:vMerge/>
          </w:tcPr>
          <w:p w:rsidR="00EE3FA9" w:rsidRPr="002347D7" w:rsidRDefault="00EE3FA9" w:rsidP="008542EA">
            <w:pPr>
              <w:jc w:val="center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</w:p>
        </w:tc>
        <w:tc>
          <w:tcPr>
            <w:tcW w:w="1417" w:type="dxa"/>
            <w:vMerge/>
          </w:tcPr>
          <w:p w:rsidR="00EE3FA9" w:rsidRPr="002347D7" w:rsidRDefault="00EE3FA9" w:rsidP="008542EA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</w:rPr>
            </w:pPr>
          </w:p>
        </w:tc>
        <w:tc>
          <w:tcPr>
            <w:tcW w:w="992" w:type="dxa"/>
          </w:tcPr>
          <w:p w:rsidR="00EE3FA9" w:rsidRPr="002347D7" w:rsidRDefault="00EE3FA9" w:rsidP="008542EA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2347D7">
              <w:rPr>
                <w:rFonts w:ascii="Times New Roman" w:hAnsi="Times New Roman" w:cs="Times New Roman"/>
                <w:color w:val="4F6228" w:themeColor="accent3" w:themeShade="80"/>
              </w:rPr>
              <w:t>тыс. рублей</w:t>
            </w:r>
          </w:p>
          <w:p w:rsidR="00EE3FA9" w:rsidRPr="002347D7" w:rsidRDefault="00EE3FA9" w:rsidP="008542EA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</w:rPr>
            </w:pPr>
          </w:p>
        </w:tc>
        <w:tc>
          <w:tcPr>
            <w:tcW w:w="1134" w:type="dxa"/>
          </w:tcPr>
          <w:p w:rsidR="00EE3FA9" w:rsidRPr="002347D7" w:rsidRDefault="00EE3FA9" w:rsidP="008542EA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2347D7">
              <w:rPr>
                <w:rFonts w:ascii="Times New Roman" w:hAnsi="Times New Roman" w:cs="Times New Roman"/>
                <w:color w:val="4F6228" w:themeColor="accent3" w:themeShade="80"/>
              </w:rPr>
              <w:t>в %</w:t>
            </w:r>
          </w:p>
          <w:p w:rsidR="00EE3FA9" w:rsidRPr="002347D7" w:rsidRDefault="00EE3FA9" w:rsidP="008542EA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2347D7">
              <w:rPr>
                <w:rFonts w:ascii="Times New Roman" w:hAnsi="Times New Roman" w:cs="Times New Roman"/>
                <w:color w:val="4F6228" w:themeColor="accent3" w:themeShade="80"/>
              </w:rPr>
              <w:t>к общему объему прибыли по области</w:t>
            </w:r>
          </w:p>
          <w:p w:rsidR="00EE3FA9" w:rsidRPr="002347D7" w:rsidRDefault="00EE3FA9" w:rsidP="008B06FF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</w:rPr>
            </w:pPr>
          </w:p>
        </w:tc>
        <w:tc>
          <w:tcPr>
            <w:tcW w:w="1560" w:type="dxa"/>
          </w:tcPr>
          <w:p w:rsidR="00EE3FA9" w:rsidRPr="002347D7" w:rsidRDefault="00EE3FA9" w:rsidP="008542EA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</w:rPr>
            </w:pPr>
          </w:p>
        </w:tc>
        <w:tc>
          <w:tcPr>
            <w:tcW w:w="1275" w:type="dxa"/>
          </w:tcPr>
          <w:p w:rsidR="00EE3FA9" w:rsidRPr="002347D7" w:rsidRDefault="00EE3FA9" w:rsidP="008542EA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2347D7">
              <w:rPr>
                <w:rFonts w:ascii="Times New Roman" w:hAnsi="Times New Roman" w:cs="Times New Roman"/>
                <w:color w:val="4F6228" w:themeColor="accent3" w:themeShade="80"/>
              </w:rPr>
              <w:t>тыс. рублей</w:t>
            </w:r>
          </w:p>
          <w:p w:rsidR="00EE3FA9" w:rsidRPr="002347D7" w:rsidRDefault="00EE3FA9" w:rsidP="008542EA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</w:rPr>
            </w:pPr>
          </w:p>
        </w:tc>
        <w:tc>
          <w:tcPr>
            <w:tcW w:w="1134" w:type="dxa"/>
          </w:tcPr>
          <w:p w:rsidR="00EE3FA9" w:rsidRPr="002347D7" w:rsidRDefault="00EE3FA9" w:rsidP="008542EA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2347D7">
              <w:rPr>
                <w:rFonts w:ascii="Times New Roman" w:hAnsi="Times New Roman" w:cs="Times New Roman"/>
                <w:color w:val="4F6228" w:themeColor="accent3" w:themeShade="80"/>
              </w:rPr>
              <w:t>в % к общему объему прибыли по области</w:t>
            </w:r>
          </w:p>
          <w:p w:rsidR="00EE3FA9" w:rsidRPr="002347D7" w:rsidRDefault="00EE3FA9" w:rsidP="008542EA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</w:rPr>
            </w:pPr>
          </w:p>
        </w:tc>
      </w:tr>
      <w:tr w:rsidR="002347D7" w:rsidRPr="002347D7" w:rsidTr="00E22B46">
        <w:trPr>
          <w:cnfStyle w:val="000000100000"/>
        </w:trPr>
        <w:tc>
          <w:tcPr>
            <w:cnfStyle w:val="001000000000"/>
            <w:tcW w:w="2235" w:type="dxa"/>
          </w:tcPr>
          <w:p w:rsidR="008B06FF" w:rsidRPr="00E22B46" w:rsidRDefault="00096BDF" w:rsidP="008B06FF">
            <w:pPr>
              <w:jc w:val="center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E22B46">
              <w:rPr>
                <w:rFonts w:ascii="Times New Roman" w:hAnsi="Times New Roman" w:cs="Times New Roman"/>
                <w:color w:val="4F6228" w:themeColor="accent3" w:themeShade="80"/>
              </w:rPr>
              <w:t>Александровский</w:t>
            </w:r>
            <w:r w:rsidR="008B06FF" w:rsidRPr="00E22B46">
              <w:rPr>
                <w:rFonts w:ascii="Times New Roman" w:hAnsi="Times New Roman" w:cs="Times New Roman"/>
                <w:color w:val="4F6228" w:themeColor="accent3" w:themeShade="80"/>
              </w:rPr>
              <w:t xml:space="preserve"> район</w:t>
            </w:r>
          </w:p>
        </w:tc>
        <w:tc>
          <w:tcPr>
            <w:tcW w:w="1417" w:type="dxa"/>
          </w:tcPr>
          <w:p w:rsidR="008B06FF" w:rsidRPr="00E22B46" w:rsidRDefault="008147ED" w:rsidP="008147ED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</w:rPr>
              <w:t>25</w:t>
            </w:r>
          </w:p>
        </w:tc>
        <w:tc>
          <w:tcPr>
            <w:tcW w:w="992" w:type="dxa"/>
          </w:tcPr>
          <w:p w:rsidR="008B06FF" w:rsidRPr="00C14EC2" w:rsidRDefault="002D1E80" w:rsidP="002D1E80">
            <w:pPr>
              <w:jc w:val="right"/>
              <w:cnfStyle w:val="000000100000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C14EC2">
              <w:rPr>
                <w:rFonts w:ascii="Times New Roman" w:hAnsi="Times New Roman" w:cs="Times New Roman"/>
                <w:b/>
                <w:color w:val="4F6228" w:themeColor="accent3" w:themeShade="80"/>
              </w:rPr>
              <w:t>*)</w:t>
            </w:r>
          </w:p>
        </w:tc>
        <w:tc>
          <w:tcPr>
            <w:tcW w:w="1134" w:type="dxa"/>
          </w:tcPr>
          <w:p w:rsidR="008B06FF" w:rsidRPr="00C14EC2" w:rsidRDefault="008B06FF" w:rsidP="00C47535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C14EC2">
              <w:rPr>
                <w:rFonts w:ascii="Times New Roman" w:hAnsi="Times New Roman" w:cs="Times New Roman"/>
                <w:b/>
                <w:color w:val="4F6228" w:themeColor="accent3" w:themeShade="80"/>
              </w:rPr>
              <w:t>0,</w:t>
            </w:r>
            <w:r w:rsidR="00C47535" w:rsidRPr="00C14EC2">
              <w:rPr>
                <w:rFonts w:ascii="Times New Roman" w:hAnsi="Times New Roman" w:cs="Times New Roman"/>
                <w:b/>
                <w:color w:val="4F6228" w:themeColor="accent3" w:themeShade="80"/>
              </w:rPr>
              <w:t>0</w:t>
            </w:r>
          </w:p>
        </w:tc>
        <w:tc>
          <w:tcPr>
            <w:tcW w:w="1560" w:type="dxa"/>
          </w:tcPr>
          <w:p w:rsidR="008B06FF" w:rsidRPr="00C14EC2" w:rsidRDefault="008147ED" w:rsidP="008147ED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C14EC2">
              <w:rPr>
                <w:rFonts w:ascii="Times New Roman" w:hAnsi="Times New Roman" w:cs="Times New Roman"/>
                <w:b/>
                <w:color w:val="4F6228" w:themeColor="accent3" w:themeShade="80"/>
              </w:rPr>
              <w:t>75</w:t>
            </w:r>
          </w:p>
        </w:tc>
        <w:tc>
          <w:tcPr>
            <w:tcW w:w="1275" w:type="dxa"/>
          </w:tcPr>
          <w:p w:rsidR="008B06FF" w:rsidRPr="00C14EC2" w:rsidRDefault="008147ED" w:rsidP="008147ED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C14EC2">
              <w:rPr>
                <w:rFonts w:ascii="Times New Roman" w:hAnsi="Times New Roman" w:cs="Times New Roman"/>
                <w:b/>
                <w:color w:val="4F6228" w:themeColor="accent3" w:themeShade="80"/>
              </w:rPr>
              <w:t>2356</w:t>
            </w:r>
          </w:p>
        </w:tc>
        <w:tc>
          <w:tcPr>
            <w:tcW w:w="1134" w:type="dxa"/>
          </w:tcPr>
          <w:p w:rsidR="008B06FF" w:rsidRPr="00C14EC2" w:rsidRDefault="00C47535" w:rsidP="00AE6C70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C14EC2">
              <w:rPr>
                <w:rFonts w:ascii="Times New Roman" w:hAnsi="Times New Roman" w:cs="Times New Roman"/>
                <w:b/>
                <w:color w:val="4F6228" w:themeColor="accent3" w:themeShade="80"/>
              </w:rPr>
              <w:t>0,</w:t>
            </w:r>
            <w:r w:rsidR="00AE6C70" w:rsidRPr="00C14EC2">
              <w:rPr>
                <w:rFonts w:ascii="Times New Roman" w:hAnsi="Times New Roman" w:cs="Times New Roman"/>
                <w:b/>
                <w:color w:val="4F6228" w:themeColor="accent3" w:themeShade="80"/>
              </w:rPr>
              <w:t>1</w:t>
            </w:r>
          </w:p>
        </w:tc>
      </w:tr>
      <w:tr w:rsidR="002347D7" w:rsidRPr="002347D7" w:rsidTr="00E22B46">
        <w:tc>
          <w:tcPr>
            <w:cnfStyle w:val="001000000000"/>
            <w:tcW w:w="2235" w:type="dxa"/>
          </w:tcPr>
          <w:p w:rsidR="008B06FF" w:rsidRPr="00E22B46" w:rsidRDefault="008B06FF" w:rsidP="008B06FF">
            <w:pPr>
              <w:jc w:val="center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E22B46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Всего по области</w:t>
            </w:r>
          </w:p>
        </w:tc>
        <w:tc>
          <w:tcPr>
            <w:tcW w:w="1417" w:type="dxa"/>
          </w:tcPr>
          <w:p w:rsidR="008B06FF" w:rsidRPr="008147ED" w:rsidRDefault="00AE6C70" w:rsidP="00AE6C70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</w:pPr>
            <w:r w:rsidRPr="008147ED"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  <w:t>6</w:t>
            </w:r>
            <w:r w:rsidR="005D3A82" w:rsidRPr="008147ED"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  <w:t>6</w:t>
            </w:r>
            <w:r w:rsidR="008B06FF" w:rsidRPr="008147ED"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  <w:t>,</w:t>
            </w:r>
            <w:r w:rsidRPr="008147ED"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  <w:t>8</w:t>
            </w:r>
          </w:p>
        </w:tc>
        <w:tc>
          <w:tcPr>
            <w:tcW w:w="992" w:type="dxa"/>
          </w:tcPr>
          <w:p w:rsidR="008B06FF" w:rsidRPr="008147ED" w:rsidRDefault="00AE6C70" w:rsidP="00AE6C70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</w:pPr>
            <w:r w:rsidRPr="008147ED"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  <w:t>32 818 139</w:t>
            </w:r>
          </w:p>
        </w:tc>
        <w:tc>
          <w:tcPr>
            <w:tcW w:w="1134" w:type="dxa"/>
          </w:tcPr>
          <w:p w:rsidR="008B06FF" w:rsidRPr="008147ED" w:rsidRDefault="008B06FF" w:rsidP="008B06FF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</w:pPr>
            <w:r w:rsidRPr="008147ED"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  <w:t>100,0</w:t>
            </w:r>
          </w:p>
        </w:tc>
        <w:tc>
          <w:tcPr>
            <w:tcW w:w="1560" w:type="dxa"/>
          </w:tcPr>
          <w:p w:rsidR="008B06FF" w:rsidRPr="008147ED" w:rsidRDefault="00AE6C70" w:rsidP="00AE6C70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</w:pPr>
            <w:r w:rsidRPr="008147ED"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  <w:t>3</w:t>
            </w:r>
            <w:r w:rsidR="005D3A82" w:rsidRPr="008147ED"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  <w:t>3</w:t>
            </w:r>
            <w:r w:rsidR="008B06FF" w:rsidRPr="008147ED"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  <w:t>,</w:t>
            </w:r>
            <w:r w:rsidRPr="008147ED"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  <w:t>2</w:t>
            </w:r>
          </w:p>
        </w:tc>
        <w:tc>
          <w:tcPr>
            <w:tcW w:w="1275" w:type="dxa"/>
          </w:tcPr>
          <w:p w:rsidR="008B06FF" w:rsidRPr="008147ED" w:rsidRDefault="00AE6C70" w:rsidP="008B06FF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</w:pPr>
            <w:r w:rsidRPr="008147ED"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  <w:t>7 514 36</w:t>
            </w:r>
            <w:r w:rsidR="005D3A82" w:rsidRPr="008147ED"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  <w:t>1</w:t>
            </w:r>
          </w:p>
        </w:tc>
        <w:tc>
          <w:tcPr>
            <w:tcW w:w="1134" w:type="dxa"/>
          </w:tcPr>
          <w:p w:rsidR="008B06FF" w:rsidRPr="008147ED" w:rsidRDefault="008B06FF" w:rsidP="008B06FF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</w:pPr>
            <w:r w:rsidRPr="008147ED"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  <w:t>100</w:t>
            </w:r>
            <w:r w:rsidR="005D3A82" w:rsidRPr="008147ED"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  <w:t>,0</w:t>
            </w:r>
          </w:p>
        </w:tc>
      </w:tr>
    </w:tbl>
    <w:p w:rsidR="001A7B54" w:rsidRDefault="001A7B54" w:rsidP="00E22B46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  <w:r w:rsidRPr="00451EB9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lastRenderedPageBreak/>
        <w:t>Строительство за январь-</w:t>
      </w:r>
      <w:r w:rsidR="00C14EC2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>июнь</w:t>
      </w:r>
      <w:r w:rsidRPr="00451EB9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 xml:space="preserve"> 201</w:t>
      </w:r>
      <w:r w:rsidR="008147ED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>9</w:t>
      </w:r>
      <w:r w:rsidRPr="00451EB9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>г</w:t>
      </w:r>
      <w:r w:rsidR="00D9476D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>.</w:t>
      </w:r>
    </w:p>
    <w:p w:rsidR="00407149" w:rsidRPr="00407149" w:rsidRDefault="00407149" w:rsidP="0040714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</w:p>
    <w:tbl>
      <w:tblPr>
        <w:tblW w:w="9649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37"/>
        <w:gridCol w:w="1417"/>
        <w:gridCol w:w="1134"/>
        <w:gridCol w:w="1418"/>
        <w:gridCol w:w="1503"/>
        <w:gridCol w:w="2040"/>
      </w:tblGrid>
      <w:tr w:rsidR="00B67A56" w:rsidRPr="00B67A56" w:rsidTr="00E22B46">
        <w:trPr>
          <w:trHeight w:val="431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B67A56" w:rsidRPr="00407149" w:rsidRDefault="00B67A56" w:rsidP="00B67A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</w:p>
        </w:tc>
        <w:tc>
          <w:tcPr>
            <w:tcW w:w="5472" w:type="dxa"/>
            <w:gridSpan w:val="4"/>
            <w:tcBorders>
              <w:left w:val="single" w:sz="4" w:space="0" w:color="auto"/>
            </w:tcBorders>
            <w:shd w:val="clear" w:color="auto" w:fill="C2D69B" w:themeFill="accent3" w:themeFillTint="99"/>
            <w:hideMark/>
          </w:tcPr>
          <w:p w:rsidR="00B67A56" w:rsidRPr="00E22B46" w:rsidRDefault="00B67A56" w:rsidP="00B67A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E22B46">
              <w:rPr>
                <w:rFonts w:ascii="Times New Roman" w:hAnsi="Times New Roman" w:cs="Times New Roman"/>
                <w:color w:val="4F6228" w:themeColor="accent3" w:themeShade="80"/>
              </w:rPr>
              <w:t>Объем выполненных работ по виду деятельности "Строительство"</w:t>
            </w:r>
          </w:p>
        </w:tc>
        <w:tc>
          <w:tcPr>
            <w:tcW w:w="2040" w:type="dxa"/>
            <w:vMerge w:val="restart"/>
            <w:shd w:val="clear" w:color="auto" w:fill="C2D69B" w:themeFill="accent3" w:themeFillTint="99"/>
            <w:hideMark/>
          </w:tcPr>
          <w:p w:rsidR="00B67A56" w:rsidRPr="00E22B46" w:rsidRDefault="00B67A56" w:rsidP="00B67A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E22B46">
              <w:rPr>
                <w:rFonts w:ascii="Times New Roman" w:hAnsi="Times New Roman" w:cs="Times New Roman"/>
                <w:color w:val="4F6228" w:themeColor="accent3" w:themeShade="80"/>
              </w:rPr>
              <w:t>В % к соответствую-щему периоду прошлого года</w:t>
            </w:r>
          </w:p>
        </w:tc>
      </w:tr>
      <w:tr w:rsidR="00B67A56" w:rsidRPr="00B67A56" w:rsidTr="00E22B46">
        <w:trPr>
          <w:trHeight w:val="173"/>
        </w:trPr>
        <w:tc>
          <w:tcPr>
            <w:tcW w:w="2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B67A56" w:rsidRPr="00B67A56" w:rsidRDefault="00B67A56" w:rsidP="00B67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7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shd w:val="clear" w:color="auto" w:fill="C2D69B" w:themeFill="accent3" w:themeFillTint="99"/>
            <w:hideMark/>
          </w:tcPr>
          <w:p w:rsidR="00B67A56" w:rsidRPr="00407149" w:rsidRDefault="00B67A56" w:rsidP="00B67A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407149">
              <w:rPr>
                <w:rFonts w:ascii="Times New Roman" w:hAnsi="Times New Roman" w:cs="Times New Roman"/>
                <w:b/>
                <w:color w:val="4F6228" w:themeColor="accent3" w:themeShade="80"/>
              </w:rPr>
              <w:t>Всего</w:t>
            </w:r>
          </w:p>
        </w:tc>
        <w:tc>
          <w:tcPr>
            <w:tcW w:w="2921" w:type="dxa"/>
            <w:gridSpan w:val="2"/>
            <w:shd w:val="clear" w:color="auto" w:fill="C2D69B" w:themeFill="accent3" w:themeFillTint="99"/>
            <w:hideMark/>
          </w:tcPr>
          <w:p w:rsidR="00B67A56" w:rsidRPr="00407149" w:rsidRDefault="00B67A56" w:rsidP="00B67A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407149">
              <w:rPr>
                <w:rFonts w:ascii="Times New Roman" w:hAnsi="Times New Roman" w:cs="Times New Roman"/>
                <w:b/>
                <w:color w:val="4F6228" w:themeColor="accent3" w:themeShade="80"/>
              </w:rPr>
              <w:t>На душу населения</w:t>
            </w:r>
          </w:p>
        </w:tc>
        <w:tc>
          <w:tcPr>
            <w:tcW w:w="2040" w:type="dxa"/>
            <w:vMerge/>
            <w:vAlign w:val="center"/>
            <w:hideMark/>
          </w:tcPr>
          <w:p w:rsidR="00B67A56" w:rsidRPr="00B67A56" w:rsidRDefault="00B67A56" w:rsidP="00B67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67A56" w:rsidRPr="00B67A56" w:rsidTr="00E22B46">
        <w:trPr>
          <w:trHeight w:val="299"/>
        </w:trPr>
        <w:tc>
          <w:tcPr>
            <w:tcW w:w="2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B67A56" w:rsidRPr="00B67A56" w:rsidRDefault="00B67A56" w:rsidP="00B67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7A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C2D69B" w:themeFill="accent3" w:themeFillTint="99"/>
            <w:hideMark/>
          </w:tcPr>
          <w:p w:rsidR="00B67A56" w:rsidRPr="00407149" w:rsidRDefault="00B67A56" w:rsidP="00B67A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407149">
              <w:rPr>
                <w:rFonts w:ascii="Times New Roman" w:hAnsi="Times New Roman" w:cs="Times New Roman"/>
                <w:b/>
                <w:color w:val="4F6228" w:themeColor="accent3" w:themeShade="80"/>
              </w:rPr>
              <w:t>тыс. рублей</w:t>
            </w:r>
          </w:p>
        </w:tc>
        <w:tc>
          <w:tcPr>
            <w:tcW w:w="1134" w:type="dxa"/>
            <w:shd w:val="clear" w:color="auto" w:fill="C2D69B" w:themeFill="accent3" w:themeFillTint="99"/>
            <w:noWrap/>
            <w:hideMark/>
          </w:tcPr>
          <w:p w:rsidR="00B67A56" w:rsidRPr="00407149" w:rsidRDefault="00B67A56" w:rsidP="00B67A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407149">
              <w:rPr>
                <w:rFonts w:ascii="Times New Roman" w:hAnsi="Times New Roman" w:cs="Times New Roman"/>
                <w:b/>
                <w:color w:val="4F6228" w:themeColor="accent3" w:themeShade="80"/>
              </w:rPr>
              <w:t>рейтинг</w:t>
            </w:r>
          </w:p>
        </w:tc>
        <w:tc>
          <w:tcPr>
            <w:tcW w:w="1418" w:type="dxa"/>
            <w:shd w:val="clear" w:color="auto" w:fill="C2D69B" w:themeFill="accent3" w:themeFillTint="99"/>
            <w:hideMark/>
          </w:tcPr>
          <w:p w:rsidR="00B67A56" w:rsidRPr="00407149" w:rsidRDefault="00B67A56" w:rsidP="00B67A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407149">
              <w:rPr>
                <w:rFonts w:ascii="Times New Roman" w:hAnsi="Times New Roman" w:cs="Times New Roman"/>
                <w:b/>
                <w:color w:val="4F6228" w:themeColor="accent3" w:themeShade="80"/>
              </w:rPr>
              <w:t xml:space="preserve"> рублей</w:t>
            </w:r>
          </w:p>
        </w:tc>
        <w:tc>
          <w:tcPr>
            <w:tcW w:w="1503" w:type="dxa"/>
            <w:shd w:val="clear" w:color="auto" w:fill="C2D69B" w:themeFill="accent3" w:themeFillTint="99"/>
            <w:hideMark/>
          </w:tcPr>
          <w:p w:rsidR="00B67A56" w:rsidRPr="00407149" w:rsidRDefault="00B67A56" w:rsidP="00B67A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407149">
              <w:rPr>
                <w:rFonts w:ascii="Times New Roman" w:hAnsi="Times New Roman" w:cs="Times New Roman"/>
                <w:b/>
                <w:color w:val="4F6228" w:themeColor="accent3" w:themeShade="80"/>
              </w:rPr>
              <w:t>рейтинг</w:t>
            </w:r>
          </w:p>
        </w:tc>
        <w:tc>
          <w:tcPr>
            <w:tcW w:w="2040" w:type="dxa"/>
            <w:vMerge/>
            <w:vAlign w:val="center"/>
            <w:hideMark/>
          </w:tcPr>
          <w:p w:rsidR="00B67A56" w:rsidRPr="00B67A56" w:rsidRDefault="00B67A56" w:rsidP="00B67A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tbl>
      <w:tblPr>
        <w:tblStyle w:val="1-3"/>
        <w:tblW w:w="9639" w:type="dxa"/>
        <w:tblInd w:w="108" w:type="dxa"/>
        <w:tblLook w:val="04A0"/>
      </w:tblPr>
      <w:tblGrid>
        <w:gridCol w:w="2127"/>
        <w:gridCol w:w="1417"/>
        <w:gridCol w:w="1134"/>
        <w:gridCol w:w="1410"/>
        <w:gridCol w:w="1567"/>
        <w:gridCol w:w="1984"/>
      </w:tblGrid>
      <w:tr w:rsidR="00407149" w:rsidRPr="00E22B46" w:rsidTr="00407149">
        <w:trPr>
          <w:cnfStyle w:val="100000000000"/>
        </w:trPr>
        <w:tc>
          <w:tcPr>
            <w:cnfStyle w:val="001000000000"/>
            <w:tcW w:w="2127" w:type="dxa"/>
          </w:tcPr>
          <w:p w:rsidR="00407149" w:rsidRPr="00E22B46" w:rsidRDefault="00407149" w:rsidP="00407149">
            <w:pPr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E22B46">
              <w:rPr>
                <w:rFonts w:ascii="Times New Roman" w:hAnsi="Times New Roman" w:cs="Times New Roman"/>
                <w:color w:val="4F6228" w:themeColor="accent3" w:themeShade="80"/>
              </w:rPr>
              <w:t>Александровский район</w:t>
            </w:r>
          </w:p>
          <w:p w:rsidR="00407149" w:rsidRPr="00611F32" w:rsidRDefault="00407149" w:rsidP="00407149">
            <w:pPr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</w:p>
        </w:tc>
        <w:tc>
          <w:tcPr>
            <w:tcW w:w="1417" w:type="dxa"/>
          </w:tcPr>
          <w:p w:rsidR="00407149" w:rsidRPr="00E22B46" w:rsidRDefault="004E74EF" w:rsidP="00407149">
            <w:pPr>
              <w:jc w:val="center"/>
              <w:cnfStyle w:val="100000000000"/>
              <w:rPr>
                <w:rFonts w:ascii="Times New Roman" w:hAnsi="Times New Roman" w:cs="Times New Roman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</w:rPr>
              <w:t>72 400</w:t>
            </w:r>
          </w:p>
        </w:tc>
        <w:tc>
          <w:tcPr>
            <w:tcW w:w="1134" w:type="dxa"/>
          </w:tcPr>
          <w:p w:rsidR="00407149" w:rsidRPr="00E22B46" w:rsidRDefault="00D9476D" w:rsidP="00407149">
            <w:pPr>
              <w:jc w:val="center"/>
              <w:cnfStyle w:val="1000000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8147ED"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  <w:t>5</w:t>
            </w:r>
          </w:p>
        </w:tc>
        <w:tc>
          <w:tcPr>
            <w:tcW w:w="1410" w:type="dxa"/>
            <w:tcBorders>
              <w:right w:val="single" w:sz="8" w:space="0" w:color="B3CC82" w:themeColor="accent3" w:themeTint="BF"/>
            </w:tcBorders>
          </w:tcPr>
          <w:p w:rsidR="00407149" w:rsidRPr="00E22B46" w:rsidRDefault="004E74EF" w:rsidP="00407149">
            <w:pPr>
              <w:jc w:val="center"/>
              <w:cnfStyle w:val="100000000000"/>
              <w:rPr>
                <w:rFonts w:ascii="Times New Roman" w:hAnsi="Times New Roman" w:cs="Times New Roman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</w:rPr>
              <w:t>10 312</w:t>
            </w:r>
          </w:p>
        </w:tc>
        <w:tc>
          <w:tcPr>
            <w:tcW w:w="1567" w:type="dxa"/>
            <w:tcBorders>
              <w:left w:val="single" w:sz="8" w:space="0" w:color="B3CC82" w:themeColor="accent3" w:themeTint="BF"/>
            </w:tcBorders>
          </w:tcPr>
          <w:p w:rsidR="00407149" w:rsidRPr="00E22B46" w:rsidRDefault="00D9476D" w:rsidP="00407149">
            <w:pPr>
              <w:jc w:val="center"/>
              <w:cnfStyle w:val="100000000000"/>
              <w:rPr>
                <w:rFonts w:ascii="Times New Roman" w:hAnsi="Times New Roman" w:cs="Times New Roman"/>
                <w:bCs w:val="0"/>
                <w:color w:val="4F6228" w:themeColor="accent3" w:themeShade="80"/>
              </w:rPr>
            </w:pPr>
            <w:r w:rsidRPr="008147ED">
              <w:rPr>
                <w:rFonts w:ascii="Times New Roman" w:hAnsi="Times New Roman" w:cs="Times New Roman"/>
                <w:bCs w:val="0"/>
                <w:color w:val="4F6228" w:themeColor="accent3" w:themeShade="80"/>
                <w:highlight w:val="yellow"/>
              </w:rPr>
              <w:t>3</w:t>
            </w:r>
          </w:p>
        </w:tc>
        <w:tc>
          <w:tcPr>
            <w:tcW w:w="1984" w:type="dxa"/>
          </w:tcPr>
          <w:p w:rsidR="00407149" w:rsidRPr="00E22B46" w:rsidRDefault="004E74EF" w:rsidP="00407149">
            <w:pPr>
              <w:jc w:val="center"/>
              <w:cnfStyle w:val="100000000000"/>
              <w:rPr>
                <w:rFonts w:ascii="Times New Roman" w:hAnsi="Times New Roman" w:cs="Times New Roman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</w:rPr>
              <w:t>97,3</w:t>
            </w:r>
          </w:p>
        </w:tc>
      </w:tr>
      <w:tr w:rsidR="00407149" w:rsidRPr="00611F32" w:rsidTr="00407149">
        <w:trPr>
          <w:cnfStyle w:val="000000100000"/>
        </w:trPr>
        <w:tc>
          <w:tcPr>
            <w:cnfStyle w:val="001000000000"/>
            <w:tcW w:w="2127" w:type="dxa"/>
          </w:tcPr>
          <w:p w:rsidR="00407149" w:rsidRDefault="00407149" w:rsidP="00407149">
            <w:pPr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611F32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Всего по области</w:t>
            </w:r>
          </w:p>
          <w:p w:rsidR="00407149" w:rsidRPr="00611F32" w:rsidRDefault="00407149" w:rsidP="00407149">
            <w:pPr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</w:p>
        </w:tc>
        <w:tc>
          <w:tcPr>
            <w:tcW w:w="1417" w:type="dxa"/>
          </w:tcPr>
          <w:p w:rsidR="00407149" w:rsidRPr="008147ED" w:rsidRDefault="00D9476D" w:rsidP="00D9476D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</w:pPr>
            <w:r w:rsidRPr="008147ED"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  <w:t xml:space="preserve">5 031 166,8 </w:t>
            </w:r>
          </w:p>
        </w:tc>
        <w:tc>
          <w:tcPr>
            <w:tcW w:w="1134" w:type="dxa"/>
          </w:tcPr>
          <w:p w:rsidR="00407149" w:rsidRPr="00E22B46" w:rsidRDefault="00407149" w:rsidP="00407149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</w:p>
        </w:tc>
        <w:tc>
          <w:tcPr>
            <w:tcW w:w="1410" w:type="dxa"/>
            <w:tcBorders>
              <w:right w:val="single" w:sz="8" w:space="0" w:color="B3CC82" w:themeColor="accent3" w:themeTint="BF"/>
            </w:tcBorders>
          </w:tcPr>
          <w:p w:rsidR="00407149" w:rsidRPr="008147ED" w:rsidRDefault="00D9476D" w:rsidP="00407149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</w:pPr>
            <w:r w:rsidRPr="008147ED"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  <w:t>15 496</w:t>
            </w:r>
          </w:p>
        </w:tc>
        <w:tc>
          <w:tcPr>
            <w:tcW w:w="1567" w:type="dxa"/>
            <w:tcBorders>
              <w:left w:val="single" w:sz="8" w:space="0" w:color="B3CC82" w:themeColor="accent3" w:themeTint="BF"/>
            </w:tcBorders>
          </w:tcPr>
          <w:p w:rsidR="00407149" w:rsidRPr="008147ED" w:rsidRDefault="00407149" w:rsidP="00407149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</w:p>
        </w:tc>
        <w:tc>
          <w:tcPr>
            <w:tcW w:w="1984" w:type="dxa"/>
          </w:tcPr>
          <w:p w:rsidR="00407149" w:rsidRPr="00611F32" w:rsidRDefault="00407149" w:rsidP="00407149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</w:p>
        </w:tc>
      </w:tr>
    </w:tbl>
    <w:p w:rsidR="00B67A56" w:rsidRDefault="00B67A56" w:rsidP="005D34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E74EF" w:rsidRDefault="00451EB9" w:rsidP="00C3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EB9">
        <w:rPr>
          <w:rFonts w:ascii="Times New Roman" w:hAnsi="Times New Roman" w:cs="Times New Roman"/>
          <w:sz w:val="24"/>
          <w:szCs w:val="24"/>
        </w:rPr>
        <w:t>За период 2012-201</w:t>
      </w:r>
      <w:r w:rsidR="004E74EF">
        <w:rPr>
          <w:rFonts w:ascii="Times New Roman" w:hAnsi="Times New Roman" w:cs="Times New Roman"/>
          <w:sz w:val="24"/>
          <w:szCs w:val="24"/>
        </w:rPr>
        <w:t>9</w:t>
      </w:r>
      <w:r w:rsidR="00C3134C">
        <w:rPr>
          <w:rFonts w:ascii="Times New Roman" w:hAnsi="Times New Roman" w:cs="Times New Roman"/>
          <w:sz w:val="24"/>
          <w:szCs w:val="24"/>
        </w:rPr>
        <w:t xml:space="preserve"> гг. ведено в действие 1</w:t>
      </w:r>
      <w:r w:rsidR="004E74EF">
        <w:rPr>
          <w:rFonts w:ascii="Times New Roman" w:hAnsi="Times New Roman" w:cs="Times New Roman"/>
          <w:sz w:val="24"/>
          <w:szCs w:val="24"/>
        </w:rPr>
        <w:t>5872</w:t>
      </w:r>
      <w:r w:rsidRPr="00451EB9">
        <w:rPr>
          <w:rFonts w:ascii="Times New Roman" w:hAnsi="Times New Roman" w:cs="Times New Roman"/>
          <w:sz w:val="24"/>
          <w:szCs w:val="24"/>
        </w:rPr>
        <w:t xml:space="preserve"> м2 жилья: 2012 – 1104 м2, 2013 – 1107 м2, 2014 – 3356 м2, 2015 – 2454 м2, 2016 – 2</w:t>
      </w:r>
      <w:r w:rsidR="00705B6E">
        <w:rPr>
          <w:rFonts w:ascii="Times New Roman" w:hAnsi="Times New Roman" w:cs="Times New Roman"/>
          <w:sz w:val="24"/>
          <w:szCs w:val="24"/>
        </w:rPr>
        <w:t xml:space="preserve">719 м2, 2017- </w:t>
      </w:r>
      <w:r w:rsidR="00AD0D09">
        <w:rPr>
          <w:rFonts w:ascii="Times New Roman" w:hAnsi="Times New Roman" w:cs="Times New Roman"/>
          <w:sz w:val="24"/>
          <w:szCs w:val="24"/>
        </w:rPr>
        <w:t xml:space="preserve">3600 </w:t>
      </w:r>
      <w:r w:rsidR="00705B6E">
        <w:rPr>
          <w:rFonts w:ascii="Times New Roman" w:hAnsi="Times New Roman" w:cs="Times New Roman"/>
          <w:sz w:val="24"/>
          <w:szCs w:val="24"/>
        </w:rPr>
        <w:t>м2, 2018 -</w:t>
      </w:r>
      <w:r w:rsidR="00AD0D09">
        <w:rPr>
          <w:rFonts w:ascii="Times New Roman" w:hAnsi="Times New Roman" w:cs="Times New Roman"/>
          <w:sz w:val="24"/>
          <w:szCs w:val="24"/>
        </w:rPr>
        <w:t>726 м2</w:t>
      </w:r>
      <w:r w:rsidR="004E74EF">
        <w:rPr>
          <w:rFonts w:ascii="Times New Roman" w:hAnsi="Times New Roman" w:cs="Times New Roman"/>
          <w:sz w:val="24"/>
          <w:szCs w:val="24"/>
        </w:rPr>
        <w:t>, 2019-806 м2.</w:t>
      </w:r>
    </w:p>
    <w:p w:rsidR="005D349E" w:rsidRPr="00D46BD0" w:rsidRDefault="004E74EF" w:rsidP="00C313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EB9">
        <w:rPr>
          <w:rFonts w:ascii="Times New Roman" w:hAnsi="Times New Roman" w:cs="Times New Roman"/>
          <w:sz w:val="24"/>
          <w:szCs w:val="24"/>
        </w:rPr>
        <w:t xml:space="preserve"> </w:t>
      </w:r>
      <w:r w:rsidR="005D349E" w:rsidRPr="00451EB9">
        <w:rPr>
          <w:rFonts w:ascii="Times New Roman" w:hAnsi="Times New Roman" w:cs="Times New Roman"/>
          <w:sz w:val="24"/>
          <w:szCs w:val="24"/>
        </w:rPr>
        <w:t>Исходя из необходимости дальнейшего спроса жителей на новое более комфортабельное жильё, а также газификацию района и строительство водопроводных сетей, перспективно выглядит индивидуальное жилищное строительство.</w:t>
      </w:r>
    </w:p>
    <w:p w:rsidR="00D9476D" w:rsidRDefault="00D9476D" w:rsidP="00D9476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D9476D" w:rsidRPr="00D9476D" w:rsidRDefault="00D9476D" w:rsidP="00D9476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D9476D">
        <w:rPr>
          <w:rFonts w:ascii="Times New Roman" w:hAnsi="Times New Roman" w:cs="Times New Roman"/>
          <w:b/>
          <w:i/>
          <w:color w:val="C00000"/>
          <w:sz w:val="24"/>
          <w:szCs w:val="24"/>
        </w:rPr>
        <w:t>Введено в действие жилых домов</w:t>
      </w:r>
      <w:r w:rsidR="00F74F0F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</w:t>
      </w:r>
      <w:r w:rsidRPr="00D9476D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(за январь – </w:t>
      </w:r>
      <w:r w:rsidR="004E74EF">
        <w:rPr>
          <w:rFonts w:ascii="Times New Roman" w:hAnsi="Times New Roman" w:cs="Times New Roman"/>
          <w:b/>
          <w:i/>
          <w:color w:val="C00000"/>
          <w:sz w:val="24"/>
          <w:szCs w:val="24"/>
        </w:rPr>
        <w:t>июнь</w:t>
      </w:r>
      <w:r w:rsidRPr="00D9476D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201</w:t>
      </w:r>
      <w:r w:rsidR="00C976C0">
        <w:rPr>
          <w:rFonts w:ascii="Times New Roman" w:hAnsi="Times New Roman" w:cs="Times New Roman"/>
          <w:b/>
          <w:i/>
          <w:color w:val="C00000"/>
          <w:sz w:val="24"/>
          <w:szCs w:val="24"/>
        </w:rPr>
        <w:t>9</w:t>
      </w:r>
      <w:r w:rsidRPr="00D9476D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года)</w:t>
      </w:r>
    </w:p>
    <w:p w:rsidR="00D9476D" w:rsidRPr="00D9476D" w:rsidRDefault="00D9476D" w:rsidP="00D9476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-31"/>
        <w:tblW w:w="9855" w:type="dxa"/>
        <w:tblLayout w:type="fixed"/>
        <w:tblLook w:val="04A0"/>
      </w:tblPr>
      <w:tblGrid>
        <w:gridCol w:w="2235"/>
        <w:gridCol w:w="1275"/>
        <w:gridCol w:w="993"/>
        <w:gridCol w:w="1701"/>
        <w:gridCol w:w="1134"/>
        <w:gridCol w:w="992"/>
        <w:gridCol w:w="1525"/>
      </w:tblGrid>
      <w:tr w:rsidR="00D9476D" w:rsidRPr="00D9476D" w:rsidTr="00D9476D">
        <w:trPr>
          <w:cnfStyle w:val="100000000000"/>
        </w:trPr>
        <w:tc>
          <w:tcPr>
            <w:cnfStyle w:val="001000000000"/>
            <w:tcW w:w="2235" w:type="dxa"/>
            <w:vMerge w:val="restart"/>
            <w:vAlign w:val="center"/>
          </w:tcPr>
          <w:p w:rsidR="00D9476D" w:rsidRPr="00D9476D" w:rsidRDefault="00D9476D" w:rsidP="00D9476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gridSpan w:val="3"/>
            <w:vAlign w:val="center"/>
          </w:tcPr>
          <w:p w:rsidR="00D9476D" w:rsidRPr="00346D23" w:rsidRDefault="00D9476D" w:rsidP="00D9476D">
            <w:pPr>
              <w:jc w:val="center"/>
              <w:cnfStyle w:val="100000000000"/>
              <w:rPr>
                <w:rFonts w:ascii="Times New Roman" w:hAnsi="Times New Roman"/>
                <w:color w:val="4F6228" w:themeColor="accent3" w:themeShade="80"/>
              </w:rPr>
            </w:pPr>
            <w:r w:rsidRPr="00346D23">
              <w:rPr>
                <w:rFonts w:ascii="Times New Roman" w:hAnsi="Times New Roman"/>
                <w:color w:val="4F6228" w:themeColor="accent3" w:themeShade="80"/>
              </w:rPr>
              <w:t>Ввод жилья</w:t>
            </w:r>
          </w:p>
        </w:tc>
        <w:tc>
          <w:tcPr>
            <w:tcW w:w="3651" w:type="dxa"/>
            <w:gridSpan w:val="3"/>
            <w:vAlign w:val="center"/>
          </w:tcPr>
          <w:p w:rsidR="00D9476D" w:rsidRPr="00346D23" w:rsidRDefault="00D9476D" w:rsidP="00D9476D">
            <w:pPr>
              <w:jc w:val="center"/>
              <w:cnfStyle w:val="100000000000"/>
              <w:rPr>
                <w:rFonts w:ascii="Times New Roman" w:hAnsi="Times New Roman"/>
                <w:color w:val="4F6228" w:themeColor="accent3" w:themeShade="80"/>
              </w:rPr>
            </w:pPr>
            <w:r w:rsidRPr="00346D23">
              <w:rPr>
                <w:rFonts w:ascii="Times New Roman" w:hAnsi="Times New Roman"/>
                <w:color w:val="4F6228" w:themeColor="accent3" w:themeShade="80"/>
              </w:rPr>
              <w:t>в том числе населением</w:t>
            </w:r>
          </w:p>
        </w:tc>
      </w:tr>
      <w:tr w:rsidR="00D9476D" w:rsidRPr="00D9476D" w:rsidTr="00D9476D">
        <w:trPr>
          <w:cnfStyle w:val="000000100000"/>
          <w:trHeight w:val="1403"/>
        </w:trPr>
        <w:tc>
          <w:tcPr>
            <w:cnfStyle w:val="001000000000"/>
            <w:tcW w:w="2235" w:type="dxa"/>
            <w:vMerge/>
            <w:vAlign w:val="center"/>
          </w:tcPr>
          <w:p w:rsidR="00D9476D" w:rsidRPr="00D9476D" w:rsidRDefault="00D9476D" w:rsidP="00D9476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vAlign w:val="center"/>
          </w:tcPr>
          <w:p w:rsidR="00D9476D" w:rsidRPr="00E22B46" w:rsidRDefault="00D9476D" w:rsidP="00D9476D">
            <w:pPr>
              <w:jc w:val="center"/>
              <w:cnfStyle w:val="000000100000"/>
              <w:rPr>
                <w:rFonts w:ascii="Times New Roman" w:hAnsi="Times New Roman"/>
                <w:bCs/>
                <w:color w:val="4F6228" w:themeColor="accent3" w:themeShade="80"/>
              </w:rPr>
            </w:pPr>
            <w:r w:rsidRPr="00E22B46">
              <w:rPr>
                <w:rFonts w:ascii="Times New Roman" w:hAnsi="Times New Roman"/>
                <w:bCs/>
                <w:color w:val="4F6228" w:themeColor="accent3" w:themeShade="80"/>
              </w:rPr>
              <w:t>введено, м2 общей площади</w:t>
            </w:r>
          </w:p>
        </w:tc>
        <w:tc>
          <w:tcPr>
            <w:tcW w:w="993" w:type="dxa"/>
            <w:vAlign w:val="center"/>
          </w:tcPr>
          <w:p w:rsidR="00D9476D" w:rsidRPr="00E22B46" w:rsidRDefault="00D9476D" w:rsidP="00D9476D">
            <w:pPr>
              <w:jc w:val="center"/>
              <w:cnfStyle w:val="000000100000"/>
              <w:rPr>
                <w:rFonts w:ascii="Times New Roman" w:hAnsi="Times New Roman"/>
                <w:bCs/>
                <w:color w:val="4F6228" w:themeColor="accent3" w:themeShade="80"/>
              </w:rPr>
            </w:pPr>
            <w:r w:rsidRPr="00E22B46">
              <w:rPr>
                <w:rFonts w:ascii="Times New Roman" w:hAnsi="Times New Roman"/>
                <w:bCs/>
                <w:color w:val="4F6228" w:themeColor="accent3" w:themeShade="80"/>
              </w:rPr>
              <w:t>рейтинг</w:t>
            </w:r>
          </w:p>
        </w:tc>
        <w:tc>
          <w:tcPr>
            <w:tcW w:w="1701" w:type="dxa"/>
            <w:vAlign w:val="center"/>
          </w:tcPr>
          <w:p w:rsidR="00D9476D" w:rsidRPr="00E22B46" w:rsidRDefault="00D9476D" w:rsidP="00D9476D">
            <w:pPr>
              <w:jc w:val="center"/>
              <w:cnfStyle w:val="000000100000"/>
              <w:rPr>
                <w:rFonts w:ascii="Times New Roman" w:hAnsi="Times New Roman"/>
                <w:bCs/>
                <w:color w:val="4F6228" w:themeColor="accent3" w:themeShade="80"/>
              </w:rPr>
            </w:pPr>
            <w:r w:rsidRPr="00E22B46">
              <w:rPr>
                <w:rFonts w:ascii="Times New Roman" w:hAnsi="Times New Roman"/>
                <w:bCs/>
                <w:color w:val="4F6228" w:themeColor="accent3" w:themeShade="80"/>
              </w:rPr>
              <w:t>в % к соответствующему периоду предыдущего года</w:t>
            </w:r>
          </w:p>
        </w:tc>
        <w:tc>
          <w:tcPr>
            <w:tcW w:w="1134" w:type="dxa"/>
            <w:vAlign w:val="center"/>
          </w:tcPr>
          <w:p w:rsidR="00D9476D" w:rsidRPr="00E22B46" w:rsidRDefault="00D9476D" w:rsidP="00D9476D">
            <w:pPr>
              <w:jc w:val="center"/>
              <w:cnfStyle w:val="000000100000"/>
              <w:rPr>
                <w:rFonts w:ascii="Times New Roman" w:hAnsi="Times New Roman"/>
                <w:bCs/>
                <w:color w:val="4F6228" w:themeColor="accent3" w:themeShade="80"/>
              </w:rPr>
            </w:pPr>
            <w:r w:rsidRPr="00E22B46">
              <w:rPr>
                <w:rFonts w:ascii="Times New Roman" w:hAnsi="Times New Roman"/>
                <w:bCs/>
                <w:color w:val="4F6228" w:themeColor="accent3" w:themeShade="80"/>
              </w:rPr>
              <w:t>введено, м2 общей площади</w:t>
            </w:r>
          </w:p>
        </w:tc>
        <w:tc>
          <w:tcPr>
            <w:tcW w:w="992" w:type="dxa"/>
            <w:vAlign w:val="center"/>
          </w:tcPr>
          <w:p w:rsidR="00D9476D" w:rsidRPr="00E22B46" w:rsidRDefault="00D9476D" w:rsidP="00D9476D">
            <w:pPr>
              <w:jc w:val="center"/>
              <w:cnfStyle w:val="000000100000"/>
              <w:rPr>
                <w:rFonts w:ascii="Times New Roman" w:hAnsi="Times New Roman"/>
                <w:bCs/>
                <w:color w:val="4F6228" w:themeColor="accent3" w:themeShade="80"/>
              </w:rPr>
            </w:pPr>
            <w:r w:rsidRPr="00E22B46">
              <w:rPr>
                <w:rFonts w:ascii="Times New Roman" w:hAnsi="Times New Roman"/>
                <w:bCs/>
                <w:color w:val="4F6228" w:themeColor="accent3" w:themeShade="80"/>
              </w:rPr>
              <w:t>рейтинг</w:t>
            </w:r>
          </w:p>
        </w:tc>
        <w:tc>
          <w:tcPr>
            <w:tcW w:w="1525" w:type="dxa"/>
            <w:vAlign w:val="center"/>
          </w:tcPr>
          <w:p w:rsidR="00D9476D" w:rsidRPr="00E22B46" w:rsidRDefault="00D9476D" w:rsidP="00D9476D">
            <w:pPr>
              <w:jc w:val="center"/>
              <w:cnfStyle w:val="000000100000"/>
              <w:rPr>
                <w:rFonts w:ascii="Times New Roman" w:hAnsi="Times New Roman"/>
                <w:bCs/>
                <w:color w:val="4F6228" w:themeColor="accent3" w:themeShade="80"/>
              </w:rPr>
            </w:pPr>
            <w:r w:rsidRPr="00E22B46">
              <w:rPr>
                <w:rFonts w:ascii="Times New Roman" w:hAnsi="Times New Roman"/>
                <w:bCs/>
                <w:color w:val="4F6228" w:themeColor="accent3" w:themeShade="80"/>
              </w:rPr>
              <w:t>в % к соответствующему периоду предыдущего года</w:t>
            </w:r>
          </w:p>
        </w:tc>
      </w:tr>
      <w:tr w:rsidR="00D9476D" w:rsidRPr="00D9476D" w:rsidTr="00D9476D">
        <w:tc>
          <w:tcPr>
            <w:cnfStyle w:val="001000000000"/>
            <w:tcW w:w="2235" w:type="dxa"/>
          </w:tcPr>
          <w:p w:rsidR="00D9476D" w:rsidRPr="00E22B46" w:rsidRDefault="00D9476D" w:rsidP="00E22B46">
            <w:pPr>
              <w:spacing w:before="120" w:after="120"/>
              <w:rPr>
                <w:rFonts w:ascii="Times New Roman" w:hAnsi="Times New Roman"/>
                <w:color w:val="4F6228" w:themeColor="accent3" w:themeShade="80"/>
                <w:sz w:val="22"/>
                <w:szCs w:val="22"/>
              </w:rPr>
            </w:pPr>
            <w:r w:rsidRPr="00E22B46">
              <w:rPr>
                <w:rFonts w:ascii="Times New Roman" w:hAnsi="Times New Roman"/>
                <w:color w:val="4F6228" w:themeColor="accent3" w:themeShade="80"/>
                <w:sz w:val="22"/>
                <w:szCs w:val="22"/>
              </w:rPr>
              <w:t>Александровский район</w:t>
            </w:r>
          </w:p>
        </w:tc>
        <w:tc>
          <w:tcPr>
            <w:tcW w:w="1275" w:type="dxa"/>
            <w:vAlign w:val="center"/>
          </w:tcPr>
          <w:p w:rsidR="00D9476D" w:rsidRPr="00E22B46" w:rsidRDefault="004E74EF" w:rsidP="00E22B46">
            <w:pPr>
              <w:spacing w:before="120" w:after="120"/>
              <w:jc w:val="center"/>
              <w:cnfStyle w:val="000000000000"/>
              <w:rPr>
                <w:rFonts w:ascii="Times New Roman" w:hAnsi="Times New Roman"/>
                <w:b/>
                <w:color w:val="4F6228" w:themeColor="accent3" w:themeShade="8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4F6228" w:themeColor="accent3" w:themeShade="80"/>
                <w:sz w:val="22"/>
                <w:szCs w:val="22"/>
              </w:rPr>
              <w:t>806</w:t>
            </w:r>
          </w:p>
        </w:tc>
        <w:tc>
          <w:tcPr>
            <w:tcW w:w="993" w:type="dxa"/>
            <w:vAlign w:val="center"/>
          </w:tcPr>
          <w:p w:rsidR="00D9476D" w:rsidRPr="00E22B46" w:rsidRDefault="00D9476D" w:rsidP="00E22B46">
            <w:pPr>
              <w:spacing w:before="120" w:after="120"/>
              <w:jc w:val="center"/>
              <w:cnfStyle w:val="000000000000"/>
              <w:rPr>
                <w:rFonts w:ascii="Times New Roman" w:hAnsi="Times New Roman"/>
                <w:b/>
                <w:color w:val="4F6228" w:themeColor="accent3" w:themeShade="80"/>
                <w:sz w:val="22"/>
                <w:szCs w:val="22"/>
              </w:rPr>
            </w:pPr>
            <w:r w:rsidRPr="00C976C0">
              <w:rPr>
                <w:rFonts w:ascii="Times New Roman" w:hAnsi="Times New Roman"/>
                <w:b/>
                <w:color w:val="4F6228" w:themeColor="accent3" w:themeShade="80"/>
                <w:sz w:val="22"/>
                <w:szCs w:val="22"/>
                <w:highlight w:val="yellow"/>
              </w:rPr>
              <w:t>1</w:t>
            </w:r>
            <w:r w:rsidR="004E74EF">
              <w:rPr>
                <w:rFonts w:ascii="Times New Roman" w:hAnsi="Times New Roman"/>
                <w:b/>
                <w:color w:val="4F6228" w:themeColor="accent3" w:themeShade="80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D9476D" w:rsidRPr="00E22B46" w:rsidRDefault="00C976C0" w:rsidP="00E22B46">
            <w:pPr>
              <w:spacing w:before="120" w:after="120"/>
              <w:jc w:val="center"/>
              <w:cnfStyle w:val="000000000000"/>
              <w:rPr>
                <w:rFonts w:ascii="Times New Roman" w:hAnsi="Times New Roman"/>
                <w:b/>
                <w:color w:val="4F6228" w:themeColor="accent3" w:themeShade="8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4F6228" w:themeColor="accent3" w:themeShade="80"/>
                <w:sz w:val="22"/>
                <w:szCs w:val="22"/>
              </w:rPr>
              <w:t>25,6</w:t>
            </w:r>
          </w:p>
        </w:tc>
        <w:tc>
          <w:tcPr>
            <w:tcW w:w="1134" w:type="dxa"/>
            <w:vAlign w:val="center"/>
          </w:tcPr>
          <w:p w:rsidR="00D9476D" w:rsidRPr="00E22B46" w:rsidRDefault="004E74EF" w:rsidP="00E22B46">
            <w:pPr>
              <w:spacing w:before="120" w:after="120"/>
              <w:jc w:val="center"/>
              <w:cnfStyle w:val="000000000000"/>
              <w:rPr>
                <w:rFonts w:ascii="Times New Roman" w:hAnsi="Times New Roman"/>
                <w:b/>
                <w:color w:val="4F6228" w:themeColor="accent3" w:themeShade="8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4F6228" w:themeColor="accent3" w:themeShade="80"/>
                <w:sz w:val="22"/>
                <w:szCs w:val="22"/>
              </w:rPr>
              <w:t>587</w:t>
            </w:r>
          </w:p>
        </w:tc>
        <w:tc>
          <w:tcPr>
            <w:tcW w:w="992" w:type="dxa"/>
            <w:vAlign w:val="center"/>
          </w:tcPr>
          <w:p w:rsidR="00D9476D" w:rsidRPr="00E22B46" w:rsidRDefault="00D9476D" w:rsidP="00E22B46">
            <w:pPr>
              <w:spacing w:before="120" w:after="120"/>
              <w:jc w:val="center"/>
              <w:cnfStyle w:val="000000000000"/>
              <w:rPr>
                <w:rFonts w:ascii="Times New Roman" w:hAnsi="Times New Roman"/>
                <w:b/>
                <w:color w:val="4F6228" w:themeColor="accent3" w:themeShade="80"/>
                <w:sz w:val="22"/>
                <w:szCs w:val="22"/>
              </w:rPr>
            </w:pPr>
            <w:r w:rsidRPr="00C976C0">
              <w:rPr>
                <w:rFonts w:ascii="Times New Roman" w:hAnsi="Times New Roman"/>
                <w:b/>
                <w:color w:val="4F6228" w:themeColor="accent3" w:themeShade="80"/>
                <w:sz w:val="22"/>
                <w:szCs w:val="22"/>
                <w:highlight w:val="yellow"/>
              </w:rPr>
              <w:t>14</w:t>
            </w:r>
          </w:p>
        </w:tc>
        <w:tc>
          <w:tcPr>
            <w:tcW w:w="1525" w:type="dxa"/>
            <w:vAlign w:val="center"/>
          </w:tcPr>
          <w:p w:rsidR="00D9476D" w:rsidRPr="00E22B46" w:rsidRDefault="004E74EF" w:rsidP="00E22B46">
            <w:pPr>
              <w:spacing w:before="120" w:after="120"/>
              <w:jc w:val="center"/>
              <w:cnfStyle w:val="000000000000"/>
              <w:rPr>
                <w:rFonts w:ascii="Times New Roman" w:hAnsi="Times New Roman"/>
                <w:b/>
                <w:color w:val="4F6228" w:themeColor="accent3" w:themeShade="8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4F6228" w:themeColor="accent3" w:themeShade="80"/>
                <w:sz w:val="22"/>
                <w:szCs w:val="22"/>
              </w:rPr>
              <w:t>137,3</w:t>
            </w:r>
          </w:p>
        </w:tc>
      </w:tr>
      <w:tr w:rsidR="00D9476D" w:rsidRPr="00D9476D" w:rsidTr="00D9476D">
        <w:trPr>
          <w:cnfStyle w:val="000000100000"/>
          <w:trHeight w:val="309"/>
        </w:trPr>
        <w:tc>
          <w:tcPr>
            <w:cnfStyle w:val="001000000000"/>
            <w:tcW w:w="2235" w:type="dxa"/>
          </w:tcPr>
          <w:p w:rsidR="00D9476D" w:rsidRPr="00E22B46" w:rsidRDefault="00D9476D" w:rsidP="001928F7">
            <w:pPr>
              <w:rPr>
                <w:rFonts w:ascii="Times New Roman" w:hAnsi="Times New Roman"/>
                <w:b w:val="0"/>
                <w:color w:val="4F6228" w:themeColor="accent3" w:themeShade="80"/>
                <w:sz w:val="22"/>
                <w:szCs w:val="22"/>
              </w:rPr>
            </w:pPr>
            <w:r w:rsidRPr="00E22B46">
              <w:rPr>
                <w:rFonts w:ascii="Times New Roman" w:hAnsi="Times New Roman"/>
                <w:b w:val="0"/>
                <w:color w:val="4F6228" w:themeColor="accent3" w:themeShade="80"/>
                <w:sz w:val="22"/>
                <w:szCs w:val="22"/>
              </w:rPr>
              <w:t>Всего по области</w:t>
            </w:r>
          </w:p>
          <w:p w:rsidR="00D9476D" w:rsidRPr="00E22B46" w:rsidRDefault="00D9476D" w:rsidP="001928F7">
            <w:pPr>
              <w:rPr>
                <w:rFonts w:ascii="Times New Roman" w:hAnsi="Times New Roman"/>
                <w:b w:val="0"/>
                <w:color w:val="4F6228" w:themeColor="accent3" w:themeShade="80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D9476D" w:rsidRPr="00C976C0" w:rsidRDefault="00D9476D" w:rsidP="00D9476D">
            <w:pPr>
              <w:jc w:val="center"/>
              <w:cnfStyle w:val="000000100000"/>
              <w:rPr>
                <w:rFonts w:ascii="Times New Roman" w:hAnsi="Times New Roman"/>
                <w:color w:val="4F6228" w:themeColor="accent3" w:themeShade="80"/>
                <w:sz w:val="22"/>
                <w:szCs w:val="22"/>
                <w:highlight w:val="yellow"/>
              </w:rPr>
            </w:pPr>
            <w:r w:rsidRPr="00C976C0">
              <w:rPr>
                <w:rFonts w:ascii="Times New Roman" w:hAnsi="Times New Roman"/>
                <w:color w:val="4F6228" w:themeColor="accent3" w:themeShade="80"/>
                <w:sz w:val="22"/>
                <w:szCs w:val="22"/>
                <w:highlight w:val="yellow"/>
              </w:rPr>
              <w:t>245 775</w:t>
            </w:r>
          </w:p>
        </w:tc>
        <w:tc>
          <w:tcPr>
            <w:tcW w:w="993" w:type="dxa"/>
            <w:vAlign w:val="center"/>
          </w:tcPr>
          <w:p w:rsidR="00D9476D" w:rsidRPr="00C976C0" w:rsidRDefault="00D9476D" w:rsidP="00D9476D">
            <w:pPr>
              <w:jc w:val="center"/>
              <w:cnfStyle w:val="000000100000"/>
              <w:rPr>
                <w:rFonts w:ascii="Times New Roman" w:hAnsi="Times New Roman"/>
                <w:color w:val="4F6228" w:themeColor="accent3" w:themeShade="80"/>
                <w:sz w:val="22"/>
                <w:szCs w:val="22"/>
                <w:highlight w:val="yellow"/>
              </w:rPr>
            </w:pPr>
          </w:p>
        </w:tc>
        <w:tc>
          <w:tcPr>
            <w:tcW w:w="1701" w:type="dxa"/>
            <w:vAlign w:val="center"/>
          </w:tcPr>
          <w:p w:rsidR="00D9476D" w:rsidRPr="00C976C0" w:rsidRDefault="00D9476D" w:rsidP="00D9476D">
            <w:pPr>
              <w:jc w:val="center"/>
              <w:cnfStyle w:val="000000100000"/>
              <w:rPr>
                <w:rFonts w:ascii="Times New Roman" w:hAnsi="Times New Roman"/>
                <w:color w:val="4F6228" w:themeColor="accent3" w:themeShade="80"/>
                <w:sz w:val="22"/>
                <w:szCs w:val="22"/>
                <w:highlight w:val="yellow"/>
              </w:rPr>
            </w:pPr>
            <w:r w:rsidRPr="00C976C0">
              <w:rPr>
                <w:rFonts w:ascii="Times New Roman" w:hAnsi="Times New Roman"/>
                <w:color w:val="4F6228" w:themeColor="accent3" w:themeShade="80"/>
                <w:sz w:val="22"/>
                <w:szCs w:val="22"/>
                <w:highlight w:val="yellow"/>
              </w:rPr>
              <w:t>138,2</w:t>
            </w:r>
          </w:p>
        </w:tc>
        <w:tc>
          <w:tcPr>
            <w:tcW w:w="1134" w:type="dxa"/>
            <w:vAlign w:val="center"/>
          </w:tcPr>
          <w:p w:rsidR="00D9476D" w:rsidRPr="00C976C0" w:rsidRDefault="00D9476D" w:rsidP="00D9476D">
            <w:pPr>
              <w:jc w:val="center"/>
              <w:cnfStyle w:val="000000100000"/>
              <w:rPr>
                <w:rFonts w:ascii="Times New Roman" w:hAnsi="Times New Roman"/>
                <w:color w:val="4F6228" w:themeColor="accent3" w:themeShade="80"/>
                <w:sz w:val="22"/>
                <w:szCs w:val="22"/>
                <w:highlight w:val="yellow"/>
              </w:rPr>
            </w:pPr>
            <w:r w:rsidRPr="00C976C0">
              <w:rPr>
                <w:rFonts w:ascii="Times New Roman" w:hAnsi="Times New Roman"/>
                <w:color w:val="4F6228" w:themeColor="accent3" w:themeShade="80"/>
                <w:sz w:val="22"/>
                <w:szCs w:val="22"/>
                <w:highlight w:val="yellow"/>
              </w:rPr>
              <w:t>89 506</w:t>
            </w:r>
          </w:p>
        </w:tc>
        <w:tc>
          <w:tcPr>
            <w:tcW w:w="992" w:type="dxa"/>
            <w:vAlign w:val="center"/>
          </w:tcPr>
          <w:p w:rsidR="00D9476D" w:rsidRPr="00C976C0" w:rsidRDefault="00D9476D" w:rsidP="00D9476D">
            <w:pPr>
              <w:jc w:val="center"/>
              <w:cnfStyle w:val="000000100000"/>
              <w:rPr>
                <w:rFonts w:ascii="Times New Roman" w:hAnsi="Times New Roman"/>
                <w:color w:val="4F6228" w:themeColor="accent3" w:themeShade="80"/>
                <w:sz w:val="22"/>
                <w:szCs w:val="22"/>
                <w:highlight w:val="yellow"/>
              </w:rPr>
            </w:pPr>
          </w:p>
        </w:tc>
        <w:tc>
          <w:tcPr>
            <w:tcW w:w="1525" w:type="dxa"/>
            <w:vAlign w:val="center"/>
          </w:tcPr>
          <w:p w:rsidR="00D9476D" w:rsidRPr="00C976C0" w:rsidRDefault="00D9476D" w:rsidP="00D9476D">
            <w:pPr>
              <w:jc w:val="center"/>
              <w:cnfStyle w:val="000000100000"/>
              <w:rPr>
                <w:rFonts w:ascii="Times New Roman" w:hAnsi="Times New Roman"/>
                <w:color w:val="4F6228" w:themeColor="accent3" w:themeShade="80"/>
                <w:sz w:val="22"/>
                <w:szCs w:val="22"/>
                <w:highlight w:val="yellow"/>
              </w:rPr>
            </w:pPr>
            <w:r w:rsidRPr="00C976C0">
              <w:rPr>
                <w:rFonts w:ascii="Times New Roman" w:hAnsi="Times New Roman"/>
                <w:color w:val="4F6228" w:themeColor="accent3" w:themeShade="80"/>
                <w:sz w:val="22"/>
                <w:szCs w:val="22"/>
                <w:highlight w:val="yellow"/>
              </w:rPr>
              <w:t>182,5.</w:t>
            </w:r>
          </w:p>
        </w:tc>
      </w:tr>
    </w:tbl>
    <w:p w:rsidR="002D1E80" w:rsidRDefault="002D1E80" w:rsidP="00CE4C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</w:p>
    <w:p w:rsidR="00C4328C" w:rsidRPr="00195F55" w:rsidRDefault="00C4328C" w:rsidP="000B079E">
      <w:pPr>
        <w:spacing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  <w:r w:rsidRPr="00195F55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>Социальная сфера</w:t>
      </w:r>
    </w:p>
    <w:p w:rsidR="00C4328C" w:rsidRPr="00BD74AC" w:rsidRDefault="00C4328C" w:rsidP="00C4328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BD74AC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Численность и начисленная заработная плата работников (по кругу крупных и средних предприятий) за </w:t>
      </w:r>
      <w:r w:rsidR="00B04597">
        <w:rPr>
          <w:rFonts w:ascii="Times New Roman" w:hAnsi="Times New Roman" w:cs="Times New Roman"/>
          <w:b/>
          <w:i/>
          <w:color w:val="C00000"/>
          <w:sz w:val="24"/>
          <w:szCs w:val="24"/>
        </w:rPr>
        <w:t>январь-</w:t>
      </w:r>
      <w:r w:rsidR="0033203C">
        <w:rPr>
          <w:rFonts w:ascii="Times New Roman" w:hAnsi="Times New Roman" w:cs="Times New Roman"/>
          <w:b/>
          <w:i/>
          <w:color w:val="C00000"/>
          <w:sz w:val="24"/>
          <w:szCs w:val="24"/>
        </w:rPr>
        <w:t>июнь</w:t>
      </w:r>
      <w:r w:rsidRPr="00BD74AC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201</w:t>
      </w:r>
      <w:r w:rsidR="00B04597">
        <w:rPr>
          <w:rFonts w:ascii="Times New Roman" w:hAnsi="Times New Roman" w:cs="Times New Roman"/>
          <w:b/>
          <w:i/>
          <w:color w:val="C00000"/>
          <w:sz w:val="24"/>
          <w:szCs w:val="24"/>
        </w:rPr>
        <w:t>9</w:t>
      </w:r>
      <w:r w:rsidRPr="00BD74AC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года</w:t>
      </w:r>
    </w:p>
    <w:p w:rsidR="004279A9" w:rsidRDefault="004279A9" w:rsidP="00C14A9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1-3"/>
        <w:tblpPr w:leftFromText="180" w:rightFromText="180" w:vertAnchor="text" w:horzAnchor="margin" w:tblpY="-66"/>
        <w:tblW w:w="10016" w:type="dxa"/>
        <w:tblLook w:val="04A0"/>
      </w:tblPr>
      <w:tblGrid>
        <w:gridCol w:w="1998"/>
        <w:gridCol w:w="2147"/>
        <w:gridCol w:w="1842"/>
        <w:gridCol w:w="1849"/>
        <w:gridCol w:w="2180"/>
      </w:tblGrid>
      <w:tr w:rsidR="00C4328C" w:rsidRPr="00611F32" w:rsidTr="00F700E9">
        <w:trPr>
          <w:cnfStyle w:val="100000000000"/>
        </w:trPr>
        <w:tc>
          <w:tcPr>
            <w:cnfStyle w:val="001000000000"/>
            <w:tcW w:w="1998" w:type="dxa"/>
            <w:vMerge w:val="restart"/>
          </w:tcPr>
          <w:p w:rsidR="00C4328C" w:rsidRPr="00611F32" w:rsidRDefault="00C4328C" w:rsidP="00C4328C">
            <w:pPr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</w:p>
        </w:tc>
        <w:tc>
          <w:tcPr>
            <w:tcW w:w="2147" w:type="dxa"/>
            <w:vMerge w:val="restart"/>
          </w:tcPr>
          <w:p w:rsidR="00C4328C" w:rsidRPr="00611F32" w:rsidRDefault="00C4328C" w:rsidP="00C4328C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611F32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Численность работников списочного состава (без внешних совместителей), человек</w:t>
            </w:r>
          </w:p>
        </w:tc>
        <w:tc>
          <w:tcPr>
            <w:tcW w:w="5871" w:type="dxa"/>
            <w:gridSpan w:val="3"/>
          </w:tcPr>
          <w:p w:rsidR="00C4328C" w:rsidRPr="00611F32" w:rsidRDefault="00C4328C" w:rsidP="00C4328C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611F32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Средняя начисленная заработная плата в расчете на</w:t>
            </w:r>
          </w:p>
          <w:p w:rsidR="00C4328C" w:rsidRPr="00611F32" w:rsidRDefault="00C4328C" w:rsidP="00C4328C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611F32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1 работника</w:t>
            </w:r>
          </w:p>
        </w:tc>
      </w:tr>
      <w:tr w:rsidR="00C4328C" w:rsidRPr="00611F32" w:rsidTr="00F700E9">
        <w:trPr>
          <w:cnfStyle w:val="000000100000"/>
        </w:trPr>
        <w:tc>
          <w:tcPr>
            <w:cnfStyle w:val="001000000000"/>
            <w:tcW w:w="1998" w:type="dxa"/>
            <w:vMerge/>
          </w:tcPr>
          <w:p w:rsidR="00C4328C" w:rsidRPr="00611F32" w:rsidRDefault="00C4328C" w:rsidP="00C4328C">
            <w:pPr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</w:p>
        </w:tc>
        <w:tc>
          <w:tcPr>
            <w:tcW w:w="2147" w:type="dxa"/>
            <w:vMerge/>
          </w:tcPr>
          <w:p w:rsidR="00C4328C" w:rsidRPr="00611F32" w:rsidRDefault="00C4328C" w:rsidP="00C4328C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</w:p>
        </w:tc>
        <w:tc>
          <w:tcPr>
            <w:tcW w:w="1842" w:type="dxa"/>
          </w:tcPr>
          <w:p w:rsidR="00C4328C" w:rsidRPr="00611F32" w:rsidRDefault="00C4328C" w:rsidP="00C4328C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611F32">
              <w:rPr>
                <w:rFonts w:ascii="Times New Roman" w:hAnsi="Times New Roman" w:cs="Times New Roman"/>
                <w:color w:val="4F6228" w:themeColor="accent3" w:themeShade="80"/>
              </w:rPr>
              <w:t>рублей</w:t>
            </w:r>
          </w:p>
        </w:tc>
        <w:tc>
          <w:tcPr>
            <w:tcW w:w="1849" w:type="dxa"/>
          </w:tcPr>
          <w:p w:rsidR="00C4328C" w:rsidRPr="00611F32" w:rsidRDefault="00C4328C" w:rsidP="00C4328C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611F32">
              <w:rPr>
                <w:rFonts w:ascii="Times New Roman" w:hAnsi="Times New Roman" w:cs="Times New Roman"/>
                <w:color w:val="4F6228" w:themeColor="accent3" w:themeShade="80"/>
              </w:rPr>
              <w:t>рейтинг</w:t>
            </w:r>
          </w:p>
        </w:tc>
        <w:tc>
          <w:tcPr>
            <w:tcW w:w="2180" w:type="dxa"/>
          </w:tcPr>
          <w:p w:rsidR="00C4328C" w:rsidRPr="00611F32" w:rsidRDefault="00C4328C" w:rsidP="00C4328C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611F32">
              <w:rPr>
                <w:rFonts w:ascii="Times New Roman" w:hAnsi="Times New Roman" w:cs="Times New Roman"/>
                <w:color w:val="4F6228" w:themeColor="accent3" w:themeShade="80"/>
              </w:rPr>
              <w:t>в % к соответствующему месяцу прошлого года</w:t>
            </w:r>
          </w:p>
        </w:tc>
      </w:tr>
      <w:tr w:rsidR="00C4328C" w:rsidRPr="00611F32" w:rsidTr="00F700E9">
        <w:tc>
          <w:tcPr>
            <w:cnfStyle w:val="001000000000"/>
            <w:tcW w:w="1998" w:type="dxa"/>
          </w:tcPr>
          <w:p w:rsidR="00D10ADA" w:rsidRPr="00E22B46" w:rsidRDefault="005E6F96" w:rsidP="00E22B46">
            <w:pPr>
              <w:spacing w:before="120" w:after="12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E22B46">
              <w:rPr>
                <w:rFonts w:ascii="Times New Roman" w:hAnsi="Times New Roman" w:cs="Times New Roman"/>
                <w:color w:val="4F6228" w:themeColor="accent3" w:themeShade="80"/>
              </w:rPr>
              <w:t>Александровский</w:t>
            </w:r>
            <w:r w:rsidR="00C4328C" w:rsidRPr="00E22B46">
              <w:rPr>
                <w:rFonts w:ascii="Times New Roman" w:hAnsi="Times New Roman" w:cs="Times New Roman"/>
                <w:color w:val="4F6228" w:themeColor="accent3" w:themeShade="80"/>
              </w:rPr>
              <w:t xml:space="preserve"> район</w:t>
            </w:r>
          </w:p>
        </w:tc>
        <w:tc>
          <w:tcPr>
            <w:tcW w:w="2147" w:type="dxa"/>
          </w:tcPr>
          <w:p w:rsidR="00C4328C" w:rsidRPr="00E22B46" w:rsidRDefault="00DC3FCC" w:rsidP="00E22B46">
            <w:pPr>
              <w:spacing w:before="120" w:after="120"/>
              <w:jc w:val="center"/>
              <w:cnfStyle w:val="000000000000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</w:rPr>
              <w:t>3980</w:t>
            </w:r>
          </w:p>
        </w:tc>
        <w:tc>
          <w:tcPr>
            <w:tcW w:w="1842" w:type="dxa"/>
          </w:tcPr>
          <w:p w:rsidR="00C4328C" w:rsidRPr="00E22B46" w:rsidRDefault="00DC3FCC" w:rsidP="00E22B46">
            <w:pPr>
              <w:spacing w:before="120" w:after="120"/>
              <w:jc w:val="center"/>
              <w:cnfStyle w:val="000000000000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</w:rPr>
              <w:t>76549,1</w:t>
            </w:r>
          </w:p>
        </w:tc>
        <w:tc>
          <w:tcPr>
            <w:tcW w:w="1849" w:type="dxa"/>
          </w:tcPr>
          <w:p w:rsidR="00C4328C" w:rsidRPr="00E22B46" w:rsidRDefault="005E6F96" w:rsidP="00E22B46">
            <w:pPr>
              <w:spacing w:before="120" w:after="120"/>
              <w:jc w:val="center"/>
              <w:cnfStyle w:val="000000000000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DC3FCC">
              <w:rPr>
                <w:rFonts w:ascii="Times New Roman" w:hAnsi="Times New Roman" w:cs="Times New Roman"/>
                <w:b/>
                <w:color w:val="4F6228" w:themeColor="accent3" w:themeShade="80"/>
              </w:rPr>
              <w:t>1</w:t>
            </w:r>
          </w:p>
        </w:tc>
        <w:tc>
          <w:tcPr>
            <w:tcW w:w="2180" w:type="dxa"/>
          </w:tcPr>
          <w:p w:rsidR="00C4328C" w:rsidRPr="00E22B46" w:rsidRDefault="00DC3FCC" w:rsidP="008D281A">
            <w:pPr>
              <w:spacing w:before="120" w:after="120"/>
              <w:jc w:val="center"/>
              <w:cnfStyle w:val="000000000000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</w:rPr>
              <w:t>100,4</w:t>
            </w:r>
          </w:p>
        </w:tc>
      </w:tr>
      <w:tr w:rsidR="00C4328C" w:rsidRPr="00611F32" w:rsidTr="00F700E9">
        <w:trPr>
          <w:cnfStyle w:val="000000100000"/>
        </w:trPr>
        <w:tc>
          <w:tcPr>
            <w:cnfStyle w:val="001000000000"/>
            <w:tcW w:w="1998" w:type="dxa"/>
          </w:tcPr>
          <w:p w:rsidR="00C4328C" w:rsidRPr="00E22B46" w:rsidRDefault="00C4328C" w:rsidP="00C4328C">
            <w:pPr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E22B46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Всего по области</w:t>
            </w:r>
          </w:p>
          <w:p w:rsidR="00D10ADA" w:rsidRPr="00E22B46" w:rsidRDefault="00D10ADA" w:rsidP="00C4328C">
            <w:pPr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</w:p>
        </w:tc>
        <w:tc>
          <w:tcPr>
            <w:tcW w:w="2147" w:type="dxa"/>
          </w:tcPr>
          <w:p w:rsidR="00C4328C" w:rsidRPr="008D281A" w:rsidRDefault="00C4328C" w:rsidP="00C4328C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</w:pPr>
            <w:r w:rsidRPr="008D281A"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  <w:t>242015</w:t>
            </w:r>
          </w:p>
        </w:tc>
        <w:tc>
          <w:tcPr>
            <w:tcW w:w="1842" w:type="dxa"/>
          </w:tcPr>
          <w:p w:rsidR="00C4328C" w:rsidRPr="008D281A" w:rsidRDefault="00C4328C" w:rsidP="00C4328C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</w:pPr>
            <w:r w:rsidRPr="008D281A"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  <w:t>50490,4</w:t>
            </w:r>
          </w:p>
        </w:tc>
        <w:tc>
          <w:tcPr>
            <w:tcW w:w="1849" w:type="dxa"/>
          </w:tcPr>
          <w:p w:rsidR="00C4328C" w:rsidRPr="008D281A" w:rsidRDefault="00C4328C" w:rsidP="00C4328C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</w:pPr>
          </w:p>
        </w:tc>
        <w:tc>
          <w:tcPr>
            <w:tcW w:w="2180" w:type="dxa"/>
          </w:tcPr>
          <w:p w:rsidR="00C4328C" w:rsidRPr="008D281A" w:rsidRDefault="00C4328C" w:rsidP="00C4328C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</w:pPr>
            <w:r w:rsidRPr="008D281A"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  <w:t>106,7</w:t>
            </w:r>
          </w:p>
        </w:tc>
      </w:tr>
    </w:tbl>
    <w:p w:rsidR="00A970CF" w:rsidRPr="00476D73" w:rsidRDefault="00A970CF" w:rsidP="00476D7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6D7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Среднемесячная номинальная начисленная заработная плата: </w:t>
      </w:r>
    </w:p>
    <w:p w:rsidR="00A970CF" w:rsidRPr="00E368CC" w:rsidRDefault="00A970CF" w:rsidP="0026275F">
      <w:pPr>
        <w:spacing w:before="8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8CC">
        <w:rPr>
          <w:rFonts w:ascii="Times New Roman" w:hAnsi="Times New Roman" w:cs="Times New Roman"/>
          <w:sz w:val="24"/>
          <w:szCs w:val="24"/>
        </w:rPr>
        <w:t>- работников крупных и средних предприятий и некоммерческих организаций за 201</w:t>
      </w:r>
      <w:r w:rsidR="00476D73">
        <w:rPr>
          <w:rFonts w:ascii="Times New Roman" w:hAnsi="Times New Roman" w:cs="Times New Roman"/>
          <w:sz w:val="24"/>
          <w:szCs w:val="24"/>
        </w:rPr>
        <w:t>5</w:t>
      </w:r>
      <w:r w:rsidRPr="00E368CC">
        <w:rPr>
          <w:rFonts w:ascii="Times New Roman" w:hAnsi="Times New Roman" w:cs="Times New Roman"/>
          <w:sz w:val="24"/>
          <w:szCs w:val="24"/>
        </w:rPr>
        <w:t xml:space="preserve"> год составила  </w:t>
      </w:r>
      <w:r w:rsidR="005E6F96" w:rsidRPr="00E368CC">
        <w:rPr>
          <w:rFonts w:ascii="Times New Roman" w:hAnsi="Times New Roman" w:cs="Times New Roman"/>
          <w:sz w:val="24"/>
          <w:szCs w:val="24"/>
        </w:rPr>
        <w:t>–57</w:t>
      </w:r>
      <w:r w:rsidR="00476D73">
        <w:rPr>
          <w:rFonts w:ascii="Times New Roman" w:hAnsi="Times New Roman" w:cs="Times New Roman"/>
          <w:sz w:val="24"/>
          <w:szCs w:val="24"/>
        </w:rPr>
        <w:t xml:space="preserve"> 307</w:t>
      </w:r>
      <w:r w:rsidR="005E6F96" w:rsidRPr="00E368CC">
        <w:rPr>
          <w:rFonts w:ascii="Times New Roman" w:hAnsi="Times New Roman" w:cs="Times New Roman"/>
          <w:sz w:val="24"/>
          <w:szCs w:val="24"/>
        </w:rPr>
        <w:t>,</w:t>
      </w:r>
      <w:r w:rsidR="00476D73">
        <w:rPr>
          <w:rFonts w:ascii="Times New Roman" w:hAnsi="Times New Roman" w:cs="Times New Roman"/>
          <w:sz w:val="24"/>
          <w:szCs w:val="24"/>
        </w:rPr>
        <w:t>9</w:t>
      </w:r>
      <w:r w:rsidRPr="00E368CC">
        <w:rPr>
          <w:rFonts w:ascii="Times New Roman" w:hAnsi="Times New Roman" w:cs="Times New Roman"/>
          <w:sz w:val="24"/>
          <w:szCs w:val="24"/>
        </w:rPr>
        <w:t xml:space="preserve"> рублей; </w:t>
      </w:r>
      <w:r w:rsidR="00420068" w:rsidRPr="00E368CC">
        <w:rPr>
          <w:rFonts w:ascii="Times New Roman" w:hAnsi="Times New Roman" w:cs="Times New Roman"/>
          <w:sz w:val="24"/>
          <w:szCs w:val="24"/>
        </w:rPr>
        <w:t xml:space="preserve">за </w:t>
      </w:r>
      <w:r w:rsidRPr="00E368CC">
        <w:rPr>
          <w:rFonts w:ascii="Times New Roman" w:hAnsi="Times New Roman" w:cs="Times New Roman"/>
          <w:sz w:val="24"/>
          <w:szCs w:val="24"/>
        </w:rPr>
        <w:t xml:space="preserve">2016 год </w:t>
      </w:r>
      <w:r w:rsidR="00420068" w:rsidRPr="00E368CC">
        <w:rPr>
          <w:rFonts w:ascii="Times New Roman" w:hAnsi="Times New Roman" w:cs="Times New Roman"/>
          <w:sz w:val="24"/>
          <w:szCs w:val="24"/>
        </w:rPr>
        <w:t>–</w:t>
      </w:r>
      <w:r w:rsidR="00620DF4">
        <w:rPr>
          <w:rFonts w:ascii="Times New Roman" w:hAnsi="Times New Roman" w:cs="Times New Roman"/>
          <w:sz w:val="24"/>
          <w:szCs w:val="24"/>
        </w:rPr>
        <w:t>6</w:t>
      </w:r>
      <w:r w:rsidR="00476D73">
        <w:rPr>
          <w:rFonts w:ascii="Times New Roman" w:hAnsi="Times New Roman" w:cs="Times New Roman"/>
          <w:sz w:val="24"/>
          <w:szCs w:val="24"/>
        </w:rPr>
        <w:t>2 747</w:t>
      </w:r>
      <w:r w:rsidR="00620DF4">
        <w:rPr>
          <w:rFonts w:ascii="Times New Roman" w:hAnsi="Times New Roman" w:cs="Times New Roman"/>
          <w:sz w:val="24"/>
          <w:szCs w:val="24"/>
        </w:rPr>
        <w:t>,</w:t>
      </w:r>
      <w:r w:rsidR="00476D73">
        <w:rPr>
          <w:rFonts w:ascii="Times New Roman" w:hAnsi="Times New Roman" w:cs="Times New Roman"/>
          <w:sz w:val="24"/>
          <w:szCs w:val="24"/>
        </w:rPr>
        <w:t>0</w:t>
      </w:r>
      <w:r w:rsidRPr="00E368CC">
        <w:rPr>
          <w:rFonts w:ascii="Times New Roman" w:hAnsi="Times New Roman" w:cs="Times New Roman"/>
          <w:sz w:val="24"/>
          <w:szCs w:val="24"/>
        </w:rPr>
        <w:t xml:space="preserve"> рублей</w:t>
      </w:r>
      <w:r w:rsidR="00476D73">
        <w:rPr>
          <w:rFonts w:ascii="Times New Roman" w:hAnsi="Times New Roman" w:cs="Times New Roman"/>
          <w:sz w:val="24"/>
          <w:szCs w:val="24"/>
        </w:rPr>
        <w:t>, за 2017 год – 65 389,1 рублей</w:t>
      </w:r>
      <w:r w:rsidR="00146F0D">
        <w:rPr>
          <w:rFonts w:ascii="Times New Roman" w:hAnsi="Times New Roman" w:cs="Times New Roman"/>
          <w:sz w:val="24"/>
          <w:szCs w:val="24"/>
        </w:rPr>
        <w:t>, за 2018 год – 69668,7 рублей.</w:t>
      </w:r>
    </w:p>
    <w:p w:rsidR="00A970CF" w:rsidRPr="00E368CC" w:rsidRDefault="00A970CF" w:rsidP="0026275F">
      <w:pPr>
        <w:spacing w:before="8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8CC">
        <w:rPr>
          <w:rFonts w:ascii="Times New Roman" w:hAnsi="Times New Roman" w:cs="Times New Roman"/>
          <w:sz w:val="24"/>
          <w:szCs w:val="24"/>
        </w:rPr>
        <w:t xml:space="preserve">- </w:t>
      </w:r>
      <w:r w:rsidR="00532A55" w:rsidRPr="00E368CC">
        <w:rPr>
          <w:rFonts w:ascii="Times New Roman" w:hAnsi="Times New Roman" w:cs="Times New Roman"/>
          <w:sz w:val="24"/>
          <w:szCs w:val="24"/>
        </w:rPr>
        <w:t>работников муниципальных дошкольных учреждений за 201</w:t>
      </w:r>
      <w:r w:rsidR="00476D73">
        <w:rPr>
          <w:rFonts w:ascii="Times New Roman" w:hAnsi="Times New Roman" w:cs="Times New Roman"/>
          <w:sz w:val="24"/>
          <w:szCs w:val="24"/>
        </w:rPr>
        <w:t>5</w:t>
      </w:r>
      <w:r w:rsidR="00532A55" w:rsidRPr="00E368CC">
        <w:rPr>
          <w:rFonts w:ascii="Times New Roman" w:hAnsi="Times New Roman" w:cs="Times New Roman"/>
          <w:sz w:val="24"/>
          <w:szCs w:val="24"/>
        </w:rPr>
        <w:t xml:space="preserve"> год  – </w:t>
      </w:r>
      <w:r w:rsidR="006A2DD5" w:rsidRPr="00E368CC">
        <w:rPr>
          <w:rFonts w:ascii="Times New Roman" w:hAnsi="Times New Roman" w:cs="Times New Roman"/>
          <w:sz w:val="24"/>
          <w:szCs w:val="24"/>
        </w:rPr>
        <w:t>2</w:t>
      </w:r>
      <w:r w:rsidR="00476D73">
        <w:rPr>
          <w:rFonts w:ascii="Times New Roman" w:hAnsi="Times New Roman" w:cs="Times New Roman"/>
          <w:sz w:val="24"/>
          <w:szCs w:val="24"/>
        </w:rPr>
        <w:t>5 733,</w:t>
      </w:r>
      <w:r w:rsidR="006A2DD5" w:rsidRPr="00E368CC">
        <w:rPr>
          <w:rFonts w:ascii="Times New Roman" w:hAnsi="Times New Roman" w:cs="Times New Roman"/>
          <w:sz w:val="24"/>
          <w:szCs w:val="24"/>
        </w:rPr>
        <w:t xml:space="preserve">7 </w:t>
      </w:r>
      <w:r w:rsidR="00532A55" w:rsidRPr="00E368CC">
        <w:rPr>
          <w:rFonts w:ascii="Times New Roman" w:hAnsi="Times New Roman" w:cs="Times New Roman"/>
          <w:sz w:val="24"/>
          <w:szCs w:val="24"/>
        </w:rPr>
        <w:t xml:space="preserve">рублей; за 2016 год – </w:t>
      </w:r>
      <w:r w:rsidR="00476D73">
        <w:rPr>
          <w:rFonts w:ascii="Times New Roman" w:hAnsi="Times New Roman" w:cs="Times New Roman"/>
          <w:sz w:val="24"/>
          <w:szCs w:val="24"/>
        </w:rPr>
        <w:t>27 391,6</w:t>
      </w:r>
      <w:r w:rsidR="00532A55" w:rsidRPr="00E368CC">
        <w:rPr>
          <w:rFonts w:ascii="Times New Roman" w:hAnsi="Times New Roman" w:cs="Times New Roman"/>
          <w:sz w:val="24"/>
          <w:szCs w:val="24"/>
        </w:rPr>
        <w:t>рублей</w:t>
      </w:r>
      <w:r w:rsidR="00476D73">
        <w:rPr>
          <w:rFonts w:ascii="Times New Roman" w:hAnsi="Times New Roman" w:cs="Times New Roman"/>
          <w:sz w:val="24"/>
          <w:szCs w:val="24"/>
        </w:rPr>
        <w:t>,за 2017 год – 30 129,9 рублей</w:t>
      </w:r>
      <w:r w:rsidR="00146F0D">
        <w:rPr>
          <w:rFonts w:ascii="Times New Roman" w:hAnsi="Times New Roman" w:cs="Times New Roman"/>
          <w:sz w:val="24"/>
          <w:szCs w:val="24"/>
        </w:rPr>
        <w:t>, за 2018 год – 39292,8  рублей.</w:t>
      </w:r>
    </w:p>
    <w:p w:rsidR="00532A55" w:rsidRPr="00E368CC" w:rsidRDefault="00A970CF" w:rsidP="0026275F">
      <w:pPr>
        <w:spacing w:before="8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8CC">
        <w:rPr>
          <w:rFonts w:ascii="Times New Roman" w:hAnsi="Times New Roman" w:cs="Times New Roman"/>
          <w:sz w:val="24"/>
          <w:szCs w:val="24"/>
        </w:rPr>
        <w:t xml:space="preserve">- </w:t>
      </w:r>
      <w:r w:rsidR="00532A55" w:rsidRPr="00E368CC">
        <w:rPr>
          <w:rFonts w:ascii="Times New Roman" w:hAnsi="Times New Roman" w:cs="Times New Roman"/>
          <w:sz w:val="24"/>
          <w:szCs w:val="24"/>
        </w:rPr>
        <w:t>работников муниципальных общеобразовательных учреждений за 201</w:t>
      </w:r>
      <w:r w:rsidR="00476D73">
        <w:rPr>
          <w:rFonts w:ascii="Times New Roman" w:hAnsi="Times New Roman" w:cs="Times New Roman"/>
          <w:sz w:val="24"/>
          <w:szCs w:val="24"/>
        </w:rPr>
        <w:t>5</w:t>
      </w:r>
      <w:r w:rsidR="00532A55" w:rsidRPr="00E368CC">
        <w:rPr>
          <w:rFonts w:ascii="Times New Roman" w:hAnsi="Times New Roman" w:cs="Times New Roman"/>
          <w:sz w:val="24"/>
          <w:szCs w:val="24"/>
        </w:rPr>
        <w:t xml:space="preserve"> год – </w:t>
      </w:r>
      <w:r w:rsidR="00476D73">
        <w:rPr>
          <w:rFonts w:ascii="Times New Roman" w:hAnsi="Times New Roman" w:cs="Times New Roman"/>
          <w:sz w:val="24"/>
          <w:szCs w:val="24"/>
        </w:rPr>
        <w:t>34 915,3</w:t>
      </w:r>
      <w:r w:rsidR="00532A55" w:rsidRPr="00E368CC">
        <w:rPr>
          <w:rFonts w:ascii="Times New Roman" w:hAnsi="Times New Roman" w:cs="Times New Roman"/>
          <w:sz w:val="24"/>
          <w:szCs w:val="24"/>
        </w:rPr>
        <w:t xml:space="preserve"> рублей; за 2016 год </w:t>
      </w:r>
      <w:r w:rsidR="00476D73">
        <w:rPr>
          <w:rFonts w:ascii="Times New Roman" w:hAnsi="Times New Roman" w:cs="Times New Roman"/>
          <w:sz w:val="24"/>
          <w:szCs w:val="24"/>
        </w:rPr>
        <w:t>– 38 297,8</w:t>
      </w:r>
      <w:r w:rsidR="00532A55" w:rsidRPr="00E368CC">
        <w:rPr>
          <w:rFonts w:ascii="Times New Roman" w:hAnsi="Times New Roman" w:cs="Times New Roman"/>
          <w:sz w:val="24"/>
          <w:szCs w:val="24"/>
        </w:rPr>
        <w:t xml:space="preserve"> рублей</w:t>
      </w:r>
      <w:r w:rsidR="00476D73">
        <w:rPr>
          <w:rFonts w:ascii="Times New Roman" w:hAnsi="Times New Roman" w:cs="Times New Roman"/>
          <w:sz w:val="24"/>
          <w:szCs w:val="24"/>
        </w:rPr>
        <w:t>,за 2017 год – 38 474,8 рублей</w:t>
      </w:r>
      <w:r w:rsidR="00146F0D">
        <w:rPr>
          <w:rFonts w:ascii="Times New Roman" w:hAnsi="Times New Roman" w:cs="Times New Roman"/>
          <w:sz w:val="24"/>
          <w:szCs w:val="24"/>
        </w:rPr>
        <w:t>, за 2018 год – 41166,2 рублей.</w:t>
      </w:r>
    </w:p>
    <w:p w:rsidR="00A970CF" w:rsidRDefault="00A970CF" w:rsidP="0026275F">
      <w:pPr>
        <w:spacing w:before="8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8CC">
        <w:rPr>
          <w:rFonts w:ascii="Times New Roman" w:hAnsi="Times New Roman" w:cs="Times New Roman"/>
          <w:sz w:val="24"/>
          <w:szCs w:val="24"/>
        </w:rPr>
        <w:t xml:space="preserve">- </w:t>
      </w:r>
      <w:r w:rsidR="00532A55" w:rsidRPr="00382819">
        <w:rPr>
          <w:rFonts w:ascii="Times New Roman" w:hAnsi="Times New Roman" w:cs="Times New Roman"/>
          <w:sz w:val="24"/>
          <w:szCs w:val="24"/>
        </w:rPr>
        <w:t>работников муниципальных учреждений культуры и искусства за 201</w:t>
      </w:r>
      <w:r w:rsidR="00476D73">
        <w:rPr>
          <w:rFonts w:ascii="Times New Roman" w:hAnsi="Times New Roman" w:cs="Times New Roman"/>
          <w:sz w:val="24"/>
          <w:szCs w:val="24"/>
        </w:rPr>
        <w:t>5 год</w:t>
      </w:r>
      <w:r w:rsidR="00532A55" w:rsidRPr="00382819">
        <w:rPr>
          <w:rFonts w:ascii="Times New Roman" w:hAnsi="Times New Roman" w:cs="Times New Roman"/>
          <w:sz w:val="24"/>
          <w:szCs w:val="24"/>
        </w:rPr>
        <w:t xml:space="preserve"> – </w:t>
      </w:r>
      <w:r w:rsidR="005E6F96" w:rsidRPr="00382819">
        <w:rPr>
          <w:rFonts w:ascii="Times New Roman" w:hAnsi="Times New Roman" w:cs="Times New Roman"/>
          <w:sz w:val="24"/>
          <w:szCs w:val="24"/>
        </w:rPr>
        <w:t>26</w:t>
      </w:r>
      <w:r w:rsidR="0026275F">
        <w:rPr>
          <w:rFonts w:ascii="Times New Roman" w:hAnsi="Times New Roman" w:cs="Times New Roman"/>
          <w:sz w:val="24"/>
          <w:szCs w:val="24"/>
        </w:rPr>
        <w:t xml:space="preserve"> 038</w:t>
      </w:r>
      <w:r w:rsidR="005E6F96" w:rsidRPr="00382819">
        <w:rPr>
          <w:rFonts w:ascii="Times New Roman" w:hAnsi="Times New Roman" w:cs="Times New Roman"/>
          <w:sz w:val="24"/>
          <w:szCs w:val="24"/>
        </w:rPr>
        <w:t>,</w:t>
      </w:r>
      <w:r w:rsidR="0026275F">
        <w:rPr>
          <w:rFonts w:ascii="Times New Roman" w:hAnsi="Times New Roman" w:cs="Times New Roman"/>
          <w:sz w:val="24"/>
          <w:szCs w:val="24"/>
        </w:rPr>
        <w:t>3</w:t>
      </w:r>
      <w:r w:rsidR="00532A55" w:rsidRPr="00382819">
        <w:rPr>
          <w:rFonts w:ascii="Times New Roman" w:hAnsi="Times New Roman" w:cs="Times New Roman"/>
          <w:sz w:val="24"/>
          <w:szCs w:val="24"/>
        </w:rPr>
        <w:t xml:space="preserve"> рублей</w:t>
      </w:r>
      <w:r w:rsidR="00532A55" w:rsidRPr="00E368CC">
        <w:rPr>
          <w:rFonts w:ascii="Times New Roman" w:hAnsi="Times New Roman" w:cs="Times New Roman"/>
          <w:sz w:val="24"/>
          <w:szCs w:val="24"/>
        </w:rPr>
        <w:t xml:space="preserve">; за 2016 год – </w:t>
      </w:r>
      <w:r w:rsidR="00382819" w:rsidRPr="00382819">
        <w:rPr>
          <w:rFonts w:ascii="Times New Roman" w:hAnsi="Times New Roman" w:cs="Times New Roman"/>
          <w:sz w:val="24"/>
          <w:szCs w:val="24"/>
        </w:rPr>
        <w:t>2</w:t>
      </w:r>
      <w:r w:rsidR="0026275F">
        <w:rPr>
          <w:rFonts w:ascii="Times New Roman" w:hAnsi="Times New Roman" w:cs="Times New Roman"/>
          <w:sz w:val="24"/>
          <w:szCs w:val="24"/>
        </w:rPr>
        <w:t>7 139,4</w:t>
      </w:r>
      <w:r w:rsidR="00532A55" w:rsidRPr="00382819">
        <w:rPr>
          <w:rFonts w:ascii="Times New Roman" w:hAnsi="Times New Roman" w:cs="Times New Roman"/>
          <w:sz w:val="24"/>
          <w:szCs w:val="24"/>
        </w:rPr>
        <w:t xml:space="preserve"> рублей</w:t>
      </w:r>
      <w:r w:rsidR="0026275F">
        <w:rPr>
          <w:rFonts w:ascii="Times New Roman" w:hAnsi="Times New Roman" w:cs="Times New Roman"/>
          <w:sz w:val="24"/>
          <w:szCs w:val="24"/>
        </w:rPr>
        <w:t>,</w:t>
      </w:r>
      <w:r w:rsidR="00476D73">
        <w:rPr>
          <w:rFonts w:ascii="Times New Roman" w:hAnsi="Times New Roman" w:cs="Times New Roman"/>
          <w:sz w:val="24"/>
          <w:szCs w:val="24"/>
        </w:rPr>
        <w:t xml:space="preserve">за 2017 год – </w:t>
      </w:r>
      <w:r w:rsidR="0026275F">
        <w:rPr>
          <w:rFonts w:ascii="Times New Roman" w:hAnsi="Times New Roman" w:cs="Times New Roman"/>
          <w:sz w:val="24"/>
          <w:szCs w:val="24"/>
        </w:rPr>
        <w:t>37 142,9</w:t>
      </w:r>
      <w:r w:rsidR="00476D73">
        <w:rPr>
          <w:rFonts w:ascii="Times New Roman" w:hAnsi="Times New Roman" w:cs="Times New Roman"/>
          <w:sz w:val="24"/>
          <w:szCs w:val="24"/>
        </w:rPr>
        <w:t xml:space="preserve"> рублей</w:t>
      </w:r>
      <w:r w:rsidR="00146F0D">
        <w:rPr>
          <w:rFonts w:ascii="Times New Roman" w:hAnsi="Times New Roman" w:cs="Times New Roman"/>
          <w:sz w:val="24"/>
          <w:szCs w:val="24"/>
        </w:rPr>
        <w:t xml:space="preserve">, за 2018 год – </w:t>
      </w:r>
      <w:r w:rsidR="00146F0D" w:rsidRPr="00146F0D">
        <w:rPr>
          <w:rFonts w:ascii="Times New Roman" w:hAnsi="Times New Roman" w:cs="Times New Roman"/>
          <w:sz w:val="24"/>
          <w:szCs w:val="24"/>
        </w:rPr>
        <w:t>44774,5</w:t>
      </w:r>
      <w:r w:rsidR="00146F0D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476D73" w:rsidRPr="00A970CF" w:rsidRDefault="00476D73" w:rsidP="0026275F">
      <w:pPr>
        <w:spacing w:before="8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8CC">
        <w:rPr>
          <w:rFonts w:ascii="Times New Roman" w:hAnsi="Times New Roman" w:cs="Times New Roman"/>
          <w:sz w:val="24"/>
          <w:szCs w:val="24"/>
        </w:rPr>
        <w:t xml:space="preserve">- </w:t>
      </w:r>
      <w:r w:rsidRPr="00382819">
        <w:rPr>
          <w:rFonts w:ascii="Times New Roman" w:hAnsi="Times New Roman" w:cs="Times New Roman"/>
          <w:sz w:val="24"/>
          <w:szCs w:val="24"/>
        </w:rPr>
        <w:t xml:space="preserve">работников </w:t>
      </w:r>
      <w:r>
        <w:rPr>
          <w:rFonts w:ascii="Times New Roman" w:hAnsi="Times New Roman" w:cs="Times New Roman"/>
          <w:sz w:val="24"/>
          <w:szCs w:val="24"/>
        </w:rPr>
        <w:t>учреждений физической</w:t>
      </w:r>
      <w:r w:rsidRPr="00382819">
        <w:rPr>
          <w:rFonts w:ascii="Times New Roman" w:hAnsi="Times New Roman" w:cs="Times New Roman"/>
          <w:sz w:val="24"/>
          <w:szCs w:val="24"/>
        </w:rPr>
        <w:t xml:space="preserve"> культуры и </w:t>
      </w:r>
      <w:r>
        <w:rPr>
          <w:rFonts w:ascii="Times New Roman" w:hAnsi="Times New Roman" w:cs="Times New Roman"/>
          <w:sz w:val="24"/>
          <w:szCs w:val="24"/>
        </w:rPr>
        <w:t>спорта</w:t>
      </w:r>
      <w:r w:rsidRPr="00382819">
        <w:rPr>
          <w:rFonts w:ascii="Times New Roman" w:hAnsi="Times New Roman" w:cs="Times New Roman"/>
          <w:sz w:val="24"/>
          <w:szCs w:val="24"/>
        </w:rPr>
        <w:t xml:space="preserve"> за 201</w:t>
      </w:r>
      <w:r>
        <w:rPr>
          <w:rFonts w:ascii="Times New Roman" w:hAnsi="Times New Roman" w:cs="Times New Roman"/>
          <w:sz w:val="24"/>
          <w:szCs w:val="24"/>
        </w:rPr>
        <w:t xml:space="preserve">5 год </w:t>
      </w:r>
      <w:r w:rsidRPr="00382819">
        <w:rPr>
          <w:rFonts w:ascii="Times New Roman" w:hAnsi="Times New Roman" w:cs="Times New Roman"/>
          <w:sz w:val="24"/>
          <w:szCs w:val="24"/>
        </w:rPr>
        <w:t xml:space="preserve"> – </w:t>
      </w:r>
      <w:r w:rsidR="0026275F">
        <w:rPr>
          <w:rFonts w:ascii="Times New Roman" w:hAnsi="Times New Roman" w:cs="Times New Roman"/>
          <w:sz w:val="24"/>
          <w:szCs w:val="24"/>
        </w:rPr>
        <w:t>12 123,9</w:t>
      </w:r>
      <w:r w:rsidRPr="00382819">
        <w:rPr>
          <w:rFonts w:ascii="Times New Roman" w:hAnsi="Times New Roman" w:cs="Times New Roman"/>
          <w:sz w:val="24"/>
          <w:szCs w:val="24"/>
        </w:rPr>
        <w:t xml:space="preserve"> рублей</w:t>
      </w:r>
      <w:r w:rsidRPr="00E368CC">
        <w:rPr>
          <w:rFonts w:ascii="Times New Roman" w:hAnsi="Times New Roman" w:cs="Times New Roman"/>
          <w:sz w:val="24"/>
          <w:szCs w:val="24"/>
        </w:rPr>
        <w:t>;</w:t>
      </w:r>
      <w:r w:rsidR="0026275F">
        <w:rPr>
          <w:rFonts w:ascii="Times New Roman" w:hAnsi="Times New Roman" w:cs="Times New Roman"/>
          <w:sz w:val="24"/>
          <w:szCs w:val="24"/>
        </w:rPr>
        <w:br/>
      </w:r>
      <w:r w:rsidRPr="00E368CC">
        <w:rPr>
          <w:rFonts w:ascii="Times New Roman" w:hAnsi="Times New Roman" w:cs="Times New Roman"/>
          <w:sz w:val="24"/>
          <w:szCs w:val="24"/>
        </w:rPr>
        <w:t xml:space="preserve">за 2016 год – </w:t>
      </w:r>
      <w:r w:rsidR="0026275F">
        <w:rPr>
          <w:rFonts w:ascii="Times New Roman" w:hAnsi="Times New Roman" w:cs="Times New Roman"/>
          <w:sz w:val="24"/>
          <w:szCs w:val="24"/>
        </w:rPr>
        <w:t>14 360,0</w:t>
      </w:r>
      <w:r w:rsidRPr="00382819">
        <w:rPr>
          <w:rFonts w:ascii="Times New Roman" w:hAnsi="Times New Roman" w:cs="Times New Roman"/>
          <w:sz w:val="24"/>
          <w:szCs w:val="24"/>
        </w:rPr>
        <w:t xml:space="preserve"> рублей</w:t>
      </w:r>
      <w:r w:rsidR="0026275F">
        <w:rPr>
          <w:rFonts w:ascii="Times New Roman" w:hAnsi="Times New Roman" w:cs="Times New Roman"/>
          <w:sz w:val="24"/>
          <w:szCs w:val="24"/>
        </w:rPr>
        <w:t>,</w:t>
      </w:r>
      <w:r w:rsidR="003160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 2017 год – </w:t>
      </w:r>
      <w:r w:rsidR="0026275F">
        <w:rPr>
          <w:rFonts w:ascii="Times New Roman" w:hAnsi="Times New Roman" w:cs="Times New Roman"/>
          <w:sz w:val="24"/>
          <w:szCs w:val="24"/>
        </w:rPr>
        <w:t>12 133,3</w:t>
      </w:r>
      <w:r>
        <w:rPr>
          <w:rFonts w:ascii="Times New Roman" w:hAnsi="Times New Roman" w:cs="Times New Roman"/>
          <w:sz w:val="24"/>
          <w:szCs w:val="24"/>
        </w:rPr>
        <w:t xml:space="preserve"> рублей</w:t>
      </w:r>
      <w:r w:rsidR="00146F0D">
        <w:rPr>
          <w:rFonts w:ascii="Times New Roman" w:hAnsi="Times New Roman" w:cs="Times New Roman"/>
          <w:sz w:val="24"/>
          <w:szCs w:val="24"/>
        </w:rPr>
        <w:t xml:space="preserve">, за 2018 год – </w:t>
      </w:r>
      <w:r w:rsidR="00D61BFD">
        <w:rPr>
          <w:rFonts w:ascii="Times New Roman" w:hAnsi="Times New Roman" w:cs="Times New Roman"/>
          <w:sz w:val="24"/>
          <w:szCs w:val="24"/>
        </w:rPr>
        <w:t>22701,87</w:t>
      </w:r>
      <w:r w:rsidR="00146F0D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5170B8" w:rsidRDefault="00611F32" w:rsidP="0026275F">
      <w:pPr>
        <w:spacing w:before="240"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D74AC">
        <w:rPr>
          <w:rFonts w:ascii="Times New Roman" w:hAnsi="Times New Roman" w:cs="Times New Roman"/>
          <w:b/>
          <w:i/>
          <w:color w:val="C00000"/>
          <w:sz w:val="24"/>
          <w:szCs w:val="24"/>
        </w:rPr>
        <w:t>Просроченная задолженность по заработной плате</w:t>
      </w:r>
      <w:r w:rsidR="0026275F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(на 01.0</w:t>
      </w:r>
      <w:r w:rsidR="0096089E">
        <w:rPr>
          <w:rFonts w:ascii="Times New Roman" w:hAnsi="Times New Roman" w:cs="Times New Roman"/>
          <w:b/>
          <w:i/>
          <w:color w:val="C00000"/>
          <w:sz w:val="24"/>
          <w:szCs w:val="24"/>
        </w:rPr>
        <w:t>7</w:t>
      </w:r>
      <w:r w:rsidR="0026275F">
        <w:rPr>
          <w:rFonts w:ascii="Times New Roman" w:hAnsi="Times New Roman" w:cs="Times New Roman"/>
          <w:b/>
          <w:i/>
          <w:color w:val="C00000"/>
          <w:sz w:val="24"/>
          <w:szCs w:val="24"/>
        </w:rPr>
        <w:t>.201</w:t>
      </w:r>
      <w:r w:rsidR="009A1CCB">
        <w:rPr>
          <w:rFonts w:ascii="Times New Roman" w:hAnsi="Times New Roman" w:cs="Times New Roman"/>
          <w:b/>
          <w:i/>
          <w:color w:val="C00000"/>
          <w:sz w:val="24"/>
          <w:szCs w:val="24"/>
        </w:rPr>
        <w:t>9</w:t>
      </w:r>
      <w:r w:rsidR="0026275F">
        <w:rPr>
          <w:rFonts w:ascii="Times New Roman" w:hAnsi="Times New Roman" w:cs="Times New Roman"/>
          <w:b/>
          <w:i/>
          <w:color w:val="C00000"/>
          <w:sz w:val="24"/>
          <w:szCs w:val="24"/>
        </w:rPr>
        <w:t>)</w:t>
      </w:r>
    </w:p>
    <w:tbl>
      <w:tblPr>
        <w:tblStyle w:val="1-3"/>
        <w:tblW w:w="0" w:type="auto"/>
        <w:tblLook w:val="04A0"/>
      </w:tblPr>
      <w:tblGrid>
        <w:gridCol w:w="1879"/>
        <w:gridCol w:w="1546"/>
        <w:gridCol w:w="1372"/>
        <w:gridCol w:w="1966"/>
        <w:gridCol w:w="1392"/>
        <w:gridCol w:w="1417"/>
      </w:tblGrid>
      <w:tr w:rsidR="00611F32" w:rsidRPr="00611F32" w:rsidTr="00582F43">
        <w:trPr>
          <w:cnfStyle w:val="100000000000"/>
        </w:trPr>
        <w:tc>
          <w:tcPr>
            <w:cnfStyle w:val="001000000000"/>
            <w:tcW w:w="1879" w:type="dxa"/>
            <w:vMerge w:val="restart"/>
          </w:tcPr>
          <w:p w:rsidR="00611F32" w:rsidRPr="00611F32" w:rsidRDefault="00611F32" w:rsidP="00476D73">
            <w:pPr>
              <w:spacing w:after="12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</w:p>
        </w:tc>
        <w:tc>
          <w:tcPr>
            <w:tcW w:w="2918" w:type="dxa"/>
            <w:gridSpan w:val="2"/>
          </w:tcPr>
          <w:p w:rsidR="00611F32" w:rsidRPr="00611F32" w:rsidRDefault="00611F32" w:rsidP="00476D73">
            <w:pPr>
              <w:spacing w:after="120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611F32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Просроченная задолженность по заработной плате</w:t>
            </w:r>
          </w:p>
        </w:tc>
        <w:tc>
          <w:tcPr>
            <w:tcW w:w="1966" w:type="dxa"/>
            <w:vMerge w:val="restart"/>
          </w:tcPr>
          <w:p w:rsidR="00611F32" w:rsidRPr="00611F32" w:rsidRDefault="00611F32" w:rsidP="00476D73">
            <w:pPr>
              <w:spacing w:after="120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611F32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В том числе из-за бюджетного финансирования, тыс. рублей</w:t>
            </w:r>
          </w:p>
        </w:tc>
        <w:tc>
          <w:tcPr>
            <w:tcW w:w="2809" w:type="dxa"/>
            <w:gridSpan w:val="2"/>
          </w:tcPr>
          <w:p w:rsidR="00611F32" w:rsidRPr="00611F32" w:rsidRDefault="00611F32" w:rsidP="00476D73">
            <w:pPr>
              <w:spacing w:after="120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611F32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Средняя задолженность в расчете на 1 работника</w:t>
            </w:r>
          </w:p>
        </w:tc>
      </w:tr>
      <w:tr w:rsidR="00611F32" w:rsidRPr="00611F32" w:rsidTr="00582F43">
        <w:trPr>
          <w:cnfStyle w:val="000000100000"/>
        </w:trPr>
        <w:tc>
          <w:tcPr>
            <w:cnfStyle w:val="001000000000"/>
            <w:tcW w:w="1879" w:type="dxa"/>
            <w:vMerge/>
          </w:tcPr>
          <w:p w:rsidR="00611F32" w:rsidRPr="00611F32" w:rsidRDefault="00611F32" w:rsidP="00476D73">
            <w:pPr>
              <w:spacing w:after="12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</w:p>
        </w:tc>
        <w:tc>
          <w:tcPr>
            <w:tcW w:w="1546" w:type="dxa"/>
          </w:tcPr>
          <w:p w:rsidR="00611F32" w:rsidRPr="00611F32" w:rsidRDefault="00611F32" w:rsidP="00476D73">
            <w:pPr>
              <w:spacing w:after="120"/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611F32">
              <w:rPr>
                <w:rFonts w:ascii="Times New Roman" w:hAnsi="Times New Roman" w:cs="Times New Roman"/>
                <w:color w:val="4F6228" w:themeColor="accent3" w:themeShade="80"/>
              </w:rPr>
              <w:t>тыс. рублей</w:t>
            </w:r>
          </w:p>
        </w:tc>
        <w:tc>
          <w:tcPr>
            <w:tcW w:w="1372" w:type="dxa"/>
          </w:tcPr>
          <w:p w:rsidR="00611F32" w:rsidRPr="00611F32" w:rsidRDefault="00611F32" w:rsidP="00476D73">
            <w:pPr>
              <w:spacing w:after="120"/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611F32">
              <w:rPr>
                <w:rFonts w:ascii="Times New Roman" w:hAnsi="Times New Roman" w:cs="Times New Roman"/>
                <w:color w:val="4F6228" w:themeColor="accent3" w:themeShade="80"/>
              </w:rPr>
              <w:t>рейтинг</w:t>
            </w:r>
          </w:p>
        </w:tc>
        <w:tc>
          <w:tcPr>
            <w:tcW w:w="1966" w:type="dxa"/>
            <w:vMerge/>
          </w:tcPr>
          <w:p w:rsidR="00611F32" w:rsidRPr="00611F32" w:rsidRDefault="00611F32" w:rsidP="00476D73">
            <w:pPr>
              <w:spacing w:after="120"/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</w:p>
        </w:tc>
        <w:tc>
          <w:tcPr>
            <w:tcW w:w="1392" w:type="dxa"/>
          </w:tcPr>
          <w:p w:rsidR="00611F32" w:rsidRPr="00611F32" w:rsidRDefault="00611F32" w:rsidP="00476D73">
            <w:pPr>
              <w:spacing w:after="120"/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611F32">
              <w:rPr>
                <w:rFonts w:ascii="Times New Roman" w:hAnsi="Times New Roman" w:cs="Times New Roman"/>
                <w:color w:val="4F6228" w:themeColor="accent3" w:themeShade="80"/>
              </w:rPr>
              <w:t>рублей</w:t>
            </w:r>
          </w:p>
        </w:tc>
        <w:tc>
          <w:tcPr>
            <w:tcW w:w="1417" w:type="dxa"/>
          </w:tcPr>
          <w:p w:rsidR="00611F32" w:rsidRPr="00611F32" w:rsidRDefault="00611F32" w:rsidP="00476D73">
            <w:pPr>
              <w:spacing w:after="120"/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611F32">
              <w:rPr>
                <w:rFonts w:ascii="Times New Roman" w:hAnsi="Times New Roman" w:cs="Times New Roman"/>
                <w:color w:val="4F6228" w:themeColor="accent3" w:themeShade="80"/>
              </w:rPr>
              <w:t>рейтинг</w:t>
            </w:r>
          </w:p>
        </w:tc>
      </w:tr>
      <w:tr w:rsidR="00611F32" w:rsidRPr="00611F32" w:rsidTr="00582F43">
        <w:tc>
          <w:tcPr>
            <w:cnfStyle w:val="001000000000"/>
            <w:tcW w:w="1879" w:type="dxa"/>
          </w:tcPr>
          <w:p w:rsidR="00611F32" w:rsidRPr="00611F32" w:rsidRDefault="005E6F96" w:rsidP="00476D73">
            <w:pPr>
              <w:spacing w:after="12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Александровский район</w:t>
            </w:r>
          </w:p>
        </w:tc>
        <w:tc>
          <w:tcPr>
            <w:tcW w:w="1546" w:type="dxa"/>
          </w:tcPr>
          <w:p w:rsidR="00611F32" w:rsidRPr="00611F32" w:rsidRDefault="0096089E" w:rsidP="00476D73">
            <w:pPr>
              <w:spacing w:after="120"/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</w:rPr>
              <w:t>509</w:t>
            </w:r>
          </w:p>
        </w:tc>
        <w:tc>
          <w:tcPr>
            <w:tcW w:w="1372" w:type="dxa"/>
          </w:tcPr>
          <w:p w:rsidR="00611F32" w:rsidRPr="00611F32" w:rsidRDefault="00611F32" w:rsidP="00476D73">
            <w:pPr>
              <w:spacing w:after="120"/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611F32">
              <w:rPr>
                <w:rFonts w:ascii="Times New Roman" w:hAnsi="Times New Roman" w:cs="Times New Roman"/>
                <w:color w:val="4F6228" w:themeColor="accent3" w:themeShade="80"/>
              </w:rPr>
              <w:t>-</w:t>
            </w:r>
          </w:p>
        </w:tc>
        <w:tc>
          <w:tcPr>
            <w:tcW w:w="1966" w:type="dxa"/>
          </w:tcPr>
          <w:p w:rsidR="00611F32" w:rsidRPr="00611F32" w:rsidRDefault="00AE2D77" w:rsidP="00476D73">
            <w:pPr>
              <w:spacing w:after="120"/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</w:rPr>
              <w:t>0</w:t>
            </w:r>
          </w:p>
        </w:tc>
        <w:tc>
          <w:tcPr>
            <w:tcW w:w="1392" w:type="dxa"/>
          </w:tcPr>
          <w:p w:rsidR="00611F32" w:rsidRPr="00611F32" w:rsidRDefault="0096089E" w:rsidP="00476D73">
            <w:pPr>
              <w:spacing w:after="120"/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</w:rPr>
              <w:t>50900</w:t>
            </w:r>
          </w:p>
        </w:tc>
        <w:tc>
          <w:tcPr>
            <w:tcW w:w="1417" w:type="dxa"/>
          </w:tcPr>
          <w:p w:rsidR="00611F32" w:rsidRPr="00611F32" w:rsidRDefault="00611F32" w:rsidP="00476D73">
            <w:pPr>
              <w:spacing w:after="120"/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611F32">
              <w:rPr>
                <w:rFonts w:ascii="Times New Roman" w:hAnsi="Times New Roman" w:cs="Times New Roman"/>
                <w:color w:val="4F6228" w:themeColor="accent3" w:themeShade="80"/>
              </w:rPr>
              <w:t>-</w:t>
            </w:r>
          </w:p>
        </w:tc>
      </w:tr>
      <w:tr w:rsidR="00611F32" w:rsidRPr="00611F32" w:rsidTr="00582F43">
        <w:trPr>
          <w:cnfStyle w:val="000000100000"/>
        </w:trPr>
        <w:tc>
          <w:tcPr>
            <w:cnfStyle w:val="001000000000"/>
            <w:tcW w:w="1879" w:type="dxa"/>
          </w:tcPr>
          <w:p w:rsidR="00611F32" w:rsidRPr="00611F32" w:rsidRDefault="00611F32" w:rsidP="00476D73">
            <w:pPr>
              <w:spacing w:after="12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611F32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Всего по области</w:t>
            </w:r>
          </w:p>
        </w:tc>
        <w:tc>
          <w:tcPr>
            <w:tcW w:w="1546" w:type="dxa"/>
          </w:tcPr>
          <w:p w:rsidR="00611F32" w:rsidRPr="009A1CCB" w:rsidRDefault="0026275F" w:rsidP="0026275F">
            <w:pPr>
              <w:spacing w:after="120"/>
              <w:jc w:val="center"/>
              <w:cnfStyle w:val="0000001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  <w:r w:rsidRPr="009A1CCB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17 375</w:t>
            </w:r>
          </w:p>
        </w:tc>
        <w:tc>
          <w:tcPr>
            <w:tcW w:w="1372" w:type="dxa"/>
          </w:tcPr>
          <w:p w:rsidR="00611F32" w:rsidRPr="009A1CCB" w:rsidRDefault="00611F32" w:rsidP="00476D73">
            <w:pPr>
              <w:spacing w:after="120"/>
              <w:jc w:val="center"/>
              <w:cnfStyle w:val="0000001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</w:p>
        </w:tc>
        <w:tc>
          <w:tcPr>
            <w:tcW w:w="1966" w:type="dxa"/>
          </w:tcPr>
          <w:p w:rsidR="00611F32" w:rsidRPr="009A1CCB" w:rsidRDefault="00611F32" w:rsidP="00476D73">
            <w:pPr>
              <w:spacing w:after="120"/>
              <w:jc w:val="center"/>
              <w:cnfStyle w:val="0000001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</w:p>
        </w:tc>
        <w:tc>
          <w:tcPr>
            <w:tcW w:w="1392" w:type="dxa"/>
          </w:tcPr>
          <w:p w:rsidR="00611F32" w:rsidRPr="009A1CCB" w:rsidRDefault="0026275F" w:rsidP="0026275F">
            <w:pPr>
              <w:spacing w:after="120"/>
              <w:jc w:val="center"/>
              <w:cnfStyle w:val="0000001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  <w:r w:rsidRPr="009A1CCB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45 0</w:t>
            </w:r>
            <w:r w:rsidR="003867BC" w:rsidRPr="009A1CCB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13</w:t>
            </w:r>
          </w:p>
        </w:tc>
        <w:tc>
          <w:tcPr>
            <w:tcW w:w="1417" w:type="dxa"/>
          </w:tcPr>
          <w:p w:rsidR="00611F32" w:rsidRPr="00611F32" w:rsidRDefault="00611F32" w:rsidP="00476D73">
            <w:pPr>
              <w:spacing w:after="120"/>
              <w:jc w:val="center"/>
              <w:cnfStyle w:val="000000100000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</w:p>
        </w:tc>
      </w:tr>
    </w:tbl>
    <w:p w:rsidR="005170B8" w:rsidRDefault="00477003" w:rsidP="00346D23">
      <w:pPr>
        <w:spacing w:before="240"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D74AC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Регистрируемый рынок труда </w:t>
      </w:r>
      <w:r w:rsidR="0026275F">
        <w:rPr>
          <w:rFonts w:ascii="Times New Roman" w:hAnsi="Times New Roman" w:cs="Times New Roman"/>
          <w:b/>
          <w:i/>
          <w:color w:val="C00000"/>
          <w:sz w:val="24"/>
          <w:szCs w:val="24"/>
        </w:rPr>
        <w:t>(на 01.0</w:t>
      </w:r>
      <w:r w:rsidR="00E55CD1">
        <w:rPr>
          <w:rFonts w:ascii="Times New Roman" w:hAnsi="Times New Roman" w:cs="Times New Roman"/>
          <w:b/>
          <w:i/>
          <w:color w:val="C00000"/>
          <w:sz w:val="24"/>
          <w:szCs w:val="24"/>
        </w:rPr>
        <w:t>7</w:t>
      </w:r>
      <w:r w:rsidR="0026275F">
        <w:rPr>
          <w:rFonts w:ascii="Times New Roman" w:hAnsi="Times New Roman" w:cs="Times New Roman"/>
          <w:b/>
          <w:i/>
          <w:color w:val="C00000"/>
          <w:sz w:val="24"/>
          <w:szCs w:val="24"/>
        </w:rPr>
        <w:t>.201</w:t>
      </w:r>
      <w:r w:rsidR="0028522F">
        <w:rPr>
          <w:rFonts w:ascii="Times New Roman" w:hAnsi="Times New Roman" w:cs="Times New Roman"/>
          <w:b/>
          <w:i/>
          <w:color w:val="C00000"/>
          <w:sz w:val="24"/>
          <w:szCs w:val="24"/>
        </w:rPr>
        <w:t>9</w:t>
      </w:r>
      <w:r w:rsidR="0026275F">
        <w:rPr>
          <w:rFonts w:ascii="Times New Roman" w:hAnsi="Times New Roman" w:cs="Times New Roman"/>
          <w:b/>
          <w:i/>
          <w:color w:val="C00000"/>
          <w:sz w:val="24"/>
          <w:szCs w:val="24"/>
        </w:rPr>
        <w:t>)</w:t>
      </w:r>
    </w:p>
    <w:tbl>
      <w:tblPr>
        <w:tblStyle w:val="1-3"/>
        <w:tblW w:w="9640" w:type="dxa"/>
        <w:tblInd w:w="-34" w:type="dxa"/>
        <w:tblLayout w:type="fixed"/>
        <w:tblLook w:val="04A0"/>
      </w:tblPr>
      <w:tblGrid>
        <w:gridCol w:w="1985"/>
        <w:gridCol w:w="1701"/>
        <w:gridCol w:w="992"/>
        <w:gridCol w:w="1560"/>
        <w:gridCol w:w="1134"/>
        <w:gridCol w:w="1134"/>
        <w:gridCol w:w="1134"/>
      </w:tblGrid>
      <w:tr w:rsidR="0026275F" w:rsidRPr="00477003" w:rsidTr="00CA158C">
        <w:trPr>
          <w:cnfStyle w:val="100000000000"/>
          <w:trHeight w:val="2146"/>
        </w:trPr>
        <w:tc>
          <w:tcPr>
            <w:cnfStyle w:val="001000000000"/>
            <w:tcW w:w="1985" w:type="dxa"/>
          </w:tcPr>
          <w:p w:rsidR="00477003" w:rsidRPr="00477003" w:rsidRDefault="00477003" w:rsidP="00476D73">
            <w:pPr>
              <w:spacing w:after="12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</w:p>
        </w:tc>
        <w:tc>
          <w:tcPr>
            <w:tcW w:w="1701" w:type="dxa"/>
          </w:tcPr>
          <w:p w:rsidR="00477003" w:rsidRPr="00477003" w:rsidRDefault="00477003" w:rsidP="0026275F">
            <w:pPr>
              <w:spacing w:after="120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477003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Численность незанятых граждан, состоящих на регистрационном учете в учреждениях СЗ</w:t>
            </w:r>
          </w:p>
        </w:tc>
        <w:tc>
          <w:tcPr>
            <w:tcW w:w="992" w:type="dxa"/>
          </w:tcPr>
          <w:p w:rsidR="00477003" w:rsidRPr="00477003" w:rsidRDefault="00477003" w:rsidP="00476D73">
            <w:pPr>
              <w:spacing w:after="120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477003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Численность зарегистрированных безработных</w:t>
            </w:r>
          </w:p>
        </w:tc>
        <w:tc>
          <w:tcPr>
            <w:tcW w:w="1560" w:type="dxa"/>
          </w:tcPr>
          <w:p w:rsidR="00477003" w:rsidRPr="00477003" w:rsidRDefault="00477003" w:rsidP="00476D73">
            <w:pPr>
              <w:spacing w:after="120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477003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Численность безработных, которым назначено пособие по безработице</w:t>
            </w:r>
          </w:p>
        </w:tc>
        <w:tc>
          <w:tcPr>
            <w:tcW w:w="1134" w:type="dxa"/>
          </w:tcPr>
          <w:p w:rsidR="00477003" w:rsidRPr="00477003" w:rsidRDefault="00477003" w:rsidP="00476D73">
            <w:pPr>
              <w:spacing w:after="120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477003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Коэффициент напряженности на рынке труда</w:t>
            </w:r>
          </w:p>
        </w:tc>
        <w:tc>
          <w:tcPr>
            <w:tcW w:w="1134" w:type="dxa"/>
          </w:tcPr>
          <w:p w:rsidR="00477003" w:rsidRPr="00477003" w:rsidRDefault="00477003" w:rsidP="00476D73">
            <w:pPr>
              <w:spacing w:after="120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477003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Уровень регистрируемой безработицы, %</w:t>
            </w:r>
          </w:p>
        </w:tc>
        <w:tc>
          <w:tcPr>
            <w:tcW w:w="1134" w:type="dxa"/>
          </w:tcPr>
          <w:p w:rsidR="00477003" w:rsidRPr="00477003" w:rsidRDefault="00477003" w:rsidP="00476D73">
            <w:pPr>
              <w:spacing w:after="120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477003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Рейтинг по уровню безработицы</w:t>
            </w:r>
          </w:p>
        </w:tc>
      </w:tr>
      <w:tr w:rsidR="0026275F" w:rsidRPr="00477003" w:rsidTr="0026275F">
        <w:trPr>
          <w:cnfStyle w:val="000000100000"/>
        </w:trPr>
        <w:tc>
          <w:tcPr>
            <w:cnfStyle w:val="001000000000"/>
            <w:tcW w:w="1985" w:type="dxa"/>
          </w:tcPr>
          <w:p w:rsidR="00477003" w:rsidRPr="00477003" w:rsidRDefault="005E6F96" w:rsidP="0026275F">
            <w:pPr>
              <w:spacing w:after="12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 xml:space="preserve">Александровский </w:t>
            </w:r>
            <w:r w:rsidR="00477003" w:rsidRPr="00477003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район</w:t>
            </w:r>
          </w:p>
        </w:tc>
        <w:tc>
          <w:tcPr>
            <w:tcW w:w="1701" w:type="dxa"/>
          </w:tcPr>
          <w:p w:rsidR="00477003" w:rsidRPr="00477003" w:rsidRDefault="00F74F0F" w:rsidP="0026275F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</w:rPr>
              <w:t>105</w:t>
            </w:r>
          </w:p>
        </w:tc>
        <w:tc>
          <w:tcPr>
            <w:tcW w:w="992" w:type="dxa"/>
          </w:tcPr>
          <w:p w:rsidR="00477003" w:rsidRPr="00477003" w:rsidRDefault="00F700E9" w:rsidP="0028522F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</w:rPr>
              <w:t>87</w:t>
            </w:r>
          </w:p>
        </w:tc>
        <w:tc>
          <w:tcPr>
            <w:tcW w:w="1560" w:type="dxa"/>
          </w:tcPr>
          <w:p w:rsidR="00477003" w:rsidRPr="00477003" w:rsidRDefault="00F700E9" w:rsidP="0026275F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</w:rPr>
              <w:t>69</w:t>
            </w:r>
          </w:p>
        </w:tc>
        <w:tc>
          <w:tcPr>
            <w:tcW w:w="1134" w:type="dxa"/>
          </w:tcPr>
          <w:p w:rsidR="00477003" w:rsidRPr="00477003" w:rsidRDefault="00F74F0F" w:rsidP="0026275F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</w:rPr>
              <w:t>0,9</w:t>
            </w:r>
          </w:p>
        </w:tc>
        <w:tc>
          <w:tcPr>
            <w:tcW w:w="1134" w:type="dxa"/>
          </w:tcPr>
          <w:p w:rsidR="00477003" w:rsidRPr="00477003" w:rsidRDefault="00F700E9" w:rsidP="0028522F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</w:rPr>
              <w:t>1,8</w:t>
            </w:r>
          </w:p>
        </w:tc>
        <w:tc>
          <w:tcPr>
            <w:tcW w:w="1134" w:type="dxa"/>
          </w:tcPr>
          <w:p w:rsidR="00477003" w:rsidRPr="00477003" w:rsidRDefault="00D562BF" w:rsidP="0026275F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28522F"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  <w:t>1</w:t>
            </w:r>
            <w:r w:rsidR="0026275F" w:rsidRPr="0028522F"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  <w:t>2</w:t>
            </w:r>
          </w:p>
        </w:tc>
      </w:tr>
      <w:tr w:rsidR="0026275F" w:rsidRPr="00477003" w:rsidTr="00346D23">
        <w:trPr>
          <w:trHeight w:val="531"/>
        </w:trPr>
        <w:tc>
          <w:tcPr>
            <w:cnfStyle w:val="001000000000"/>
            <w:tcW w:w="1985" w:type="dxa"/>
            <w:vAlign w:val="center"/>
          </w:tcPr>
          <w:p w:rsidR="00477003" w:rsidRPr="00477003" w:rsidRDefault="00477003" w:rsidP="00346D23">
            <w:pPr>
              <w:spacing w:after="120"/>
              <w:jc w:val="center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477003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Всего по области</w:t>
            </w:r>
          </w:p>
        </w:tc>
        <w:tc>
          <w:tcPr>
            <w:tcW w:w="1701" w:type="dxa"/>
            <w:vAlign w:val="center"/>
          </w:tcPr>
          <w:p w:rsidR="00477003" w:rsidRPr="0028522F" w:rsidRDefault="0026275F" w:rsidP="00346D23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  <w:r w:rsidRPr="0028522F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8 749</w:t>
            </w:r>
          </w:p>
        </w:tc>
        <w:tc>
          <w:tcPr>
            <w:tcW w:w="992" w:type="dxa"/>
            <w:vAlign w:val="center"/>
          </w:tcPr>
          <w:p w:rsidR="00477003" w:rsidRPr="0028522F" w:rsidRDefault="0026275F" w:rsidP="00346D23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  <w:r w:rsidRPr="0028522F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7 389</w:t>
            </w:r>
          </w:p>
        </w:tc>
        <w:tc>
          <w:tcPr>
            <w:tcW w:w="1560" w:type="dxa"/>
            <w:vAlign w:val="center"/>
          </w:tcPr>
          <w:p w:rsidR="00477003" w:rsidRPr="0028522F" w:rsidRDefault="0026275F" w:rsidP="00346D23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  <w:r w:rsidRPr="0028522F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5 423</w:t>
            </w:r>
          </w:p>
        </w:tc>
        <w:tc>
          <w:tcPr>
            <w:tcW w:w="1134" w:type="dxa"/>
            <w:vAlign w:val="center"/>
          </w:tcPr>
          <w:p w:rsidR="00477003" w:rsidRPr="0028522F" w:rsidRDefault="00477003" w:rsidP="00346D23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  <w:r w:rsidRPr="0028522F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0,</w:t>
            </w:r>
            <w:r w:rsidR="0026275F" w:rsidRPr="0028522F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6</w:t>
            </w:r>
          </w:p>
        </w:tc>
        <w:tc>
          <w:tcPr>
            <w:tcW w:w="1134" w:type="dxa"/>
            <w:vAlign w:val="center"/>
          </w:tcPr>
          <w:p w:rsidR="00477003" w:rsidRPr="0028522F" w:rsidRDefault="00477003" w:rsidP="00346D23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  <w:r w:rsidRPr="0028522F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1,</w:t>
            </w:r>
            <w:r w:rsidR="0026275F" w:rsidRPr="0028522F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4</w:t>
            </w:r>
          </w:p>
        </w:tc>
        <w:tc>
          <w:tcPr>
            <w:tcW w:w="1134" w:type="dxa"/>
            <w:vAlign w:val="center"/>
          </w:tcPr>
          <w:p w:rsidR="00477003" w:rsidRPr="0028522F" w:rsidRDefault="00477003" w:rsidP="00346D23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</w:p>
        </w:tc>
      </w:tr>
    </w:tbl>
    <w:p w:rsidR="002D7DB9" w:rsidRDefault="002D7DB9" w:rsidP="00346D23">
      <w:pPr>
        <w:spacing w:before="240" w:after="24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</w:p>
    <w:p w:rsidR="002D7DB9" w:rsidRDefault="002D7DB9" w:rsidP="00346D23">
      <w:pPr>
        <w:spacing w:before="240" w:after="24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</w:p>
    <w:p w:rsidR="002D7DB9" w:rsidRDefault="002D7DB9" w:rsidP="00346D23">
      <w:pPr>
        <w:spacing w:before="240" w:after="24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</w:p>
    <w:p w:rsidR="00F700E9" w:rsidRDefault="00F700E9" w:rsidP="00346D23">
      <w:pPr>
        <w:spacing w:before="240" w:after="24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</w:p>
    <w:p w:rsidR="00477003" w:rsidRPr="00195F55" w:rsidRDefault="00477003" w:rsidP="00346D23">
      <w:pPr>
        <w:spacing w:before="240" w:after="24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  <w:r w:rsidRPr="00645398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>Правонарушения (</w:t>
      </w:r>
      <w:r w:rsidR="00F30C48" w:rsidRPr="00645398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>январь-</w:t>
      </w:r>
      <w:r w:rsidR="00645398" w:rsidRPr="00645398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>май</w:t>
      </w:r>
      <w:r w:rsidR="00F30C48" w:rsidRPr="00645398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 xml:space="preserve"> 201</w:t>
      </w:r>
      <w:r w:rsidR="000B3E4C" w:rsidRPr="00645398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>9</w:t>
      </w:r>
      <w:r w:rsidR="0067404B" w:rsidRPr="00645398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 xml:space="preserve"> г.</w:t>
      </w:r>
      <w:r w:rsidRPr="00645398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>)</w:t>
      </w:r>
    </w:p>
    <w:tbl>
      <w:tblPr>
        <w:tblStyle w:val="1-3"/>
        <w:tblW w:w="0" w:type="auto"/>
        <w:tblLayout w:type="fixed"/>
        <w:tblLook w:val="04A0"/>
      </w:tblPr>
      <w:tblGrid>
        <w:gridCol w:w="1951"/>
        <w:gridCol w:w="1222"/>
        <w:gridCol w:w="1421"/>
        <w:gridCol w:w="1408"/>
        <w:gridCol w:w="1422"/>
        <w:gridCol w:w="2147"/>
      </w:tblGrid>
      <w:tr w:rsidR="00477003" w:rsidRPr="00477003" w:rsidTr="00BC0A69">
        <w:trPr>
          <w:cnfStyle w:val="100000000000"/>
          <w:trHeight w:val="349"/>
        </w:trPr>
        <w:tc>
          <w:tcPr>
            <w:cnfStyle w:val="001000000000"/>
            <w:tcW w:w="1951" w:type="dxa"/>
            <w:vMerge w:val="restart"/>
          </w:tcPr>
          <w:p w:rsidR="00477003" w:rsidRPr="00477003" w:rsidRDefault="00477003" w:rsidP="00D25CA1">
            <w:pPr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</w:p>
        </w:tc>
        <w:tc>
          <w:tcPr>
            <w:tcW w:w="7620" w:type="dxa"/>
            <w:gridSpan w:val="5"/>
          </w:tcPr>
          <w:p w:rsidR="00477003" w:rsidRPr="00477003" w:rsidRDefault="00477003" w:rsidP="00D25CA1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 w:rsidRPr="00477003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Число зарегистрированных преступлений</w:t>
            </w:r>
          </w:p>
        </w:tc>
      </w:tr>
      <w:tr w:rsidR="00477003" w:rsidRPr="00477003" w:rsidTr="00BC0A69">
        <w:trPr>
          <w:cnfStyle w:val="000000100000"/>
        </w:trPr>
        <w:tc>
          <w:tcPr>
            <w:cnfStyle w:val="001000000000"/>
            <w:tcW w:w="1951" w:type="dxa"/>
            <w:vMerge/>
          </w:tcPr>
          <w:p w:rsidR="00477003" w:rsidRPr="00477003" w:rsidRDefault="00477003" w:rsidP="00D25CA1">
            <w:pPr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</w:p>
        </w:tc>
        <w:tc>
          <w:tcPr>
            <w:tcW w:w="1222" w:type="dxa"/>
          </w:tcPr>
          <w:p w:rsidR="00477003" w:rsidRPr="00477003" w:rsidRDefault="00477003" w:rsidP="00D25CA1">
            <w:pPr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477003">
              <w:rPr>
                <w:rFonts w:ascii="Times New Roman" w:hAnsi="Times New Roman" w:cs="Times New Roman"/>
                <w:color w:val="4F6228" w:themeColor="accent3" w:themeShade="80"/>
              </w:rPr>
              <w:t>Всего</w:t>
            </w:r>
          </w:p>
        </w:tc>
        <w:tc>
          <w:tcPr>
            <w:tcW w:w="1421" w:type="dxa"/>
          </w:tcPr>
          <w:p w:rsidR="00477003" w:rsidRPr="00477003" w:rsidRDefault="00477003" w:rsidP="00D25CA1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477003">
              <w:rPr>
                <w:rFonts w:ascii="Times New Roman" w:hAnsi="Times New Roman" w:cs="Times New Roman"/>
                <w:color w:val="4F6228" w:themeColor="accent3" w:themeShade="80"/>
              </w:rPr>
              <w:t>Рейтинг</w:t>
            </w:r>
          </w:p>
        </w:tc>
        <w:tc>
          <w:tcPr>
            <w:tcW w:w="1408" w:type="dxa"/>
          </w:tcPr>
          <w:p w:rsidR="00477003" w:rsidRPr="00477003" w:rsidRDefault="00477003" w:rsidP="00D25CA1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477003">
              <w:rPr>
                <w:rFonts w:ascii="Times New Roman" w:hAnsi="Times New Roman" w:cs="Times New Roman"/>
                <w:color w:val="4F6228" w:themeColor="accent3" w:themeShade="80"/>
              </w:rPr>
              <w:t>На 100 000 человек</w:t>
            </w:r>
          </w:p>
        </w:tc>
        <w:tc>
          <w:tcPr>
            <w:tcW w:w="1422" w:type="dxa"/>
          </w:tcPr>
          <w:p w:rsidR="00477003" w:rsidRPr="00477003" w:rsidRDefault="00477003" w:rsidP="00D25CA1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477003">
              <w:rPr>
                <w:rFonts w:ascii="Times New Roman" w:hAnsi="Times New Roman" w:cs="Times New Roman"/>
                <w:color w:val="4F6228" w:themeColor="accent3" w:themeShade="80"/>
              </w:rPr>
              <w:t>Рейтинг</w:t>
            </w:r>
          </w:p>
        </w:tc>
        <w:tc>
          <w:tcPr>
            <w:tcW w:w="2147" w:type="dxa"/>
          </w:tcPr>
          <w:p w:rsidR="00477003" w:rsidRPr="00477003" w:rsidRDefault="00477003" w:rsidP="00D25CA1">
            <w:pPr>
              <w:jc w:val="center"/>
              <w:cnfStyle w:val="0000001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477003">
              <w:rPr>
                <w:rFonts w:ascii="Times New Roman" w:hAnsi="Times New Roman" w:cs="Times New Roman"/>
                <w:color w:val="4F6228" w:themeColor="accent3" w:themeShade="80"/>
              </w:rPr>
              <w:t>в % к соответствующему периоду предыдущего года</w:t>
            </w:r>
          </w:p>
        </w:tc>
      </w:tr>
      <w:tr w:rsidR="00477003" w:rsidRPr="00477003" w:rsidTr="00346D23">
        <w:trPr>
          <w:trHeight w:val="385"/>
        </w:trPr>
        <w:tc>
          <w:tcPr>
            <w:cnfStyle w:val="001000000000"/>
            <w:tcW w:w="1951" w:type="dxa"/>
          </w:tcPr>
          <w:p w:rsidR="00477003" w:rsidRPr="00477003" w:rsidRDefault="00582F43" w:rsidP="00346D23">
            <w:pPr>
              <w:spacing w:after="20"/>
              <w:rPr>
                <w:rFonts w:ascii="Times New Roman" w:hAnsi="Times New Roman" w:cs="Times New Roman"/>
                <w:b w:val="0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>Александровский</w:t>
            </w:r>
            <w:r w:rsidR="00477003" w:rsidRPr="00477003">
              <w:rPr>
                <w:rFonts w:ascii="Times New Roman" w:hAnsi="Times New Roman" w:cs="Times New Roman"/>
                <w:b w:val="0"/>
                <w:color w:val="4F6228" w:themeColor="accent3" w:themeShade="80"/>
              </w:rPr>
              <w:t xml:space="preserve"> район</w:t>
            </w:r>
          </w:p>
        </w:tc>
        <w:tc>
          <w:tcPr>
            <w:tcW w:w="1222" w:type="dxa"/>
          </w:tcPr>
          <w:p w:rsidR="00477003" w:rsidRPr="00477003" w:rsidRDefault="00645398" w:rsidP="0067404B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</w:rPr>
              <w:t>44</w:t>
            </w:r>
          </w:p>
        </w:tc>
        <w:tc>
          <w:tcPr>
            <w:tcW w:w="1421" w:type="dxa"/>
          </w:tcPr>
          <w:p w:rsidR="00477003" w:rsidRPr="00477003" w:rsidRDefault="00582F43" w:rsidP="00D25CA1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28522F"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  <w:t>2</w:t>
            </w:r>
          </w:p>
        </w:tc>
        <w:tc>
          <w:tcPr>
            <w:tcW w:w="1408" w:type="dxa"/>
          </w:tcPr>
          <w:p w:rsidR="00477003" w:rsidRPr="00477003" w:rsidRDefault="00645398" w:rsidP="00230F6A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</w:rPr>
              <w:t>626</w:t>
            </w:r>
          </w:p>
        </w:tc>
        <w:tc>
          <w:tcPr>
            <w:tcW w:w="1422" w:type="dxa"/>
          </w:tcPr>
          <w:p w:rsidR="00477003" w:rsidRPr="00477003" w:rsidRDefault="00230F6A" w:rsidP="00230F6A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28522F">
              <w:rPr>
                <w:rFonts w:ascii="Times New Roman" w:hAnsi="Times New Roman" w:cs="Times New Roman"/>
                <w:color w:val="4F6228" w:themeColor="accent3" w:themeShade="80"/>
                <w:highlight w:val="yellow"/>
              </w:rPr>
              <w:t>4</w:t>
            </w:r>
          </w:p>
        </w:tc>
        <w:tc>
          <w:tcPr>
            <w:tcW w:w="2147" w:type="dxa"/>
          </w:tcPr>
          <w:p w:rsidR="00477003" w:rsidRPr="00477003" w:rsidRDefault="00645398" w:rsidP="00230F6A">
            <w:pPr>
              <w:jc w:val="center"/>
              <w:cnfStyle w:val="000000000000"/>
              <w:rPr>
                <w:rFonts w:ascii="Times New Roman" w:hAnsi="Times New Roman" w:cs="Times New Roman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</w:rPr>
              <w:t>116</w:t>
            </w:r>
          </w:p>
        </w:tc>
      </w:tr>
      <w:tr w:rsidR="00477003" w:rsidRPr="00477003" w:rsidTr="00346D23">
        <w:trPr>
          <w:cnfStyle w:val="000000100000"/>
          <w:trHeight w:val="548"/>
        </w:trPr>
        <w:tc>
          <w:tcPr>
            <w:cnfStyle w:val="001000000000"/>
            <w:tcW w:w="1951" w:type="dxa"/>
            <w:vAlign w:val="center"/>
          </w:tcPr>
          <w:p w:rsidR="00477003" w:rsidRPr="00346D23" w:rsidRDefault="00477003" w:rsidP="00346D23">
            <w:pPr>
              <w:spacing w:after="120"/>
              <w:jc w:val="center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346D23">
              <w:rPr>
                <w:rFonts w:ascii="Times New Roman" w:hAnsi="Times New Roman" w:cs="Times New Roman"/>
                <w:color w:val="4F6228" w:themeColor="accent3" w:themeShade="80"/>
              </w:rPr>
              <w:t>Всего по области</w:t>
            </w:r>
          </w:p>
        </w:tc>
        <w:tc>
          <w:tcPr>
            <w:tcW w:w="1222" w:type="dxa"/>
            <w:vAlign w:val="center"/>
          </w:tcPr>
          <w:p w:rsidR="00477003" w:rsidRPr="00645FB4" w:rsidRDefault="00230F6A" w:rsidP="00346D23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  <w:r w:rsidRPr="00645FB4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8 745</w:t>
            </w:r>
          </w:p>
        </w:tc>
        <w:tc>
          <w:tcPr>
            <w:tcW w:w="1421" w:type="dxa"/>
            <w:vAlign w:val="center"/>
          </w:tcPr>
          <w:p w:rsidR="00477003" w:rsidRPr="00645FB4" w:rsidRDefault="00477003" w:rsidP="00346D23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</w:p>
        </w:tc>
        <w:tc>
          <w:tcPr>
            <w:tcW w:w="1408" w:type="dxa"/>
            <w:vAlign w:val="center"/>
          </w:tcPr>
          <w:p w:rsidR="00477003" w:rsidRPr="00645FB4" w:rsidRDefault="00230F6A" w:rsidP="00346D23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  <w:r w:rsidRPr="00645FB4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811</w:t>
            </w:r>
            <w:r w:rsidR="00F30C48" w:rsidRPr="00645FB4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.0</w:t>
            </w:r>
          </w:p>
        </w:tc>
        <w:tc>
          <w:tcPr>
            <w:tcW w:w="1422" w:type="dxa"/>
            <w:vAlign w:val="center"/>
          </w:tcPr>
          <w:p w:rsidR="00477003" w:rsidRPr="00645FB4" w:rsidRDefault="00477003" w:rsidP="00346D23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</w:p>
        </w:tc>
        <w:tc>
          <w:tcPr>
            <w:tcW w:w="2147" w:type="dxa"/>
            <w:vAlign w:val="center"/>
          </w:tcPr>
          <w:p w:rsidR="00477003" w:rsidRPr="00645FB4" w:rsidRDefault="00F30C48" w:rsidP="00346D23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  <w:r w:rsidRPr="00645FB4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9</w:t>
            </w:r>
            <w:r w:rsidR="00230F6A" w:rsidRPr="00645FB4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2</w:t>
            </w:r>
            <w:r w:rsidRPr="00645FB4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,</w:t>
            </w:r>
            <w:r w:rsidR="00230F6A" w:rsidRPr="00645FB4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4</w:t>
            </w:r>
          </w:p>
        </w:tc>
      </w:tr>
    </w:tbl>
    <w:p w:rsidR="00E94D08" w:rsidRDefault="00E94D08" w:rsidP="00E94D0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  <w:highlight w:val="yellow"/>
          <w:u w:val="single"/>
        </w:rPr>
      </w:pPr>
    </w:p>
    <w:p w:rsidR="003756DF" w:rsidRDefault="003756DF" w:rsidP="00440B7B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  <w:r w:rsidRPr="00440B7B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>Обращения граждан</w:t>
      </w:r>
    </w:p>
    <w:p w:rsidR="00BC0A69" w:rsidRPr="00382819" w:rsidRDefault="00BC0A69" w:rsidP="00E94D0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0A0"/>
      </w:tblPr>
      <w:tblGrid>
        <w:gridCol w:w="1879"/>
        <w:gridCol w:w="1600"/>
        <w:gridCol w:w="1436"/>
        <w:gridCol w:w="1605"/>
        <w:gridCol w:w="1605"/>
        <w:gridCol w:w="1446"/>
      </w:tblGrid>
      <w:tr w:rsidR="00BC0A69" w:rsidRPr="00BC0A69" w:rsidTr="00EF40ED">
        <w:trPr>
          <w:trHeight w:val="371"/>
        </w:trPr>
        <w:tc>
          <w:tcPr>
            <w:tcW w:w="1879" w:type="dxa"/>
            <w:vMerge w:val="restart"/>
            <w:shd w:val="clear" w:color="auto" w:fill="E6EED5"/>
            <w:vAlign w:val="center"/>
          </w:tcPr>
          <w:p w:rsidR="00BC0A69" w:rsidRPr="00BC0A69" w:rsidRDefault="00BC0A69" w:rsidP="00BC0A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7692" w:type="dxa"/>
            <w:gridSpan w:val="5"/>
            <w:shd w:val="clear" w:color="auto" w:fill="E6EED5"/>
            <w:vAlign w:val="center"/>
          </w:tcPr>
          <w:p w:rsidR="00BC0A69" w:rsidRPr="00346D23" w:rsidRDefault="00BC0A69" w:rsidP="00346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346D23">
              <w:rPr>
                <w:rFonts w:ascii="Times New Roman" w:hAnsi="Times New Roman" w:cs="Times New Roman"/>
                <w:b/>
                <w:color w:val="4F6228" w:themeColor="accent3" w:themeShade="80"/>
              </w:rPr>
              <w:t>Обращения граждан</w:t>
            </w:r>
          </w:p>
        </w:tc>
      </w:tr>
      <w:tr w:rsidR="00EF40ED" w:rsidRPr="00BC0A69" w:rsidTr="00EF40ED">
        <w:trPr>
          <w:trHeight w:val="405"/>
        </w:trPr>
        <w:tc>
          <w:tcPr>
            <w:tcW w:w="1879" w:type="dxa"/>
            <w:vMerge/>
            <w:shd w:val="clear" w:color="auto" w:fill="CDDDAC"/>
            <w:vAlign w:val="center"/>
          </w:tcPr>
          <w:p w:rsidR="00EF40ED" w:rsidRPr="00BC0A69" w:rsidRDefault="00EF40ED" w:rsidP="00BC0A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600" w:type="dxa"/>
            <w:shd w:val="clear" w:color="auto" w:fill="CDDDAC"/>
            <w:vAlign w:val="center"/>
          </w:tcPr>
          <w:p w:rsidR="00EF40ED" w:rsidRPr="00BC0A69" w:rsidRDefault="00EF40ED" w:rsidP="00294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A69">
              <w:rPr>
                <w:rFonts w:ascii="Times New Roman" w:eastAsia="Calibri" w:hAnsi="Times New Roman" w:cs="Times New Roman"/>
              </w:rPr>
              <w:t>2015</w:t>
            </w:r>
          </w:p>
        </w:tc>
        <w:tc>
          <w:tcPr>
            <w:tcW w:w="1436" w:type="dxa"/>
            <w:shd w:val="clear" w:color="auto" w:fill="CDDDAC"/>
            <w:vAlign w:val="center"/>
          </w:tcPr>
          <w:p w:rsidR="00EF40ED" w:rsidRPr="00BC0A69" w:rsidRDefault="00EF40ED" w:rsidP="00294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A69">
              <w:rPr>
                <w:rFonts w:ascii="Times New Roman" w:eastAsia="Calibri" w:hAnsi="Times New Roman" w:cs="Times New Roman"/>
              </w:rPr>
              <w:t>2016</w:t>
            </w:r>
          </w:p>
        </w:tc>
        <w:tc>
          <w:tcPr>
            <w:tcW w:w="1605" w:type="dxa"/>
            <w:shd w:val="clear" w:color="auto" w:fill="CDDDAC"/>
            <w:vAlign w:val="center"/>
          </w:tcPr>
          <w:p w:rsidR="00EF40ED" w:rsidRPr="00BC0A69" w:rsidRDefault="00EF40ED" w:rsidP="00294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C0A69">
              <w:rPr>
                <w:rFonts w:ascii="Times New Roman" w:eastAsia="Calibri" w:hAnsi="Times New Roman" w:cs="Times New Roman"/>
              </w:rPr>
              <w:t>2017</w:t>
            </w:r>
          </w:p>
        </w:tc>
        <w:tc>
          <w:tcPr>
            <w:tcW w:w="1605" w:type="dxa"/>
            <w:shd w:val="clear" w:color="auto" w:fill="CDDDAC"/>
            <w:vAlign w:val="center"/>
          </w:tcPr>
          <w:p w:rsidR="00EF40ED" w:rsidRPr="00BC0A69" w:rsidRDefault="00EF40ED" w:rsidP="00BC0A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2018</w:t>
            </w:r>
          </w:p>
        </w:tc>
        <w:tc>
          <w:tcPr>
            <w:tcW w:w="1446" w:type="dxa"/>
            <w:shd w:val="clear" w:color="auto" w:fill="CDDDAC"/>
            <w:vAlign w:val="center"/>
          </w:tcPr>
          <w:p w:rsidR="00EF40ED" w:rsidRPr="00BC0A69" w:rsidRDefault="00EF40ED" w:rsidP="00F74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01.0</w:t>
            </w:r>
            <w:r w:rsidR="00F74F0F">
              <w:rPr>
                <w:rFonts w:ascii="Times New Roman" w:eastAsia="Calibri" w:hAnsi="Times New Roman" w:cs="Times New Roman"/>
              </w:rPr>
              <w:t>7</w:t>
            </w:r>
            <w:r>
              <w:rPr>
                <w:rFonts w:ascii="Times New Roman" w:eastAsia="Calibri" w:hAnsi="Times New Roman" w:cs="Times New Roman"/>
              </w:rPr>
              <w:t>.2019</w:t>
            </w:r>
          </w:p>
        </w:tc>
      </w:tr>
      <w:tr w:rsidR="00EF40ED" w:rsidRPr="00BC0A69" w:rsidTr="00EF40ED">
        <w:tc>
          <w:tcPr>
            <w:tcW w:w="1879" w:type="dxa"/>
            <w:shd w:val="clear" w:color="auto" w:fill="E6EED5"/>
            <w:vAlign w:val="center"/>
          </w:tcPr>
          <w:p w:rsidR="00EF40ED" w:rsidRPr="00BC0A69" w:rsidRDefault="00EF40ED" w:rsidP="00BC0A69">
            <w:pPr>
              <w:spacing w:after="120" w:line="240" w:lineRule="auto"/>
              <w:rPr>
                <w:rFonts w:ascii="Times New Roman" w:hAnsi="Times New Roman" w:cs="Times New Roman"/>
                <w:bCs/>
                <w:color w:val="4F6228" w:themeColor="accent3" w:themeShade="80"/>
              </w:rPr>
            </w:pPr>
            <w:r w:rsidRPr="00BC0A69">
              <w:rPr>
                <w:rFonts w:ascii="Times New Roman" w:hAnsi="Times New Roman" w:cs="Times New Roman"/>
                <w:color w:val="4F6228" w:themeColor="accent3" w:themeShade="80"/>
              </w:rPr>
              <w:t>Александровский</w:t>
            </w:r>
            <w:r w:rsidRPr="00BC0A69">
              <w:rPr>
                <w:rFonts w:ascii="Times New Roman" w:hAnsi="Times New Roman" w:cs="Times New Roman"/>
                <w:bCs/>
                <w:color w:val="4F6228" w:themeColor="accent3" w:themeShade="80"/>
              </w:rPr>
              <w:t xml:space="preserve"> район</w:t>
            </w:r>
          </w:p>
        </w:tc>
        <w:tc>
          <w:tcPr>
            <w:tcW w:w="1600" w:type="dxa"/>
            <w:shd w:val="clear" w:color="auto" w:fill="E6EED5"/>
            <w:vAlign w:val="center"/>
          </w:tcPr>
          <w:p w:rsidR="00EF40ED" w:rsidRPr="00346D23" w:rsidRDefault="00EF40ED" w:rsidP="002946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346D23">
              <w:rPr>
                <w:rFonts w:ascii="Times New Roman" w:hAnsi="Times New Roman" w:cs="Times New Roman"/>
                <w:color w:val="4F6228" w:themeColor="accent3" w:themeShade="80"/>
              </w:rPr>
              <w:t>27</w:t>
            </w:r>
          </w:p>
        </w:tc>
        <w:tc>
          <w:tcPr>
            <w:tcW w:w="1436" w:type="dxa"/>
            <w:shd w:val="clear" w:color="auto" w:fill="E6EED5"/>
            <w:vAlign w:val="center"/>
          </w:tcPr>
          <w:p w:rsidR="00EF40ED" w:rsidRPr="00346D23" w:rsidRDefault="00EF40ED" w:rsidP="002946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346D23">
              <w:rPr>
                <w:rFonts w:ascii="Times New Roman" w:hAnsi="Times New Roman" w:cs="Times New Roman"/>
                <w:color w:val="4F6228" w:themeColor="accent3" w:themeShade="80"/>
              </w:rPr>
              <w:t>26</w:t>
            </w:r>
          </w:p>
        </w:tc>
        <w:tc>
          <w:tcPr>
            <w:tcW w:w="1605" w:type="dxa"/>
            <w:shd w:val="clear" w:color="auto" w:fill="E6EED5"/>
            <w:vAlign w:val="center"/>
          </w:tcPr>
          <w:p w:rsidR="00EF40ED" w:rsidRPr="00346D23" w:rsidRDefault="00EF40ED" w:rsidP="0029460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F6228" w:themeColor="accent3" w:themeShade="80"/>
              </w:rPr>
            </w:pPr>
            <w:r w:rsidRPr="00346D23">
              <w:rPr>
                <w:rFonts w:ascii="Times New Roman" w:hAnsi="Times New Roman" w:cs="Times New Roman"/>
                <w:color w:val="4F6228" w:themeColor="accent3" w:themeShade="80"/>
              </w:rPr>
              <w:t>59</w:t>
            </w:r>
          </w:p>
        </w:tc>
        <w:tc>
          <w:tcPr>
            <w:tcW w:w="1605" w:type="dxa"/>
            <w:shd w:val="clear" w:color="auto" w:fill="E6EED5"/>
            <w:vAlign w:val="center"/>
          </w:tcPr>
          <w:p w:rsidR="00EF40ED" w:rsidRPr="00346D23" w:rsidRDefault="00FC42E9" w:rsidP="00BC0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</w:rPr>
              <w:t>18</w:t>
            </w:r>
          </w:p>
        </w:tc>
        <w:tc>
          <w:tcPr>
            <w:tcW w:w="1446" w:type="dxa"/>
            <w:shd w:val="clear" w:color="auto" w:fill="E6EED5"/>
            <w:vAlign w:val="center"/>
          </w:tcPr>
          <w:p w:rsidR="00EF40ED" w:rsidRPr="00346D23" w:rsidRDefault="00D745DF" w:rsidP="00BC0A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</w:rPr>
              <w:t>6</w:t>
            </w:r>
          </w:p>
        </w:tc>
      </w:tr>
      <w:tr w:rsidR="00EF40ED" w:rsidRPr="00BC0A69" w:rsidTr="00EF40ED">
        <w:tc>
          <w:tcPr>
            <w:tcW w:w="1879" w:type="dxa"/>
            <w:shd w:val="clear" w:color="auto" w:fill="CDDDAC"/>
            <w:vAlign w:val="center"/>
          </w:tcPr>
          <w:p w:rsidR="00EF40ED" w:rsidRPr="00BC0A69" w:rsidRDefault="00EF40ED" w:rsidP="00BC0A69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color w:val="4F6228" w:themeColor="accent3" w:themeShade="80"/>
              </w:rPr>
            </w:pPr>
            <w:r w:rsidRPr="00BC0A69">
              <w:rPr>
                <w:rFonts w:ascii="Times New Roman" w:hAnsi="Times New Roman" w:cs="Times New Roman"/>
                <w:b/>
                <w:bCs/>
                <w:color w:val="4F6228" w:themeColor="accent3" w:themeShade="80"/>
              </w:rPr>
              <w:t>Всего по области</w:t>
            </w:r>
          </w:p>
        </w:tc>
        <w:tc>
          <w:tcPr>
            <w:tcW w:w="1600" w:type="dxa"/>
            <w:shd w:val="clear" w:color="auto" w:fill="CDDDAC"/>
            <w:vAlign w:val="center"/>
          </w:tcPr>
          <w:p w:rsidR="00EF40ED" w:rsidRPr="00645FB4" w:rsidRDefault="00EF40ED" w:rsidP="002946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  <w:r w:rsidRPr="00645FB4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8180</w:t>
            </w:r>
          </w:p>
        </w:tc>
        <w:tc>
          <w:tcPr>
            <w:tcW w:w="1436" w:type="dxa"/>
            <w:shd w:val="clear" w:color="auto" w:fill="CDDDAC"/>
            <w:vAlign w:val="center"/>
          </w:tcPr>
          <w:p w:rsidR="00EF40ED" w:rsidRPr="00645FB4" w:rsidRDefault="00EF40ED" w:rsidP="002946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  <w:r w:rsidRPr="00645FB4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8165</w:t>
            </w:r>
          </w:p>
        </w:tc>
        <w:tc>
          <w:tcPr>
            <w:tcW w:w="1605" w:type="dxa"/>
            <w:shd w:val="clear" w:color="auto" w:fill="CDDDAC"/>
            <w:vAlign w:val="center"/>
          </w:tcPr>
          <w:p w:rsidR="00EF40ED" w:rsidRPr="00645FB4" w:rsidRDefault="00EF40ED" w:rsidP="002946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  <w:r w:rsidRPr="00645FB4"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  <w:t>8276</w:t>
            </w:r>
          </w:p>
        </w:tc>
        <w:tc>
          <w:tcPr>
            <w:tcW w:w="1605" w:type="dxa"/>
            <w:shd w:val="clear" w:color="auto" w:fill="CDDDAC"/>
            <w:vAlign w:val="center"/>
          </w:tcPr>
          <w:p w:rsidR="00EF40ED" w:rsidRPr="00645FB4" w:rsidRDefault="00EF40ED" w:rsidP="00BC0A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</w:p>
        </w:tc>
        <w:tc>
          <w:tcPr>
            <w:tcW w:w="1446" w:type="dxa"/>
            <w:shd w:val="clear" w:color="auto" w:fill="CDDDAC"/>
            <w:vAlign w:val="center"/>
          </w:tcPr>
          <w:p w:rsidR="00EF40ED" w:rsidRPr="00645FB4" w:rsidRDefault="00EF40ED" w:rsidP="00BC0A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highlight w:val="yellow"/>
              </w:rPr>
            </w:pPr>
          </w:p>
        </w:tc>
      </w:tr>
    </w:tbl>
    <w:p w:rsidR="00BC0A69" w:rsidRDefault="00BC0A69" w:rsidP="00BC0A69">
      <w:pPr>
        <w:spacing w:after="0" w:line="240" w:lineRule="auto"/>
        <w:rPr>
          <w:rFonts w:ascii="Times New Roman" w:eastAsia="Calibri" w:hAnsi="Times New Roman" w:cs="Times New Roman"/>
          <w:b/>
          <w:i/>
          <w:color w:val="00B050"/>
          <w:sz w:val="24"/>
          <w:szCs w:val="24"/>
          <w:u w:val="single"/>
        </w:rPr>
      </w:pPr>
    </w:p>
    <w:p w:rsidR="00894F96" w:rsidRDefault="00894F96" w:rsidP="00BC0A69">
      <w:pPr>
        <w:spacing w:after="0" w:line="240" w:lineRule="auto"/>
        <w:rPr>
          <w:rFonts w:ascii="Times New Roman" w:eastAsia="Calibri" w:hAnsi="Times New Roman" w:cs="Times New Roman"/>
          <w:b/>
          <w:i/>
          <w:color w:val="00B050"/>
          <w:sz w:val="24"/>
          <w:szCs w:val="24"/>
          <w:u w:val="single"/>
        </w:rPr>
      </w:pPr>
      <w:bookmarkStart w:id="0" w:name="_GoBack"/>
      <w:bookmarkEnd w:id="0"/>
    </w:p>
    <w:p w:rsidR="00BC0A69" w:rsidRPr="002D7DB9" w:rsidRDefault="00BC0A69" w:rsidP="00BC0A69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  <w:highlight w:val="yellow"/>
        </w:rPr>
      </w:pPr>
      <w:r w:rsidRPr="002D7DB9">
        <w:rPr>
          <w:rFonts w:ascii="Times New Roman" w:hAnsi="Times New Roman" w:cs="Times New Roman"/>
          <w:b/>
          <w:i/>
          <w:color w:val="C00000"/>
          <w:sz w:val="24"/>
          <w:szCs w:val="24"/>
          <w:highlight w:val="yellow"/>
        </w:rPr>
        <w:t>Поступление обращений от населения Александровского района</w:t>
      </w:r>
    </w:p>
    <w:p w:rsidR="00BC0A69" w:rsidRPr="00BC0A69" w:rsidRDefault="00BC0A69" w:rsidP="00BC0A69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bookmarkStart w:id="1" w:name="_Toc479944351"/>
      <w:r w:rsidRPr="002D7DB9">
        <w:rPr>
          <w:rFonts w:ascii="Times New Roman" w:hAnsi="Times New Roman" w:cs="Times New Roman"/>
          <w:b/>
          <w:i/>
          <w:color w:val="C00000"/>
          <w:sz w:val="24"/>
          <w:szCs w:val="24"/>
          <w:highlight w:val="yellow"/>
        </w:rPr>
        <w:t>за период 2013-201</w:t>
      </w:r>
      <w:r w:rsidR="000E0DE4" w:rsidRPr="002D7DB9">
        <w:rPr>
          <w:rFonts w:ascii="Times New Roman" w:hAnsi="Times New Roman" w:cs="Times New Roman"/>
          <w:b/>
          <w:i/>
          <w:color w:val="C00000"/>
          <w:sz w:val="24"/>
          <w:szCs w:val="24"/>
          <w:highlight w:val="yellow"/>
        </w:rPr>
        <w:t>8</w:t>
      </w:r>
      <w:r w:rsidRPr="002D7DB9">
        <w:rPr>
          <w:rFonts w:ascii="Times New Roman" w:hAnsi="Times New Roman" w:cs="Times New Roman"/>
          <w:b/>
          <w:i/>
          <w:color w:val="C00000"/>
          <w:sz w:val="24"/>
          <w:szCs w:val="24"/>
          <w:highlight w:val="yellow"/>
        </w:rPr>
        <w:t xml:space="preserve"> годы</w:t>
      </w:r>
      <w:bookmarkEnd w:id="1"/>
    </w:p>
    <w:p w:rsidR="00BC0A69" w:rsidRPr="00BC0A69" w:rsidRDefault="00BC0A69" w:rsidP="00BC0A69">
      <w:pPr>
        <w:spacing w:after="0" w:line="240" w:lineRule="auto"/>
        <w:rPr>
          <w:rFonts w:ascii="Times New Roman" w:eastAsia="Calibri" w:hAnsi="Times New Roman" w:cs="Times New Roman"/>
          <w:b/>
          <w:i/>
          <w:color w:val="00B050"/>
          <w:sz w:val="24"/>
          <w:szCs w:val="24"/>
          <w:u w:val="single"/>
        </w:rPr>
      </w:pPr>
      <w:r w:rsidRPr="00BC0A69">
        <w:rPr>
          <w:rFonts w:ascii="Times New Roman" w:eastAsia="Calibri" w:hAnsi="Times New Roman" w:cs="Times New Roman"/>
          <w:b/>
          <w:i/>
          <w:noProof/>
          <w:color w:val="F79646"/>
          <w:sz w:val="24"/>
          <w:szCs w:val="24"/>
          <w:lang w:eastAsia="ru-RU"/>
        </w:rPr>
        <w:drawing>
          <wp:inline distT="0" distB="0" distL="0" distR="0">
            <wp:extent cx="5908040" cy="2655570"/>
            <wp:effectExtent l="0" t="0" r="0" b="0"/>
            <wp:docPr id="12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13AFA" w:rsidRPr="002D7DB9" w:rsidRDefault="00D13AFA" w:rsidP="00D13AFA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  <w:highlight w:val="yellow"/>
        </w:rPr>
      </w:pPr>
      <w:r w:rsidRPr="002D7DB9">
        <w:rPr>
          <w:rFonts w:ascii="Times New Roman" w:hAnsi="Times New Roman" w:cs="Times New Roman"/>
          <w:b/>
          <w:i/>
          <w:color w:val="C00000"/>
          <w:sz w:val="24"/>
          <w:szCs w:val="24"/>
          <w:highlight w:val="yellow"/>
        </w:rPr>
        <w:t>Ак</w:t>
      </w:r>
      <w:r w:rsidR="0054230C" w:rsidRPr="002D7DB9">
        <w:rPr>
          <w:rFonts w:ascii="Times New Roman" w:hAnsi="Times New Roman" w:cs="Times New Roman"/>
          <w:b/>
          <w:i/>
          <w:color w:val="C00000"/>
          <w:sz w:val="24"/>
          <w:szCs w:val="24"/>
          <w:highlight w:val="yellow"/>
        </w:rPr>
        <w:t>тивность населения Александровского</w:t>
      </w:r>
      <w:r w:rsidRPr="002D7DB9">
        <w:rPr>
          <w:rFonts w:ascii="Times New Roman" w:hAnsi="Times New Roman" w:cs="Times New Roman"/>
          <w:b/>
          <w:i/>
          <w:color w:val="C00000"/>
          <w:sz w:val="24"/>
          <w:szCs w:val="24"/>
          <w:highlight w:val="yellow"/>
        </w:rPr>
        <w:t xml:space="preserve"> района по тематическим разделам</w:t>
      </w:r>
    </w:p>
    <w:p w:rsidR="00D13AFA" w:rsidRPr="00D13AFA" w:rsidRDefault="00D13AFA" w:rsidP="00D13AFA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bookmarkStart w:id="2" w:name="_Toc479944353"/>
      <w:r w:rsidRPr="002D7DB9">
        <w:rPr>
          <w:rFonts w:ascii="Times New Roman" w:hAnsi="Times New Roman" w:cs="Times New Roman"/>
          <w:b/>
          <w:i/>
          <w:color w:val="C00000"/>
          <w:sz w:val="24"/>
          <w:szCs w:val="24"/>
          <w:highlight w:val="yellow"/>
        </w:rPr>
        <w:t>за период 2013-201</w:t>
      </w:r>
      <w:r w:rsidR="007B54A6" w:rsidRPr="002D7DB9">
        <w:rPr>
          <w:rFonts w:ascii="Times New Roman" w:hAnsi="Times New Roman" w:cs="Times New Roman"/>
          <w:b/>
          <w:i/>
          <w:color w:val="C00000"/>
          <w:sz w:val="24"/>
          <w:szCs w:val="24"/>
          <w:highlight w:val="yellow"/>
        </w:rPr>
        <w:t>8</w:t>
      </w:r>
      <w:r w:rsidRPr="002D7DB9">
        <w:rPr>
          <w:rFonts w:ascii="Times New Roman" w:hAnsi="Times New Roman" w:cs="Times New Roman"/>
          <w:b/>
          <w:i/>
          <w:color w:val="C00000"/>
          <w:sz w:val="24"/>
          <w:szCs w:val="24"/>
          <w:highlight w:val="yellow"/>
        </w:rPr>
        <w:t xml:space="preserve"> годы</w:t>
      </w:r>
      <w:bookmarkEnd w:id="2"/>
    </w:p>
    <w:p w:rsidR="00D13AFA" w:rsidRPr="00D13AFA" w:rsidRDefault="00D13AFA" w:rsidP="00D13AFA">
      <w:pPr>
        <w:spacing w:after="0" w:line="240" w:lineRule="auto"/>
        <w:rPr>
          <w:rFonts w:ascii="Times New Roman" w:eastAsia="Calibri" w:hAnsi="Times New Roman" w:cs="Times New Roman"/>
          <w:b/>
          <w:i/>
          <w:color w:val="00B050"/>
          <w:sz w:val="24"/>
          <w:szCs w:val="24"/>
          <w:u w:val="single"/>
        </w:rPr>
      </w:pPr>
      <w:r w:rsidRPr="00D13AF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62650" cy="3019425"/>
            <wp:effectExtent l="19050" t="0" r="19050" b="0"/>
            <wp:docPr id="13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A1062" w:rsidRDefault="007A1062" w:rsidP="00C9640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  <w:highlight w:val="yellow"/>
          <w:u w:val="single"/>
        </w:rPr>
      </w:pPr>
    </w:p>
    <w:p w:rsidR="007A1062" w:rsidRDefault="007A1062" w:rsidP="00C9640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  <w:highlight w:val="yellow"/>
          <w:u w:val="single"/>
        </w:rPr>
      </w:pPr>
    </w:p>
    <w:p w:rsidR="00C96408" w:rsidRDefault="00C96408" w:rsidP="00C9640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  <w:r w:rsidRPr="00AF4D84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>Выделение средств из резервного фонда финансирвания</w:t>
      </w:r>
      <w:r w:rsidR="00101B71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 xml:space="preserve"> </w:t>
      </w:r>
      <w:r w:rsidRPr="00AF4D84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>непредвиденных расходов Администрации Томской области Александровскому району</w:t>
      </w:r>
    </w:p>
    <w:p w:rsidR="00D13AFA" w:rsidRPr="00D13AFA" w:rsidRDefault="00D13AFA" w:rsidP="00D13AF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B050"/>
          <w:sz w:val="24"/>
          <w:szCs w:val="24"/>
          <w:u w:val="single"/>
        </w:rPr>
      </w:pP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0A0"/>
      </w:tblPr>
      <w:tblGrid>
        <w:gridCol w:w="2295"/>
        <w:gridCol w:w="1455"/>
        <w:gridCol w:w="1507"/>
        <w:gridCol w:w="1404"/>
        <w:gridCol w:w="1455"/>
        <w:gridCol w:w="1455"/>
      </w:tblGrid>
      <w:tr w:rsidR="00D13AFA" w:rsidRPr="00D13AFA" w:rsidTr="00C96408">
        <w:trPr>
          <w:trHeight w:val="573"/>
        </w:trPr>
        <w:tc>
          <w:tcPr>
            <w:tcW w:w="2295" w:type="dxa"/>
            <w:vMerge w:val="restart"/>
            <w:shd w:val="clear" w:color="auto" w:fill="E6EED5"/>
            <w:vAlign w:val="center"/>
          </w:tcPr>
          <w:p w:rsidR="00D13AFA" w:rsidRPr="00D13AFA" w:rsidRDefault="00D13AFA" w:rsidP="00D13A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4F6228"/>
              </w:rPr>
            </w:pPr>
          </w:p>
        </w:tc>
        <w:tc>
          <w:tcPr>
            <w:tcW w:w="7276" w:type="dxa"/>
            <w:gridSpan w:val="5"/>
            <w:shd w:val="clear" w:color="auto" w:fill="E6EED5"/>
            <w:vAlign w:val="center"/>
          </w:tcPr>
          <w:p w:rsidR="00D13AFA" w:rsidRPr="00D13AFA" w:rsidRDefault="00D13AFA" w:rsidP="00D13A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4F6228"/>
                <w:sz w:val="24"/>
                <w:szCs w:val="24"/>
              </w:rPr>
            </w:pPr>
            <w:r w:rsidRPr="00D13AFA">
              <w:rPr>
                <w:rFonts w:ascii="Times New Roman" w:eastAsia="Calibri" w:hAnsi="Times New Roman" w:cs="Times New Roman"/>
                <w:bCs/>
                <w:color w:val="4F6228"/>
                <w:sz w:val="24"/>
                <w:szCs w:val="24"/>
              </w:rPr>
              <w:t>Выделение средств из ФНР</w:t>
            </w:r>
          </w:p>
        </w:tc>
      </w:tr>
      <w:tr w:rsidR="007B54A6" w:rsidRPr="00D13AFA" w:rsidTr="00C96408">
        <w:trPr>
          <w:trHeight w:val="577"/>
        </w:trPr>
        <w:tc>
          <w:tcPr>
            <w:tcW w:w="2295" w:type="dxa"/>
            <w:vMerge/>
            <w:shd w:val="clear" w:color="auto" w:fill="CDDDAC"/>
            <w:vAlign w:val="center"/>
          </w:tcPr>
          <w:p w:rsidR="007B54A6" w:rsidRPr="00D13AFA" w:rsidRDefault="007B54A6" w:rsidP="00D13A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4F6228"/>
              </w:rPr>
            </w:pPr>
          </w:p>
        </w:tc>
        <w:tc>
          <w:tcPr>
            <w:tcW w:w="1455" w:type="dxa"/>
            <w:shd w:val="clear" w:color="auto" w:fill="CDDDAC"/>
            <w:vAlign w:val="center"/>
          </w:tcPr>
          <w:p w:rsidR="007B54A6" w:rsidRPr="00D13AFA" w:rsidRDefault="007B54A6" w:rsidP="00294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F6228"/>
                <w:sz w:val="24"/>
                <w:szCs w:val="24"/>
              </w:rPr>
            </w:pPr>
            <w:r w:rsidRPr="00D13AFA">
              <w:rPr>
                <w:rFonts w:ascii="Times New Roman" w:eastAsia="Calibri" w:hAnsi="Times New Roman" w:cs="Times New Roman"/>
                <w:color w:val="4F6228"/>
                <w:sz w:val="24"/>
                <w:szCs w:val="24"/>
              </w:rPr>
              <w:t>2014</w:t>
            </w:r>
          </w:p>
        </w:tc>
        <w:tc>
          <w:tcPr>
            <w:tcW w:w="1507" w:type="dxa"/>
            <w:shd w:val="clear" w:color="auto" w:fill="CDDDAC"/>
            <w:vAlign w:val="center"/>
          </w:tcPr>
          <w:p w:rsidR="007B54A6" w:rsidRPr="00D13AFA" w:rsidRDefault="007B54A6" w:rsidP="00294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F6228"/>
                <w:sz w:val="24"/>
                <w:szCs w:val="24"/>
              </w:rPr>
            </w:pPr>
            <w:r w:rsidRPr="00D13AFA">
              <w:rPr>
                <w:rFonts w:ascii="Times New Roman" w:eastAsia="Calibri" w:hAnsi="Times New Roman" w:cs="Times New Roman"/>
                <w:color w:val="4F6228"/>
                <w:sz w:val="24"/>
                <w:szCs w:val="24"/>
              </w:rPr>
              <w:t>2015</w:t>
            </w:r>
          </w:p>
        </w:tc>
        <w:tc>
          <w:tcPr>
            <w:tcW w:w="1404" w:type="dxa"/>
            <w:shd w:val="clear" w:color="auto" w:fill="CDDDAC"/>
            <w:vAlign w:val="center"/>
          </w:tcPr>
          <w:p w:rsidR="007B54A6" w:rsidRPr="00D13AFA" w:rsidRDefault="007B54A6" w:rsidP="00294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F6228"/>
                <w:sz w:val="24"/>
                <w:szCs w:val="24"/>
              </w:rPr>
            </w:pPr>
            <w:r w:rsidRPr="00D13AFA">
              <w:rPr>
                <w:rFonts w:ascii="Times New Roman" w:eastAsia="Calibri" w:hAnsi="Times New Roman" w:cs="Times New Roman"/>
                <w:color w:val="4F6228"/>
                <w:sz w:val="24"/>
                <w:szCs w:val="24"/>
              </w:rPr>
              <w:t>2016</w:t>
            </w:r>
          </w:p>
        </w:tc>
        <w:tc>
          <w:tcPr>
            <w:tcW w:w="1455" w:type="dxa"/>
            <w:shd w:val="clear" w:color="auto" w:fill="CDDDAC"/>
            <w:vAlign w:val="center"/>
          </w:tcPr>
          <w:p w:rsidR="007B54A6" w:rsidRPr="00D13AFA" w:rsidRDefault="007B54A6" w:rsidP="00294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F6228"/>
                <w:sz w:val="24"/>
                <w:szCs w:val="24"/>
              </w:rPr>
            </w:pPr>
            <w:r w:rsidRPr="00D13AFA">
              <w:rPr>
                <w:rFonts w:ascii="Times New Roman" w:eastAsia="Calibri" w:hAnsi="Times New Roman" w:cs="Times New Roman"/>
                <w:color w:val="4F6228"/>
                <w:sz w:val="24"/>
                <w:szCs w:val="24"/>
              </w:rPr>
              <w:t>2017</w:t>
            </w:r>
          </w:p>
        </w:tc>
        <w:tc>
          <w:tcPr>
            <w:tcW w:w="1455" w:type="dxa"/>
            <w:shd w:val="clear" w:color="auto" w:fill="CDDDAC"/>
            <w:vAlign w:val="center"/>
          </w:tcPr>
          <w:p w:rsidR="007B54A6" w:rsidRPr="00D13AFA" w:rsidRDefault="007B54A6" w:rsidP="00D13A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4F6228"/>
                <w:sz w:val="24"/>
                <w:szCs w:val="24"/>
              </w:rPr>
              <w:t>2018</w:t>
            </w:r>
          </w:p>
        </w:tc>
      </w:tr>
      <w:tr w:rsidR="007B54A6" w:rsidRPr="00D13AFA" w:rsidTr="00C96408">
        <w:tc>
          <w:tcPr>
            <w:tcW w:w="2295" w:type="dxa"/>
            <w:shd w:val="clear" w:color="auto" w:fill="E6EED5"/>
            <w:vAlign w:val="center"/>
          </w:tcPr>
          <w:p w:rsidR="007B54A6" w:rsidRPr="00D13AFA" w:rsidRDefault="007B54A6" w:rsidP="00D13A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4F6228"/>
              </w:rPr>
            </w:pPr>
            <w:r>
              <w:rPr>
                <w:rFonts w:ascii="Times New Roman" w:eastAsia="Calibri" w:hAnsi="Times New Roman" w:cs="Times New Roman"/>
                <w:bCs/>
                <w:color w:val="4F6228"/>
              </w:rPr>
              <w:t>Александров</w:t>
            </w:r>
            <w:r w:rsidRPr="00D13AFA">
              <w:rPr>
                <w:rFonts w:ascii="Times New Roman" w:eastAsia="Calibri" w:hAnsi="Times New Roman" w:cs="Times New Roman"/>
                <w:bCs/>
                <w:color w:val="4F6228"/>
              </w:rPr>
              <w:t>ский район</w:t>
            </w:r>
          </w:p>
          <w:p w:rsidR="007B54A6" w:rsidRPr="00D13AFA" w:rsidRDefault="007B54A6" w:rsidP="00D13A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4F6228"/>
              </w:rPr>
            </w:pPr>
            <w:r w:rsidRPr="00D13AFA">
              <w:rPr>
                <w:rFonts w:ascii="Times New Roman" w:eastAsia="Calibri" w:hAnsi="Times New Roman" w:cs="Times New Roman"/>
                <w:bCs/>
                <w:color w:val="4F6228"/>
              </w:rPr>
              <w:t>(тыс. руб.)</w:t>
            </w:r>
          </w:p>
        </w:tc>
        <w:tc>
          <w:tcPr>
            <w:tcW w:w="1455" w:type="dxa"/>
            <w:shd w:val="clear" w:color="auto" w:fill="E6EED5"/>
            <w:vAlign w:val="center"/>
          </w:tcPr>
          <w:p w:rsidR="007B54A6" w:rsidRPr="00C96408" w:rsidRDefault="007B54A6" w:rsidP="00294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F6228"/>
                <w:sz w:val="24"/>
                <w:szCs w:val="24"/>
              </w:rPr>
            </w:pPr>
            <w:r w:rsidRPr="00C96408">
              <w:rPr>
                <w:rFonts w:ascii="Times New Roman" w:eastAsia="Calibri" w:hAnsi="Times New Roman" w:cs="Times New Roman"/>
                <w:color w:val="4F6228"/>
                <w:sz w:val="24"/>
                <w:szCs w:val="24"/>
              </w:rPr>
              <w:t>77</w:t>
            </w:r>
            <w:r>
              <w:rPr>
                <w:rFonts w:ascii="Times New Roman" w:eastAsia="Calibri" w:hAnsi="Times New Roman" w:cs="Times New Roman"/>
                <w:color w:val="4F6228"/>
                <w:sz w:val="24"/>
                <w:szCs w:val="24"/>
              </w:rPr>
              <w:t>0</w:t>
            </w:r>
          </w:p>
        </w:tc>
        <w:tc>
          <w:tcPr>
            <w:tcW w:w="1507" w:type="dxa"/>
            <w:shd w:val="clear" w:color="auto" w:fill="E6EED5"/>
            <w:vAlign w:val="center"/>
          </w:tcPr>
          <w:p w:rsidR="007B54A6" w:rsidRPr="00C96408" w:rsidRDefault="007B54A6" w:rsidP="00294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F6228"/>
                <w:sz w:val="24"/>
                <w:szCs w:val="24"/>
              </w:rPr>
            </w:pPr>
            <w:r w:rsidRPr="00C96408">
              <w:rPr>
                <w:rFonts w:ascii="Times New Roman" w:eastAsia="Calibri" w:hAnsi="Times New Roman" w:cs="Times New Roman"/>
                <w:color w:val="4F6228"/>
                <w:sz w:val="24"/>
                <w:szCs w:val="24"/>
              </w:rPr>
              <w:t>17</w:t>
            </w:r>
            <w:r>
              <w:rPr>
                <w:rFonts w:ascii="Times New Roman" w:eastAsia="Calibri" w:hAnsi="Times New Roman" w:cs="Times New Roman"/>
                <w:color w:val="4F6228"/>
                <w:sz w:val="24"/>
                <w:szCs w:val="24"/>
              </w:rPr>
              <w:t xml:space="preserve">0 </w:t>
            </w:r>
          </w:p>
        </w:tc>
        <w:tc>
          <w:tcPr>
            <w:tcW w:w="1404" w:type="dxa"/>
            <w:shd w:val="clear" w:color="auto" w:fill="E6EED5"/>
            <w:vAlign w:val="center"/>
          </w:tcPr>
          <w:p w:rsidR="007B54A6" w:rsidRPr="00C96408" w:rsidRDefault="007B54A6" w:rsidP="00294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F6228"/>
                <w:sz w:val="24"/>
                <w:szCs w:val="24"/>
              </w:rPr>
            </w:pPr>
            <w:r w:rsidRPr="00C96408">
              <w:rPr>
                <w:rFonts w:ascii="Times New Roman" w:eastAsia="Calibri" w:hAnsi="Times New Roman" w:cs="Times New Roman"/>
                <w:color w:val="4F6228"/>
                <w:sz w:val="24"/>
                <w:szCs w:val="24"/>
              </w:rPr>
              <w:t>17</w:t>
            </w:r>
            <w:r>
              <w:rPr>
                <w:rFonts w:ascii="Times New Roman" w:eastAsia="Calibri" w:hAnsi="Times New Roman" w:cs="Times New Roman"/>
                <w:color w:val="4F6228"/>
                <w:sz w:val="24"/>
                <w:szCs w:val="24"/>
              </w:rPr>
              <w:t>00</w:t>
            </w:r>
          </w:p>
        </w:tc>
        <w:tc>
          <w:tcPr>
            <w:tcW w:w="1455" w:type="dxa"/>
            <w:shd w:val="clear" w:color="auto" w:fill="E6EED5"/>
            <w:vAlign w:val="center"/>
          </w:tcPr>
          <w:p w:rsidR="007B54A6" w:rsidRPr="00D13AFA" w:rsidRDefault="007B54A6" w:rsidP="00294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F6228"/>
                <w:sz w:val="24"/>
                <w:szCs w:val="24"/>
              </w:rPr>
            </w:pPr>
            <w:r w:rsidRPr="00104757">
              <w:rPr>
                <w:rFonts w:ascii="Times New Roman" w:eastAsia="Calibri" w:hAnsi="Times New Roman" w:cs="Times New Roman"/>
                <w:color w:val="4F6228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color w:val="4F6228"/>
                <w:sz w:val="24"/>
                <w:szCs w:val="24"/>
              </w:rPr>
              <w:t xml:space="preserve"> 363</w:t>
            </w:r>
            <w:r w:rsidRPr="00104757">
              <w:rPr>
                <w:rFonts w:ascii="Times New Roman" w:eastAsia="Calibri" w:hAnsi="Times New Roman" w:cs="Times New Roman"/>
                <w:color w:val="4F6228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color w:val="4F6228"/>
                <w:sz w:val="24"/>
                <w:szCs w:val="24"/>
              </w:rPr>
              <w:t>6</w:t>
            </w:r>
          </w:p>
        </w:tc>
        <w:tc>
          <w:tcPr>
            <w:tcW w:w="1455" w:type="dxa"/>
            <w:shd w:val="clear" w:color="auto" w:fill="E6EED5"/>
            <w:vAlign w:val="center"/>
          </w:tcPr>
          <w:p w:rsidR="007B54A6" w:rsidRPr="00D13AFA" w:rsidRDefault="00AF4D84" w:rsidP="00D13A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4F6228"/>
                <w:sz w:val="24"/>
                <w:szCs w:val="24"/>
              </w:rPr>
              <w:t>1249</w:t>
            </w:r>
          </w:p>
        </w:tc>
      </w:tr>
      <w:tr w:rsidR="007B54A6" w:rsidRPr="00D13AFA" w:rsidTr="00C96408">
        <w:tc>
          <w:tcPr>
            <w:tcW w:w="2295" w:type="dxa"/>
            <w:shd w:val="clear" w:color="auto" w:fill="CDDDAC"/>
            <w:vAlign w:val="center"/>
          </w:tcPr>
          <w:p w:rsidR="007B54A6" w:rsidRPr="00D13AFA" w:rsidRDefault="007B54A6" w:rsidP="00D13A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4F6228"/>
              </w:rPr>
            </w:pPr>
            <w:r w:rsidRPr="00D13AFA">
              <w:rPr>
                <w:rFonts w:ascii="Times New Roman" w:eastAsia="Calibri" w:hAnsi="Times New Roman" w:cs="Times New Roman"/>
                <w:bCs/>
                <w:color w:val="4F6228"/>
              </w:rPr>
              <w:t>Всего по области</w:t>
            </w:r>
          </w:p>
          <w:p w:rsidR="007B54A6" w:rsidRPr="00D13AFA" w:rsidRDefault="007B54A6" w:rsidP="00D13A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4F6228"/>
              </w:rPr>
            </w:pPr>
            <w:r w:rsidRPr="00D13AFA">
              <w:rPr>
                <w:rFonts w:ascii="Times New Roman" w:eastAsia="Calibri" w:hAnsi="Times New Roman" w:cs="Times New Roman"/>
                <w:bCs/>
                <w:color w:val="4F6228"/>
              </w:rPr>
              <w:t>(млн. руб.)</w:t>
            </w:r>
          </w:p>
        </w:tc>
        <w:tc>
          <w:tcPr>
            <w:tcW w:w="1455" w:type="dxa"/>
            <w:shd w:val="clear" w:color="auto" w:fill="CDDDAC"/>
            <w:vAlign w:val="center"/>
          </w:tcPr>
          <w:p w:rsidR="007B54A6" w:rsidRPr="00645FB4" w:rsidRDefault="007B54A6" w:rsidP="00294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F6228"/>
                <w:sz w:val="24"/>
                <w:szCs w:val="24"/>
                <w:highlight w:val="yellow"/>
              </w:rPr>
            </w:pPr>
            <w:r w:rsidRPr="00645FB4">
              <w:rPr>
                <w:rFonts w:ascii="Times New Roman" w:eastAsia="Calibri" w:hAnsi="Times New Roman" w:cs="Times New Roman"/>
                <w:b/>
                <w:color w:val="4F6228"/>
                <w:sz w:val="24"/>
                <w:szCs w:val="24"/>
                <w:highlight w:val="yellow"/>
              </w:rPr>
              <w:t>101,7</w:t>
            </w:r>
          </w:p>
        </w:tc>
        <w:tc>
          <w:tcPr>
            <w:tcW w:w="1507" w:type="dxa"/>
            <w:shd w:val="clear" w:color="auto" w:fill="CDDDAC"/>
            <w:vAlign w:val="center"/>
          </w:tcPr>
          <w:p w:rsidR="007B54A6" w:rsidRPr="00645FB4" w:rsidRDefault="007B54A6" w:rsidP="00294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F6228"/>
                <w:sz w:val="24"/>
                <w:szCs w:val="24"/>
                <w:highlight w:val="yellow"/>
              </w:rPr>
            </w:pPr>
            <w:r w:rsidRPr="00645FB4">
              <w:rPr>
                <w:rFonts w:ascii="Times New Roman" w:eastAsia="Calibri" w:hAnsi="Times New Roman" w:cs="Times New Roman"/>
                <w:b/>
                <w:color w:val="4F6228"/>
                <w:sz w:val="24"/>
                <w:szCs w:val="24"/>
                <w:highlight w:val="yellow"/>
              </w:rPr>
              <w:t>64,9</w:t>
            </w:r>
          </w:p>
        </w:tc>
        <w:tc>
          <w:tcPr>
            <w:tcW w:w="1404" w:type="dxa"/>
            <w:shd w:val="clear" w:color="auto" w:fill="CDDDAC"/>
            <w:vAlign w:val="center"/>
          </w:tcPr>
          <w:p w:rsidR="007B54A6" w:rsidRPr="00645FB4" w:rsidRDefault="007B54A6" w:rsidP="00294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F6228"/>
                <w:sz w:val="24"/>
                <w:szCs w:val="24"/>
                <w:highlight w:val="yellow"/>
              </w:rPr>
            </w:pPr>
            <w:r w:rsidRPr="00645FB4">
              <w:rPr>
                <w:rFonts w:ascii="Times New Roman" w:eastAsia="Calibri" w:hAnsi="Times New Roman" w:cs="Times New Roman"/>
                <w:b/>
                <w:color w:val="4F6228"/>
                <w:sz w:val="24"/>
                <w:szCs w:val="24"/>
                <w:highlight w:val="yellow"/>
              </w:rPr>
              <w:t>90,4</w:t>
            </w:r>
          </w:p>
        </w:tc>
        <w:tc>
          <w:tcPr>
            <w:tcW w:w="1455" w:type="dxa"/>
            <w:shd w:val="clear" w:color="auto" w:fill="CDDDAC"/>
            <w:vAlign w:val="center"/>
          </w:tcPr>
          <w:p w:rsidR="007B54A6" w:rsidRPr="00645FB4" w:rsidRDefault="007B54A6" w:rsidP="00294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F6228"/>
                <w:sz w:val="24"/>
                <w:szCs w:val="24"/>
                <w:highlight w:val="yellow"/>
              </w:rPr>
            </w:pPr>
            <w:r w:rsidRPr="00645FB4">
              <w:rPr>
                <w:rFonts w:ascii="Times New Roman" w:eastAsia="Calibri" w:hAnsi="Times New Roman" w:cs="Times New Roman"/>
                <w:b/>
                <w:color w:val="4F6228"/>
                <w:sz w:val="24"/>
                <w:szCs w:val="24"/>
                <w:highlight w:val="yellow"/>
              </w:rPr>
              <w:t>71,7</w:t>
            </w:r>
          </w:p>
        </w:tc>
        <w:tc>
          <w:tcPr>
            <w:tcW w:w="1455" w:type="dxa"/>
            <w:shd w:val="clear" w:color="auto" w:fill="CDDDAC"/>
            <w:vAlign w:val="center"/>
          </w:tcPr>
          <w:p w:rsidR="007B54A6" w:rsidRPr="00645FB4" w:rsidRDefault="007B54A6" w:rsidP="00D13A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F6228"/>
                <w:sz w:val="24"/>
                <w:szCs w:val="24"/>
                <w:highlight w:val="yellow"/>
              </w:rPr>
            </w:pPr>
          </w:p>
        </w:tc>
      </w:tr>
    </w:tbl>
    <w:p w:rsidR="00104757" w:rsidRDefault="00104757" w:rsidP="0010475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</w:p>
    <w:p w:rsidR="002D7DB9" w:rsidRDefault="002D7DB9" w:rsidP="0010475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</w:p>
    <w:p w:rsidR="00104757" w:rsidRDefault="00104757" w:rsidP="0010475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  <w:r w:rsidRPr="00AF4D84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>Выделение средств из резервного фонда Администрации Томской области по ликвидации последствий стихийных бедствий и других чрезвычайных ситуаций Александровскому  району</w:t>
      </w: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0A0"/>
      </w:tblPr>
      <w:tblGrid>
        <w:gridCol w:w="2331"/>
        <w:gridCol w:w="1478"/>
        <w:gridCol w:w="1477"/>
        <w:gridCol w:w="1352"/>
        <w:gridCol w:w="1456"/>
        <w:gridCol w:w="1477"/>
      </w:tblGrid>
      <w:tr w:rsidR="00D13AFA" w:rsidRPr="00D13AFA" w:rsidTr="00104757">
        <w:trPr>
          <w:trHeight w:val="779"/>
        </w:trPr>
        <w:tc>
          <w:tcPr>
            <w:tcW w:w="2331" w:type="dxa"/>
            <w:vMerge w:val="restart"/>
            <w:shd w:val="clear" w:color="auto" w:fill="E6EED5"/>
            <w:vAlign w:val="center"/>
          </w:tcPr>
          <w:p w:rsidR="00D13AFA" w:rsidRPr="00D13AFA" w:rsidRDefault="00D13AFA" w:rsidP="00D13A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4F6228"/>
              </w:rPr>
            </w:pPr>
          </w:p>
        </w:tc>
        <w:tc>
          <w:tcPr>
            <w:tcW w:w="7240" w:type="dxa"/>
            <w:gridSpan w:val="5"/>
            <w:shd w:val="clear" w:color="auto" w:fill="E6EED5"/>
            <w:vAlign w:val="center"/>
          </w:tcPr>
          <w:p w:rsidR="00D13AFA" w:rsidRPr="00D13AFA" w:rsidRDefault="00D13AFA" w:rsidP="00D13A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4F6228"/>
                <w:sz w:val="24"/>
                <w:szCs w:val="24"/>
              </w:rPr>
            </w:pPr>
            <w:r w:rsidRPr="00D13AFA">
              <w:rPr>
                <w:rFonts w:ascii="Times New Roman" w:eastAsia="Calibri" w:hAnsi="Times New Roman" w:cs="Times New Roman"/>
                <w:color w:val="4F6228"/>
                <w:sz w:val="24"/>
                <w:szCs w:val="24"/>
              </w:rPr>
              <w:t xml:space="preserve">Выделение средств </w:t>
            </w:r>
          </w:p>
        </w:tc>
      </w:tr>
      <w:tr w:rsidR="007B54A6" w:rsidRPr="00D13AFA" w:rsidTr="00104757">
        <w:tc>
          <w:tcPr>
            <w:tcW w:w="2331" w:type="dxa"/>
            <w:vMerge/>
            <w:shd w:val="clear" w:color="auto" w:fill="CDDDAC"/>
            <w:vAlign w:val="center"/>
          </w:tcPr>
          <w:p w:rsidR="007B54A6" w:rsidRPr="00D13AFA" w:rsidRDefault="007B54A6" w:rsidP="00D13A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4F6228"/>
                <w:sz w:val="20"/>
                <w:szCs w:val="20"/>
              </w:rPr>
            </w:pPr>
          </w:p>
        </w:tc>
        <w:tc>
          <w:tcPr>
            <w:tcW w:w="1478" w:type="dxa"/>
            <w:shd w:val="clear" w:color="auto" w:fill="CDDDAC"/>
            <w:vAlign w:val="center"/>
          </w:tcPr>
          <w:p w:rsidR="007B54A6" w:rsidRPr="00D13AFA" w:rsidRDefault="007B54A6" w:rsidP="0029460B">
            <w:pPr>
              <w:spacing w:before="240" w:after="0" w:line="48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4F6228"/>
                <w:sz w:val="24"/>
                <w:szCs w:val="24"/>
              </w:rPr>
            </w:pPr>
            <w:r w:rsidRPr="00D13AFA">
              <w:rPr>
                <w:rFonts w:ascii="Times New Roman" w:eastAsia="Calibri" w:hAnsi="Times New Roman" w:cs="Times New Roman"/>
                <w:b/>
                <w:bCs/>
                <w:color w:val="4F6228"/>
                <w:sz w:val="24"/>
                <w:szCs w:val="24"/>
              </w:rPr>
              <w:t>2014</w:t>
            </w:r>
          </w:p>
        </w:tc>
        <w:tc>
          <w:tcPr>
            <w:tcW w:w="1477" w:type="dxa"/>
            <w:shd w:val="clear" w:color="auto" w:fill="CDDDAC"/>
            <w:vAlign w:val="center"/>
          </w:tcPr>
          <w:p w:rsidR="007B54A6" w:rsidRPr="00D13AFA" w:rsidRDefault="007B54A6" w:rsidP="0029460B">
            <w:pPr>
              <w:spacing w:before="240" w:after="0" w:line="48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4F6228"/>
                <w:sz w:val="24"/>
                <w:szCs w:val="24"/>
              </w:rPr>
            </w:pPr>
            <w:r w:rsidRPr="00D13AFA">
              <w:rPr>
                <w:rFonts w:ascii="Times New Roman" w:eastAsia="Calibri" w:hAnsi="Times New Roman" w:cs="Times New Roman"/>
                <w:b/>
                <w:bCs/>
                <w:color w:val="4F6228"/>
                <w:sz w:val="24"/>
                <w:szCs w:val="24"/>
              </w:rPr>
              <w:t>2015</w:t>
            </w:r>
          </w:p>
        </w:tc>
        <w:tc>
          <w:tcPr>
            <w:tcW w:w="1352" w:type="dxa"/>
            <w:shd w:val="clear" w:color="auto" w:fill="CDDDAC"/>
            <w:vAlign w:val="center"/>
          </w:tcPr>
          <w:p w:rsidR="007B54A6" w:rsidRPr="00D13AFA" w:rsidRDefault="007B54A6" w:rsidP="0029460B">
            <w:pPr>
              <w:spacing w:before="240" w:after="0" w:line="48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4F6228"/>
                <w:sz w:val="24"/>
                <w:szCs w:val="24"/>
              </w:rPr>
            </w:pPr>
            <w:r w:rsidRPr="00D13AFA">
              <w:rPr>
                <w:rFonts w:ascii="Times New Roman" w:eastAsia="Calibri" w:hAnsi="Times New Roman" w:cs="Times New Roman"/>
                <w:b/>
                <w:bCs/>
                <w:color w:val="4F6228"/>
                <w:sz w:val="24"/>
                <w:szCs w:val="24"/>
              </w:rPr>
              <w:t>2016</w:t>
            </w:r>
          </w:p>
        </w:tc>
        <w:tc>
          <w:tcPr>
            <w:tcW w:w="1456" w:type="dxa"/>
            <w:shd w:val="clear" w:color="auto" w:fill="CDDDAC"/>
            <w:vAlign w:val="center"/>
          </w:tcPr>
          <w:p w:rsidR="007B54A6" w:rsidRPr="00D13AFA" w:rsidRDefault="007B54A6" w:rsidP="0029460B">
            <w:pPr>
              <w:spacing w:before="240" w:after="0" w:line="48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4F6228"/>
                <w:sz w:val="24"/>
                <w:szCs w:val="24"/>
              </w:rPr>
            </w:pPr>
            <w:r w:rsidRPr="00D13AFA">
              <w:rPr>
                <w:rFonts w:ascii="Times New Roman" w:eastAsia="Calibri" w:hAnsi="Times New Roman" w:cs="Times New Roman"/>
                <w:b/>
                <w:bCs/>
                <w:color w:val="4F6228"/>
                <w:sz w:val="24"/>
                <w:szCs w:val="24"/>
              </w:rPr>
              <w:t>2017</w:t>
            </w:r>
          </w:p>
        </w:tc>
        <w:tc>
          <w:tcPr>
            <w:tcW w:w="1477" w:type="dxa"/>
            <w:shd w:val="clear" w:color="auto" w:fill="CDDDAC"/>
            <w:vAlign w:val="center"/>
          </w:tcPr>
          <w:p w:rsidR="007B54A6" w:rsidRPr="00D13AFA" w:rsidRDefault="007B54A6" w:rsidP="00D13AFA">
            <w:pPr>
              <w:spacing w:before="240" w:after="0" w:line="48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4F6228"/>
                <w:sz w:val="24"/>
                <w:szCs w:val="24"/>
              </w:rPr>
              <w:t>2018</w:t>
            </w:r>
          </w:p>
        </w:tc>
      </w:tr>
      <w:tr w:rsidR="007B54A6" w:rsidRPr="00D13AFA" w:rsidTr="00104757">
        <w:trPr>
          <w:trHeight w:val="371"/>
        </w:trPr>
        <w:tc>
          <w:tcPr>
            <w:tcW w:w="2331" w:type="dxa"/>
            <w:shd w:val="clear" w:color="auto" w:fill="E6EED5"/>
            <w:vAlign w:val="center"/>
          </w:tcPr>
          <w:p w:rsidR="007B54A6" w:rsidRPr="00D13AFA" w:rsidRDefault="007B54A6" w:rsidP="00D13A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4F6228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</w:rPr>
              <w:t>Александровский район</w:t>
            </w:r>
          </w:p>
          <w:p w:rsidR="007B54A6" w:rsidRPr="00D13AFA" w:rsidRDefault="007B54A6" w:rsidP="00D13A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4F6228"/>
              </w:rPr>
            </w:pPr>
            <w:r w:rsidRPr="00D13AFA">
              <w:rPr>
                <w:rFonts w:ascii="Times New Roman" w:eastAsia="Calibri" w:hAnsi="Times New Roman" w:cs="Times New Roman"/>
                <w:bCs/>
                <w:color w:val="4F6228"/>
              </w:rPr>
              <w:t>(тыс. руб.)</w:t>
            </w:r>
          </w:p>
        </w:tc>
        <w:tc>
          <w:tcPr>
            <w:tcW w:w="1478" w:type="dxa"/>
            <w:shd w:val="clear" w:color="auto" w:fill="E6EED5"/>
            <w:vAlign w:val="center"/>
          </w:tcPr>
          <w:p w:rsidR="007B54A6" w:rsidRPr="00104757" w:rsidRDefault="007B54A6" w:rsidP="00294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4F6228"/>
                <w:sz w:val="24"/>
                <w:szCs w:val="24"/>
              </w:rPr>
              <w:t>1 197</w:t>
            </w:r>
          </w:p>
        </w:tc>
        <w:tc>
          <w:tcPr>
            <w:tcW w:w="1477" w:type="dxa"/>
            <w:shd w:val="clear" w:color="auto" w:fill="E6EED5"/>
            <w:vAlign w:val="center"/>
          </w:tcPr>
          <w:p w:rsidR="007B54A6" w:rsidRPr="00104757" w:rsidRDefault="007B54A6" w:rsidP="00294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4F6228"/>
                <w:sz w:val="24"/>
                <w:szCs w:val="24"/>
              </w:rPr>
              <w:t>-</w:t>
            </w:r>
          </w:p>
        </w:tc>
        <w:tc>
          <w:tcPr>
            <w:tcW w:w="1352" w:type="dxa"/>
            <w:shd w:val="clear" w:color="auto" w:fill="E6EED5"/>
            <w:vAlign w:val="center"/>
          </w:tcPr>
          <w:p w:rsidR="007B54A6" w:rsidRPr="00104757" w:rsidRDefault="007B54A6" w:rsidP="00294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4F6228"/>
                <w:sz w:val="24"/>
                <w:szCs w:val="24"/>
              </w:rPr>
              <w:t>1 800</w:t>
            </w:r>
          </w:p>
        </w:tc>
        <w:tc>
          <w:tcPr>
            <w:tcW w:w="1456" w:type="dxa"/>
            <w:shd w:val="clear" w:color="auto" w:fill="E6EED5"/>
            <w:vAlign w:val="center"/>
          </w:tcPr>
          <w:p w:rsidR="007B54A6" w:rsidRPr="00104757" w:rsidRDefault="007B54A6" w:rsidP="00294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4F6228"/>
                <w:sz w:val="24"/>
                <w:szCs w:val="24"/>
              </w:rPr>
              <w:t>-</w:t>
            </w:r>
          </w:p>
        </w:tc>
        <w:tc>
          <w:tcPr>
            <w:tcW w:w="1477" w:type="dxa"/>
            <w:shd w:val="clear" w:color="auto" w:fill="E6EED5"/>
            <w:vAlign w:val="center"/>
          </w:tcPr>
          <w:p w:rsidR="007B54A6" w:rsidRPr="00104757" w:rsidRDefault="00101B71" w:rsidP="00101B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F6228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4F6228"/>
                <w:sz w:val="24"/>
                <w:szCs w:val="24"/>
              </w:rPr>
              <w:t>-</w:t>
            </w:r>
          </w:p>
        </w:tc>
      </w:tr>
      <w:tr w:rsidR="007B54A6" w:rsidRPr="00D13AFA" w:rsidTr="00104757">
        <w:trPr>
          <w:trHeight w:val="371"/>
        </w:trPr>
        <w:tc>
          <w:tcPr>
            <w:tcW w:w="2331" w:type="dxa"/>
            <w:shd w:val="clear" w:color="auto" w:fill="D7F0B6"/>
            <w:vAlign w:val="center"/>
          </w:tcPr>
          <w:p w:rsidR="007B54A6" w:rsidRPr="00D13AFA" w:rsidRDefault="007B54A6" w:rsidP="00D13A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4F6228"/>
              </w:rPr>
            </w:pPr>
            <w:r w:rsidRPr="00D13AFA">
              <w:rPr>
                <w:rFonts w:ascii="Times New Roman" w:eastAsia="Calibri" w:hAnsi="Times New Roman" w:cs="Times New Roman"/>
                <w:bCs/>
                <w:color w:val="4F6228"/>
              </w:rPr>
              <w:t>Всего по области</w:t>
            </w:r>
          </w:p>
          <w:p w:rsidR="007B54A6" w:rsidRPr="00D13AFA" w:rsidRDefault="007B54A6" w:rsidP="00D13A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4F6228"/>
              </w:rPr>
            </w:pPr>
            <w:r w:rsidRPr="00D13AFA">
              <w:rPr>
                <w:rFonts w:ascii="Times New Roman" w:eastAsia="Calibri" w:hAnsi="Times New Roman" w:cs="Times New Roman"/>
                <w:bCs/>
                <w:color w:val="4F6228"/>
              </w:rPr>
              <w:t>(млн. руб.)</w:t>
            </w:r>
          </w:p>
        </w:tc>
        <w:tc>
          <w:tcPr>
            <w:tcW w:w="1478" w:type="dxa"/>
            <w:shd w:val="clear" w:color="auto" w:fill="D7F0B6"/>
            <w:vAlign w:val="center"/>
          </w:tcPr>
          <w:p w:rsidR="007B54A6" w:rsidRPr="00645FB4" w:rsidRDefault="007B54A6" w:rsidP="00294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F6228"/>
                <w:sz w:val="24"/>
                <w:szCs w:val="24"/>
                <w:highlight w:val="yellow"/>
              </w:rPr>
            </w:pPr>
            <w:r w:rsidRPr="00645FB4">
              <w:rPr>
                <w:rFonts w:ascii="Times New Roman" w:eastAsia="Calibri" w:hAnsi="Times New Roman" w:cs="Times New Roman"/>
                <w:b/>
                <w:color w:val="4F6228"/>
                <w:sz w:val="24"/>
                <w:szCs w:val="24"/>
                <w:highlight w:val="yellow"/>
              </w:rPr>
              <w:t>16,478</w:t>
            </w:r>
          </w:p>
        </w:tc>
        <w:tc>
          <w:tcPr>
            <w:tcW w:w="1477" w:type="dxa"/>
            <w:shd w:val="clear" w:color="auto" w:fill="D7F0B6"/>
            <w:vAlign w:val="center"/>
          </w:tcPr>
          <w:p w:rsidR="007B54A6" w:rsidRPr="00645FB4" w:rsidRDefault="007B54A6" w:rsidP="00294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F6228"/>
                <w:sz w:val="24"/>
                <w:szCs w:val="24"/>
                <w:highlight w:val="yellow"/>
              </w:rPr>
            </w:pPr>
            <w:r w:rsidRPr="00645FB4">
              <w:rPr>
                <w:rFonts w:ascii="Times New Roman" w:eastAsia="Calibri" w:hAnsi="Times New Roman" w:cs="Times New Roman"/>
                <w:b/>
                <w:color w:val="4F6228"/>
                <w:sz w:val="24"/>
                <w:szCs w:val="24"/>
                <w:highlight w:val="yellow"/>
              </w:rPr>
              <w:t>16,384</w:t>
            </w:r>
          </w:p>
        </w:tc>
        <w:tc>
          <w:tcPr>
            <w:tcW w:w="1352" w:type="dxa"/>
            <w:shd w:val="clear" w:color="auto" w:fill="D7F0B6"/>
            <w:vAlign w:val="center"/>
          </w:tcPr>
          <w:p w:rsidR="007B54A6" w:rsidRPr="00645FB4" w:rsidRDefault="007B54A6" w:rsidP="00294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F6228"/>
                <w:sz w:val="24"/>
                <w:szCs w:val="24"/>
                <w:highlight w:val="yellow"/>
              </w:rPr>
            </w:pPr>
            <w:r w:rsidRPr="00645FB4">
              <w:rPr>
                <w:rFonts w:ascii="Times New Roman" w:eastAsia="Calibri" w:hAnsi="Times New Roman" w:cs="Times New Roman"/>
                <w:b/>
                <w:color w:val="4F6228"/>
                <w:sz w:val="24"/>
                <w:szCs w:val="24"/>
                <w:highlight w:val="yellow"/>
              </w:rPr>
              <w:t>6,18</w:t>
            </w:r>
          </w:p>
        </w:tc>
        <w:tc>
          <w:tcPr>
            <w:tcW w:w="1456" w:type="dxa"/>
            <w:shd w:val="clear" w:color="auto" w:fill="D7F0B6"/>
            <w:vAlign w:val="center"/>
          </w:tcPr>
          <w:p w:rsidR="007B54A6" w:rsidRPr="00645FB4" w:rsidRDefault="007B54A6" w:rsidP="002946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F6228"/>
                <w:sz w:val="24"/>
                <w:szCs w:val="24"/>
                <w:highlight w:val="yellow"/>
              </w:rPr>
            </w:pPr>
            <w:r w:rsidRPr="00645FB4">
              <w:rPr>
                <w:rFonts w:ascii="Times New Roman" w:eastAsia="Calibri" w:hAnsi="Times New Roman" w:cs="Times New Roman"/>
                <w:b/>
                <w:color w:val="4F6228"/>
                <w:sz w:val="24"/>
                <w:szCs w:val="24"/>
                <w:highlight w:val="yellow"/>
              </w:rPr>
              <w:t>2,39</w:t>
            </w:r>
          </w:p>
        </w:tc>
        <w:tc>
          <w:tcPr>
            <w:tcW w:w="1477" w:type="dxa"/>
            <w:shd w:val="clear" w:color="auto" w:fill="D7F0B6"/>
            <w:vAlign w:val="center"/>
          </w:tcPr>
          <w:p w:rsidR="007B54A6" w:rsidRPr="00645FB4" w:rsidRDefault="007B54A6" w:rsidP="00D13A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F6228"/>
                <w:sz w:val="24"/>
                <w:szCs w:val="24"/>
                <w:highlight w:val="yellow"/>
              </w:rPr>
            </w:pPr>
          </w:p>
        </w:tc>
      </w:tr>
    </w:tbl>
    <w:p w:rsidR="00BC0A69" w:rsidRDefault="00BC0A69" w:rsidP="004C798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  <w:highlight w:val="yellow"/>
        </w:rPr>
      </w:pPr>
    </w:p>
    <w:p w:rsidR="00604C6B" w:rsidRDefault="00604C6B" w:rsidP="00B6204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  <w:r w:rsidRPr="009A6CEC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lastRenderedPageBreak/>
        <w:t>Дорожное хозяйство</w:t>
      </w:r>
    </w:p>
    <w:p w:rsidR="00FF1B46" w:rsidRDefault="00FF1B46" w:rsidP="00B6204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</w:p>
    <w:p w:rsidR="00FF1B46" w:rsidRDefault="00354183" w:rsidP="00354183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Протяженность дорог – </w:t>
      </w:r>
      <w:r w:rsidR="00645FB4" w:rsidRPr="00645FB4">
        <w:rPr>
          <w:rFonts w:ascii="Times New Roman" w:eastAsia="Times New Roman" w:hAnsi="Times New Roman"/>
          <w:bCs/>
          <w:sz w:val="24"/>
          <w:szCs w:val="24"/>
          <w:lang w:eastAsia="ru-RU"/>
        </w:rPr>
        <w:t>150,535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км. В общей протяженности дорог</w:t>
      </w:r>
      <w:r w:rsidR="00FF1B46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</w:p>
    <w:p w:rsidR="00FF1B46" w:rsidRDefault="00FF1B46" w:rsidP="00354183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="0035418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муниципальные дороги – </w:t>
      </w:r>
      <w:r w:rsidR="00645FB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115,535 </w:t>
      </w:r>
      <w:r w:rsidR="0035418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в т. ч. с твердым покрытием – </w:t>
      </w:r>
      <w:r w:rsidR="00A316D8">
        <w:rPr>
          <w:rFonts w:ascii="Times New Roman" w:eastAsia="Times New Roman" w:hAnsi="Times New Roman"/>
          <w:bCs/>
          <w:sz w:val="24"/>
          <w:szCs w:val="24"/>
          <w:lang w:eastAsia="ru-RU"/>
        </w:rPr>
        <w:t>49,126</w:t>
      </w:r>
      <w:r w:rsidR="0035418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км, или </w:t>
      </w:r>
      <w:r w:rsidR="00A316D8">
        <w:rPr>
          <w:rFonts w:ascii="Times New Roman" w:eastAsia="Times New Roman" w:hAnsi="Times New Roman"/>
          <w:bCs/>
          <w:sz w:val="24"/>
          <w:szCs w:val="24"/>
          <w:lang w:eastAsia="ru-RU"/>
        </w:rPr>
        <w:t>76,8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% протяженности дорог;</w:t>
      </w:r>
    </w:p>
    <w:p w:rsidR="00FF1B46" w:rsidRDefault="00FF1B46" w:rsidP="00354183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="00354183">
        <w:rPr>
          <w:rFonts w:ascii="Times New Roman" w:eastAsia="Times New Roman" w:hAnsi="Times New Roman"/>
          <w:bCs/>
          <w:sz w:val="24"/>
          <w:szCs w:val="24"/>
          <w:lang w:eastAsia="ru-RU"/>
        </w:rPr>
        <w:t>дороги областного значения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-</w:t>
      </w:r>
      <w:r w:rsidR="00A316D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35 км, </w:t>
      </w:r>
      <w:r w:rsidR="00A316D8" w:rsidRPr="00A316D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 т. ч. с твердым покрытием – </w:t>
      </w:r>
      <w:r w:rsidR="00A316D8">
        <w:rPr>
          <w:rFonts w:ascii="Times New Roman" w:eastAsia="Times New Roman" w:hAnsi="Times New Roman"/>
          <w:bCs/>
          <w:sz w:val="24"/>
          <w:szCs w:val="24"/>
          <w:lang w:eastAsia="ru-RU"/>
        </w:rPr>
        <w:t>35</w:t>
      </w:r>
      <w:r w:rsidR="00A316D8" w:rsidRPr="00A316D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км</w:t>
      </w:r>
      <w:r w:rsidR="00A316D8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354183" w:rsidRDefault="00354183" w:rsidP="00354183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Численность населения, проживающего в населенных пунктах, не имеющих регулярного сообщения с с</w:t>
      </w:r>
      <w:r w:rsidR="00FF1B46">
        <w:rPr>
          <w:rFonts w:ascii="Times New Roman" w:eastAsia="Times New Roman" w:hAnsi="Times New Roman"/>
          <w:bCs/>
          <w:sz w:val="24"/>
          <w:szCs w:val="24"/>
          <w:lang w:eastAsia="ru-RU"/>
        </w:rPr>
        <w:t>елом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Александровское </w:t>
      </w:r>
      <w:r w:rsidRPr="00354183">
        <w:rPr>
          <w:rFonts w:ascii="Times New Roman" w:eastAsia="Times New Roman" w:hAnsi="Times New Roman"/>
          <w:bCs/>
          <w:sz w:val="24"/>
          <w:szCs w:val="24"/>
          <w:lang w:eastAsia="ru-RU"/>
        </w:rPr>
        <w:t>составляет 12</w:t>
      </w:r>
      <w:r w:rsidR="00EF7397">
        <w:rPr>
          <w:rFonts w:ascii="Times New Roman" w:eastAsia="Times New Roman" w:hAnsi="Times New Roman"/>
          <w:bCs/>
          <w:sz w:val="24"/>
          <w:szCs w:val="24"/>
          <w:lang w:eastAsia="ru-RU"/>
        </w:rPr>
        <w:t>00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человек.</w:t>
      </w:r>
    </w:p>
    <w:p w:rsidR="00354183" w:rsidRPr="00A87F00" w:rsidRDefault="00354183" w:rsidP="00354183">
      <w:pPr>
        <w:spacing w:before="240" w:after="120" w:line="240" w:lineRule="auto"/>
        <w:jc w:val="center"/>
        <w:outlineLvl w:val="1"/>
        <w:rPr>
          <w:rFonts w:ascii="Times New Roman" w:eastAsia="Calibri" w:hAnsi="Times New Roman"/>
          <w:b/>
          <w:i/>
          <w:color w:val="FF0000"/>
          <w:sz w:val="24"/>
        </w:rPr>
      </w:pPr>
      <w:r w:rsidRPr="00C61D89">
        <w:rPr>
          <w:rFonts w:ascii="Times New Roman" w:hAnsi="Times New Roman"/>
          <w:b/>
          <w:i/>
          <w:color w:val="FF0000"/>
          <w:sz w:val="24"/>
        </w:rPr>
        <w:t>Расходы на содержание и ремонт дорог общего пользования местного значения в Александровском районе за счет средств муниципального дорожного фонда</w:t>
      </w:r>
      <w:r w:rsidR="00060D26" w:rsidRPr="00C61D89">
        <w:rPr>
          <w:rFonts w:ascii="Times New Roman" w:hAnsi="Times New Roman"/>
          <w:b/>
          <w:i/>
          <w:color w:val="FF0000"/>
          <w:sz w:val="24"/>
        </w:rPr>
        <w:t>, тыс. руб.</w:t>
      </w:r>
    </w:p>
    <w:tbl>
      <w:tblPr>
        <w:tblW w:w="9780" w:type="dxa"/>
        <w:jc w:val="center"/>
        <w:tblInd w:w="-5427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A0"/>
      </w:tblPr>
      <w:tblGrid>
        <w:gridCol w:w="4535"/>
        <w:gridCol w:w="1843"/>
        <w:gridCol w:w="1701"/>
        <w:gridCol w:w="1701"/>
      </w:tblGrid>
      <w:tr w:rsidR="007B54A6" w:rsidTr="0018086E">
        <w:trPr>
          <w:trHeight w:val="237"/>
          <w:jc w:val="center"/>
        </w:trPr>
        <w:tc>
          <w:tcPr>
            <w:tcW w:w="4535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  <w:vAlign w:val="center"/>
          </w:tcPr>
          <w:p w:rsidR="007B54A6" w:rsidRDefault="007B54A6" w:rsidP="00F8282D">
            <w:pPr>
              <w:spacing w:after="0" w:line="480" w:lineRule="auto"/>
              <w:jc w:val="center"/>
              <w:rPr>
                <w:rFonts w:ascii="Times New Roman" w:hAnsi="Times New Roman"/>
                <w:b/>
                <w:bCs/>
                <w:color w:val="4F6228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  <w:vAlign w:val="center"/>
            <w:hideMark/>
          </w:tcPr>
          <w:p w:rsidR="007B54A6" w:rsidRDefault="007B54A6" w:rsidP="00F8282D">
            <w:pPr>
              <w:spacing w:after="0" w:line="480" w:lineRule="auto"/>
              <w:jc w:val="center"/>
              <w:rPr>
                <w:rFonts w:ascii="Times New Roman" w:hAnsi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/>
                <w:color w:val="4F6228"/>
                <w:sz w:val="24"/>
                <w:szCs w:val="24"/>
              </w:rPr>
              <w:t>2016</w:t>
            </w:r>
          </w:p>
        </w:tc>
        <w:tc>
          <w:tcPr>
            <w:tcW w:w="1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  <w:vAlign w:val="center"/>
            <w:hideMark/>
          </w:tcPr>
          <w:p w:rsidR="007B54A6" w:rsidRDefault="007B54A6" w:rsidP="00F8282D">
            <w:pPr>
              <w:spacing w:after="0" w:line="480" w:lineRule="auto"/>
              <w:jc w:val="center"/>
              <w:rPr>
                <w:rFonts w:ascii="Times New Roman" w:hAnsi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/>
                <w:color w:val="4F6228"/>
                <w:sz w:val="24"/>
                <w:szCs w:val="24"/>
              </w:rPr>
              <w:t>2017</w:t>
            </w:r>
          </w:p>
        </w:tc>
        <w:tc>
          <w:tcPr>
            <w:tcW w:w="1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E6EED5"/>
          </w:tcPr>
          <w:p w:rsidR="007B54A6" w:rsidRDefault="007B54A6" w:rsidP="00F8282D">
            <w:pPr>
              <w:spacing w:after="0" w:line="480" w:lineRule="auto"/>
              <w:jc w:val="center"/>
              <w:rPr>
                <w:rFonts w:ascii="Times New Roman" w:hAnsi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/>
                <w:color w:val="4F6228"/>
                <w:sz w:val="24"/>
                <w:szCs w:val="24"/>
              </w:rPr>
              <w:t>2018</w:t>
            </w:r>
          </w:p>
        </w:tc>
      </w:tr>
      <w:tr w:rsidR="007B54A6" w:rsidTr="0018086E">
        <w:trPr>
          <w:trHeight w:val="643"/>
          <w:jc w:val="center"/>
        </w:trPr>
        <w:tc>
          <w:tcPr>
            <w:tcW w:w="4535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  <w:vAlign w:val="center"/>
            <w:hideMark/>
          </w:tcPr>
          <w:p w:rsidR="007B54A6" w:rsidRDefault="007B54A6" w:rsidP="00F8282D">
            <w:pPr>
              <w:spacing w:before="240" w:after="240" w:line="240" w:lineRule="auto"/>
              <w:jc w:val="center"/>
              <w:rPr>
                <w:rFonts w:ascii="Times New Roman" w:hAnsi="Times New Roman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4F6228"/>
                <w:sz w:val="24"/>
                <w:szCs w:val="24"/>
              </w:rPr>
              <w:t>Содержание автомобильных дорог и инженерных сооружений на них</w:t>
            </w:r>
          </w:p>
        </w:tc>
        <w:tc>
          <w:tcPr>
            <w:tcW w:w="1843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  <w:vAlign w:val="center"/>
          </w:tcPr>
          <w:p w:rsidR="007B54A6" w:rsidRDefault="007B54A6" w:rsidP="0018086E">
            <w:pPr>
              <w:spacing w:after="0" w:line="480" w:lineRule="auto"/>
              <w:jc w:val="center"/>
              <w:rPr>
                <w:rFonts w:ascii="Times New Roman" w:hAnsi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/>
                <w:color w:val="4F6228"/>
                <w:sz w:val="24"/>
                <w:szCs w:val="24"/>
              </w:rPr>
              <w:t>3261,2</w:t>
            </w:r>
          </w:p>
        </w:tc>
        <w:tc>
          <w:tcPr>
            <w:tcW w:w="1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  <w:vAlign w:val="center"/>
            <w:hideMark/>
          </w:tcPr>
          <w:p w:rsidR="007B54A6" w:rsidRPr="00060D26" w:rsidRDefault="007B54A6" w:rsidP="0018086E">
            <w:pPr>
              <w:spacing w:after="0" w:line="480" w:lineRule="auto"/>
              <w:jc w:val="center"/>
              <w:rPr>
                <w:rFonts w:ascii="Times New Roman" w:hAnsi="Times New Roman"/>
                <w:color w:val="4F6228"/>
                <w:sz w:val="24"/>
                <w:szCs w:val="24"/>
              </w:rPr>
            </w:pPr>
            <w:r w:rsidRPr="00060D26">
              <w:rPr>
                <w:rFonts w:ascii="Times New Roman" w:hAnsi="Times New Roman"/>
                <w:color w:val="4F6228"/>
                <w:sz w:val="24"/>
                <w:szCs w:val="24"/>
              </w:rPr>
              <w:t>3957</w:t>
            </w:r>
          </w:p>
        </w:tc>
        <w:tc>
          <w:tcPr>
            <w:tcW w:w="1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  <w:vAlign w:val="center"/>
          </w:tcPr>
          <w:p w:rsidR="0018086E" w:rsidRPr="00060D26" w:rsidRDefault="0018086E" w:rsidP="0018086E">
            <w:pPr>
              <w:spacing w:after="0" w:line="480" w:lineRule="auto"/>
              <w:jc w:val="center"/>
              <w:rPr>
                <w:rFonts w:ascii="Times New Roman" w:hAnsi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/>
                <w:color w:val="4F6228"/>
                <w:sz w:val="24"/>
                <w:szCs w:val="24"/>
              </w:rPr>
              <w:t>6226,7</w:t>
            </w:r>
          </w:p>
        </w:tc>
      </w:tr>
      <w:tr w:rsidR="007B54A6" w:rsidTr="0018086E">
        <w:trPr>
          <w:trHeight w:val="645"/>
          <w:jc w:val="center"/>
        </w:trPr>
        <w:tc>
          <w:tcPr>
            <w:tcW w:w="4535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  <w:vAlign w:val="center"/>
            <w:hideMark/>
          </w:tcPr>
          <w:p w:rsidR="007B54A6" w:rsidRDefault="007B54A6" w:rsidP="00F8282D">
            <w:pPr>
              <w:spacing w:before="240" w:after="240" w:line="240" w:lineRule="auto"/>
              <w:jc w:val="center"/>
              <w:rPr>
                <w:rFonts w:ascii="Times New Roman" w:hAnsi="Times New Roman"/>
                <w:b/>
                <w:bCs/>
                <w:color w:val="4F6228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4F6228"/>
                <w:sz w:val="24"/>
                <w:szCs w:val="24"/>
              </w:rPr>
              <w:t>Ремонт автомобильных дорог и инженерных сооружений на них</w:t>
            </w:r>
          </w:p>
        </w:tc>
        <w:tc>
          <w:tcPr>
            <w:tcW w:w="1843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  <w:vAlign w:val="center"/>
          </w:tcPr>
          <w:p w:rsidR="007B54A6" w:rsidRDefault="007B54A6" w:rsidP="0018086E">
            <w:pPr>
              <w:spacing w:after="0" w:line="480" w:lineRule="auto"/>
              <w:jc w:val="center"/>
              <w:rPr>
                <w:rFonts w:ascii="Times New Roman" w:hAnsi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/>
                <w:color w:val="4F6228"/>
                <w:sz w:val="24"/>
                <w:szCs w:val="24"/>
              </w:rPr>
              <w:t>5010,8</w:t>
            </w:r>
          </w:p>
        </w:tc>
        <w:tc>
          <w:tcPr>
            <w:tcW w:w="1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  <w:vAlign w:val="center"/>
            <w:hideMark/>
          </w:tcPr>
          <w:p w:rsidR="007B54A6" w:rsidRPr="00060D26" w:rsidRDefault="007B54A6" w:rsidP="0018086E">
            <w:pPr>
              <w:spacing w:after="0" w:line="480" w:lineRule="auto"/>
              <w:jc w:val="center"/>
              <w:rPr>
                <w:rFonts w:ascii="Times New Roman" w:hAnsi="Times New Roman"/>
                <w:color w:val="4F6228"/>
                <w:sz w:val="24"/>
                <w:szCs w:val="24"/>
              </w:rPr>
            </w:pPr>
            <w:r w:rsidRPr="00060D26">
              <w:rPr>
                <w:rFonts w:ascii="Times New Roman" w:hAnsi="Times New Roman"/>
                <w:color w:val="4F6228"/>
                <w:sz w:val="24"/>
                <w:szCs w:val="24"/>
              </w:rPr>
              <w:t>4735</w:t>
            </w:r>
          </w:p>
        </w:tc>
        <w:tc>
          <w:tcPr>
            <w:tcW w:w="1701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CDDDAC"/>
            <w:vAlign w:val="center"/>
          </w:tcPr>
          <w:p w:rsidR="007B54A6" w:rsidRPr="00060D26" w:rsidRDefault="0018086E" w:rsidP="0018086E">
            <w:pPr>
              <w:spacing w:after="0" w:line="480" w:lineRule="auto"/>
              <w:jc w:val="center"/>
              <w:rPr>
                <w:rFonts w:ascii="Times New Roman" w:hAnsi="Times New Roman"/>
                <w:color w:val="4F6228"/>
                <w:sz w:val="24"/>
                <w:szCs w:val="24"/>
              </w:rPr>
            </w:pPr>
            <w:r>
              <w:rPr>
                <w:rFonts w:ascii="Times New Roman" w:hAnsi="Times New Roman"/>
                <w:color w:val="4F6228"/>
                <w:sz w:val="24"/>
                <w:szCs w:val="24"/>
              </w:rPr>
              <w:t>11017</w:t>
            </w:r>
          </w:p>
        </w:tc>
      </w:tr>
    </w:tbl>
    <w:p w:rsidR="00354183" w:rsidRDefault="00354183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</w:pPr>
    </w:p>
    <w:p w:rsidR="00901B08" w:rsidRPr="00A87F00" w:rsidRDefault="00901B08" w:rsidP="000C34CC">
      <w:pPr>
        <w:spacing w:before="120"/>
        <w:jc w:val="center"/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</w:pPr>
      <w:r w:rsidRPr="00A87F00"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  <w:t xml:space="preserve">Информация по ремонту дорог </w:t>
      </w:r>
      <w:r w:rsidR="002C48FD" w:rsidRPr="00A87F00"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  <w:t>Александровского</w:t>
      </w:r>
      <w:r w:rsidRPr="00A87F00"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  <w:t xml:space="preserve"> района за 201</w:t>
      </w:r>
      <w:r w:rsidR="007A1062"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  <w:t>8</w:t>
      </w:r>
      <w:r w:rsidRPr="00A87F00"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  <w:t xml:space="preserve"> год</w:t>
      </w:r>
    </w:p>
    <w:p w:rsidR="00901B08" w:rsidRPr="00E37BAB" w:rsidRDefault="00901B08" w:rsidP="00E5313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7BAB">
        <w:rPr>
          <w:rFonts w:ascii="Times New Roman" w:eastAsia="Calibri" w:hAnsi="Times New Roman" w:cs="Times New Roman"/>
          <w:sz w:val="24"/>
          <w:szCs w:val="24"/>
        </w:rPr>
        <w:t xml:space="preserve">В соответствии с государственной программой «Развитие транспортной системы в Томской области» из областного бюджета выделена субсидия в размере  </w:t>
      </w:r>
      <w:r w:rsidR="007A1062">
        <w:rPr>
          <w:rFonts w:ascii="Times New Roman" w:eastAsia="Calibri" w:hAnsi="Times New Roman" w:cs="Times New Roman"/>
          <w:b/>
          <w:sz w:val="24"/>
          <w:szCs w:val="24"/>
        </w:rPr>
        <w:t>8024</w:t>
      </w:r>
      <w:r w:rsidR="00B66A2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F07103" w:rsidRPr="00F07103">
        <w:rPr>
          <w:rFonts w:ascii="Times New Roman" w:eastAsia="Calibri" w:hAnsi="Times New Roman" w:cs="Times New Roman"/>
          <w:sz w:val="24"/>
          <w:szCs w:val="24"/>
        </w:rPr>
        <w:t>тыс.</w:t>
      </w:r>
      <w:r w:rsidRPr="00E37BAB">
        <w:rPr>
          <w:rFonts w:ascii="Times New Roman" w:eastAsia="Calibri" w:hAnsi="Times New Roman" w:cs="Times New Roman"/>
          <w:sz w:val="24"/>
          <w:szCs w:val="24"/>
        </w:rPr>
        <w:t>рублей на проведение ремонта автомобильных дорог общего пользования местного значения в границах муниципального образования «</w:t>
      </w:r>
      <w:r w:rsidR="00E37BAB" w:rsidRPr="00E37BAB">
        <w:rPr>
          <w:rFonts w:ascii="Times New Roman" w:eastAsia="Calibri" w:hAnsi="Times New Roman" w:cs="Times New Roman"/>
          <w:sz w:val="24"/>
          <w:szCs w:val="24"/>
        </w:rPr>
        <w:t>Александровское сельское поселение</w:t>
      </w:r>
      <w:r w:rsidRPr="00E37BAB">
        <w:rPr>
          <w:rFonts w:ascii="Times New Roman" w:eastAsia="Calibri" w:hAnsi="Times New Roman" w:cs="Times New Roman"/>
          <w:sz w:val="24"/>
          <w:szCs w:val="24"/>
        </w:rPr>
        <w:t xml:space="preserve">».Софинансирование из районного бюджета в сумме </w:t>
      </w:r>
      <w:r w:rsidR="007A1062" w:rsidRPr="007A1062">
        <w:rPr>
          <w:rFonts w:ascii="Times New Roman" w:eastAsia="Calibri" w:hAnsi="Times New Roman" w:cs="Times New Roman"/>
          <w:b/>
          <w:sz w:val="24"/>
          <w:szCs w:val="24"/>
        </w:rPr>
        <w:t>435</w:t>
      </w:r>
      <w:r w:rsidR="00B66A2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F07103" w:rsidRPr="00F07103">
        <w:rPr>
          <w:rFonts w:ascii="Times New Roman" w:eastAsia="Calibri" w:hAnsi="Times New Roman" w:cs="Times New Roman"/>
          <w:sz w:val="24"/>
          <w:szCs w:val="24"/>
        </w:rPr>
        <w:t xml:space="preserve">тыс. </w:t>
      </w:r>
      <w:r w:rsidRPr="00F07103">
        <w:rPr>
          <w:rFonts w:ascii="Times New Roman" w:eastAsia="Calibri" w:hAnsi="Times New Roman" w:cs="Times New Roman"/>
          <w:sz w:val="24"/>
          <w:szCs w:val="24"/>
        </w:rPr>
        <w:t>рублей</w:t>
      </w:r>
      <w:r w:rsidRPr="00E37BAB">
        <w:rPr>
          <w:rFonts w:ascii="Times New Roman" w:eastAsia="Calibri" w:hAnsi="Times New Roman" w:cs="Times New Roman"/>
          <w:sz w:val="24"/>
          <w:szCs w:val="24"/>
        </w:rPr>
        <w:t xml:space="preserve">. Общий объем финансирования составляет </w:t>
      </w:r>
      <w:r w:rsidR="00F07103">
        <w:rPr>
          <w:rFonts w:ascii="Times New Roman" w:eastAsia="Calibri" w:hAnsi="Times New Roman" w:cs="Times New Roman"/>
          <w:sz w:val="24"/>
          <w:szCs w:val="24"/>
        </w:rPr>
        <w:t>–</w:t>
      </w:r>
      <w:r w:rsidR="007A1062" w:rsidRPr="007A1062">
        <w:rPr>
          <w:rFonts w:ascii="Times New Roman" w:eastAsia="Calibri" w:hAnsi="Times New Roman" w:cs="Times New Roman"/>
          <w:b/>
          <w:sz w:val="24"/>
          <w:szCs w:val="24"/>
        </w:rPr>
        <w:t>8459</w:t>
      </w:r>
      <w:r w:rsidR="00B66A2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F07103" w:rsidRPr="00F07103">
        <w:rPr>
          <w:rFonts w:ascii="Times New Roman" w:eastAsia="Calibri" w:hAnsi="Times New Roman" w:cs="Times New Roman"/>
          <w:sz w:val="24"/>
          <w:szCs w:val="24"/>
        </w:rPr>
        <w:t>тыс.</w:t>
      </w:r>
      <w:r w:rsidR="00B66A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37BAB">
        <w:rPr>
          <w:rFonts w:ascii="Times New Roman" w:eastAsia="Calibri" w:hAnsi="Times New Roman" w:cs="Times New Roman"/>
          <w:sz w:val="24"/>
          <w:szCs w:val="24"/>
        </w:rPr>
        <w:t>рублей.</w:t>
      </w:r>
    </w:p>
    <w:p w:rsidR="00901B08" w:rsidRDefault="0051395B" w:rsidP="00E5313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Администрацией Александровского района</w:t>
      </w:r>
      <w:r w:rsidR="00901B08" w:rsidRPr="0021564D">
        <w:rPr>
          <w:rFonts w:ascii="Times New Roman" w:eastAsia="Calibri" w:hAnsi="Times New Roman" w:cs="Times New Roman"/>
          <w:sz w:val="24"/>
          <w:szCs w:val="24"/>
        </w:rPr>
        <w:t>ра</w:t>
      </w:r>
      <w:r w:rsidR="00B66A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01B08" w:rsidRPr="0021564D">
        <w:rPr>
          <w:rFonts w:ascii="Times New Roman" w:eastAsia="Calibri" w:hAnsi="Times New Roman" w:cs="Times New Roman"/>
          <w:sz w:val="24"/>
          <w:szCs w:val="24"/>
        </w:rPr>
        <w:t xml:space="preserve">зработано и принято положение и порядок </w:t>
      </w:r>
      <w:r w:rsidR="00E37BAB">
        <w:rPr>
          <w:rFonts w:ascii="Times New Roman" w:eastAsia="Calibri" w:hAnsi="Times New Roman" w:cs="Times New Roman"/>
          <w:sz w:val="24"/>
          <w:szCs w:val="24"/>
        </w:rPr>
        <w:t>расходования</w:t>
      </w:r>
      <w:r w:rsidR="00901B08" w:rsidRPr="0021564D">
        <w:rPr>
          <w:rFonts w:ascii="Times New Roman" w:eastAsia="Calibri" w:hAnsi="Times New Roman" w:cs="Times New Roman"/>
          <w:sz w:val="24"/>
          <w:szCs w:val="24"/>
        </w:rPr>
        <w:t xml:space="preserve"> средств, утвержден перечень дорог, составлена и проведена экспертиза сметной документации.</w:t>
      </w:r>
    </w:p>
    <w:p w:rsidR="00F07103" w:rsidRPr="00F07103" w:rsidRDefault="00F07103" w:rsidP="00E5313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7103">
        <w:rPr>
          <w:rFonts w:ascii="Times New Roman" w:eastAsia="Calibri" w:hAnsi="Times New Roman" w:cs="Times New Roman"/>
          <w:sz w:val="24"/>
          <w:szCs w:val="24"/>
        </w:rPr>
        <w:t xml:space="preserve">Общая протяженность отремонтированных дорог составила </w:t>
      </w:r>
      <w:r w:rsidR="0011297A" w:rsidRPr="0011297A">
        <w:rPr>
          <w:rFonts w:ascii="Times New Roman" w:eastAsia="Calibri" w:hAnsi="Times New Roman" w:cs="Times New Roman"/>
          <w:sz w:val="24"/>
          <w:szCs w:val="24"/>
        </w:rPr>
        <w:t>0,738</w:t>
      </w:r>
      <w:r w:rsidRPr="00F07103">
        <w:rPr>
          <w:rFonts w:ascii="Times New Roman" w:eastAsia="Calibri" w:hAnsi="Times New Roman" w:cs="Times New Roman"/>
          <w:sz w:val="24"/>
          <w:szCs w:val="24"/>
        </w:rPr>
        <w:t xml:space="preserve"> км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площадью </w:t>
      </w:r>
      <w:r w:rsidR="0011297A" w:rsidRPr="0011297A">
        <w:rPr>
          <w:rFonts w:ascii="Times New Roman" w:eastAsia="Calibri" w:hAnsi="Times New Roman" w:cs="Times New Roman"/>
          <w:sz w:val="24"/>
          <w:szCs w:val="24"/>
        </w:rPr>
        <w:t xml:space="preserve">4 939,34 </w:t>
      </w:r>
      <w:r>
        <w:rPr>
          <w:rFonts w:ascii="Times New Roman" w:eastAsia="Calibri" w:hAnsi="Times New Roman" w:cs="Times New Roman"/>
          <w:sz w:val="24"/>
          <w:szCs w:val="24"/>
        </w:rPr>
        <w:t>кв.м.</w:t>
      </w:r>
    </w:p>
    <w:p w:rsidR="00206129" w:rsidRDefault="00206129" w:rsidP="00E5313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6129">
        <w:rPr>
          <w:rFonts w:ascii="Times New Roman" w:eastAsia="Calibri" w:hAnsi="Times New Roman" w:cs="Times New Roman"/>
          <w:sz w:val="24"/>
          <w:szCs w:val="24"/>
        </w:rPr>
        <w:t>Подрядчик по ремонту дорог с асфальтовым покрытием: ООО «Сервисная компания «Прогресс», директор Геворгян Паруйр Альбертович.</w:t>
      </w:r>
    </w:p>
    <w:p w:rsidR="00206129" w:rsidRDefault="00206129" w:rsidP="00E5313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6129">
        <w:rPr>
          <w:rFonts w:ascii="Times New Roman" w:eastAsia="Calibri" w:hAnsi="Times New Roman" w:cs="Times New Roman"/>
          <w:sz w:val="24"/>
          <w:szCs w:val="24"/>
        </w:rPr>
        <w:t>Строительный контроль: ОГКУ «Облстройзаказчик», директор Кравченко Евгений Александрович.</w:t>
      </w:r>
    </w:p>
    <w:p w:rsidR="0011297A" w:rsidRDefault="009E70AD" w:rsidP="00E5313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За счет средс</w:t>
      </w:r>
      <w:r w:rsidR="00CA0BA4">
        <w:rPr>
          <w:rFonts w:ascii="Times New Roman" w:eastAsia="Calibri" w:hAnsi="Times New Roman" w:cs="Times New Roman"/>
          <w:sz w:val="24"/>
          <w:szCs w:val="24"/>
        </w:rPr>
        <w:t>тв местного бюджета в размере 2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млн. 231 тыс. руб. были выполнены работы по устройству тротуара по ул. Советская протяженностью </w:t>
      </w:r>
      <w:r w:rsidR="00825B35">
        <w:rPr>
          <w:rFonts w:ascii="Times New Roman" w:eastAsia="Calibri" w:hAnsi="Times New Roman" w:cs="Times New Roman"/>
          <w:sz w:val="24"/>
          <w:szCs w:val="24"/>
        </w:rPr>
        <w:t>215,1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м.</w:t>
      </w:r>
    </w:p>
    <w:p w:rsidR="0011297A" w:rsidRDefault="0011297A" w:rsidP="00F07103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1B71" w:rsidRDefault="00101B71" w:rsidP="00F07103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1B71" w:rsidRDefault="00101B71" w:rsidP="00F07103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1B71" w:rsidRDefault="00101B71" w:rsidP="00F07103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5313F" w:rsidRDefault="00E5313F" w:rsidP="00F07103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5313F" w:rsidRDefault="00E5313F" w:rsidP="00F07103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297A" w:rsidRPr="0011297A" w:rsidRDefault="0011297A" w:rsidP="0011297A">
      <w:pPr>
        <w:tabs>
          <w:tab w:val="left" w:pos="1095"/>
        </w:tabs>
        <w:spacing w:before="120" w:after="0" w:line="240" w:lineRule="auto"/>
        <w:jc w:val="center"/>
        <w:rPr>
          <w:rFonts w:ascii="Times New Roman" w:eastAsia="Calibri" w:hAnsi="Times New Roman" w:cs="Helvetica"/>
          <w:b/>
          <w:i/>
          <w:color w:val="FF0000"/>
          <w:sz w:val="24"/>
          <w:szCs w:val="24"/>
          <w:lang w:eastAsia="ru-RU"/>
        </w:rPr>
      </w:pPr>
      <w:r w:rsidRPr="0011297A">
        <w:rPr>
          <w:rFonts w:ascii="Times New Roman" w:eastAsia="Calibri" w:hAnsi="Times New Roman" w:cs="Helvetica"/>
          <w:b/>
          <w:i/>
          <w:color w:val="FF0000"/>
          <w:sz w:val="24"/>
          <w:szCs w:val="24"/>
          <w:lang w:eastAsia="ru-RU"/>
        </w:rPr>
        <w:lastRenderedPageBreak/>
        <w:t xml:space="preserve">Перечень отремонтированных автомобильных дорог общего пользования </w:t>
      </w:r>
    </w:p>
    <w:p w:rsidR="0011297A" w:rsidRPr="0011297A" w:rsidRDefault="0011297A" w:rsidP="0011297A">
      <w:pPr>
        <w:tabs>
          <w:tab w:val="left" w:pos="1095"/>
        </w:tabs>
        <w:spacing w:after="0" w:line="240" w:lineRule="auto"/>
        <w:jc w:val="center"/>
        <w:rPr>
          <w:rFonts w:ascii="Times New Roman" w:eastAsia="Calibri" w:hAnsi="Times New Roman" w:cs="Helvetica"/>
          <w:b/>
          <w:i/>
          <w:color w:val="FF0000"/>
          <w:sz w:val="24"/>
          <w:szCs w:val="24"/>
          <w:lang w:eastAsia="ru-RU"/>
        </w:rPr>
      </w:pPr>
      <w:r w:rsidRPr="0011297A">
        <w:rPr>
          <w:rFonts w:ascii="Times New Roman" w:eastAsia="Calibri" w:hAnsi="Times New Roman" w:cs="Helvetica"/>
          <w:b/>
          <w:i/>
          <w:color w:val="FF0000"/>
          <w:sz w:val="24"/>
          <w:szCs w:val="24"/>
          <w:lang w:eastAsia="ru-RU"/>
        </w:rPr>
        <w:t>местного значения в 2018 году</w:t>
      </w:r>
    </w:p>
    <w:p w:rsidR="0011297A" w:rsidRPr="0011297A" w:rsidRDefault="0011297A" w:rsidP="0011297A">
      <w:pPr>
        <w:spacing w:after="0" w:line="240" w:lineRule="auto"/>
        <w:jc w:val="both"/>
        <w:rPr>
          <w:rFonts w:ascii="Times New Roman" w:eastAsia="Calibri" w:hAnsi="Times New Roman" w:cs="Helvetica"/>
          <w:sz w:val="12"/>
          <w:szCs w:val="12"/>
        </w:rPr>
      </w:pPr>
    </w:p>
    <w:tbl>
      <w:tblPr>
        <w:tblW w:w="106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2693"/>
        <w:gridCol w:w="1843"/>
        <w:gridCol w:w="1417"/>
        <w:gridCol w:w="1276"/>
        <w:gridCol w:w="1417"/>
        <w:gridCol w:w="1421"/>
      </w:tblGrid>
      <w:tr w:rsidR="0011297A" w:rsidRPr="0011297A" w:rsidTr="00C93D71">
        <w:trPr>
          <w:trHeight w:val="86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11297A" w:rsidRPr="0011297A" w:rsidRDefault="0011297A" w:rsidP="0011297A">
            <w:pPr>
              <w:widowControl w:val="0"/>
              <w:suppressLineNumbers/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007E00"/>
                <w:sz w:val="20"/>
                <w:szCs w:val="20"/>
                <w:lang w:eastAsia="ru-RU"/>
              </w:rPr>
            </w:pPr>
            <w:r w:rsidRPr="0011297A">
              <w:rPr>
                <w:rFonts w:ascii="Times New Roman" w:eastAsia="Calibri" w:hAnsi="Times New Roman" w:cs="Times New Roman"/>
                <w:b/>
                <w:bCs/>
                <w:color w:val="007E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11297A" w:rsidRPr="0011297A" w:rsidRDefault="0011297A" w:rsidP="0011297A">
            <w:pPr>
              <w:widowControl w:val="0"/>
              <w:suppressLineNumbers/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007E00"/>
                <w:sz w:val="20"/>
                <w:szCs w:val="20"/>
                <w:lang w:eastAsia="ru-RU"/>
              </w:rPr>
            </w:pPr>
            <w:r w:rsidRPr="0011297A">
              <w:rPr>
                <w:rFonts w:ascii="Times New Roman" w:eastAsia="Calibri" w:hAnsi="Times New Roman" w:cs="Times New Roman"/>
                <w:b/>
                <w:bCs/>
                <w:color w:val="007E00"/>
                <w:sz w:val="20"/>
                <w:szCs w:val="20"/>
                <w:lang w:eastAsia="ru-RU"/>
              </w:rPr>
              <w:t>Наименование и адрес объекта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11297A" w:rsidRPr="0011297A" w:rsidRDefault="0011297A" w:rsidP="0011297A">
            <w:pPr>
              <w:widowControl w:val="0"/>
              <w:suppressLineNumbers/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007E00"/>
                <w:sz w:val="20"/>
                <w:szCs w:val="20"/>
                <w:lang w:eastAsia="ru-RU"/>
              </w:rPr>
            </w:pPr>
            <w:r w:rsidRPr="0011297A">
              <w:rPr>
                <w:rFonts w:ascii="Times New Roman" w:eastAsia="Calibri" w:hAnsi="Times New Roman" w:cs="Times New Roman"/>
                <w:b/>
                <w:bCs/>
                <w:color w:val="007E00"/>
                <w:sz w:val="20"/>
                <w:szCs w:val="20"/>
                <w:lang w:eastAsia="ru-RU"/>
              </w:rPr>
              <w:t>Протяженность ремонтируемого участка, км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11297A" w:rsidRPr="0011297A" w:rsidRDefault="0011297A" w:rsidP="0011297A">
            <w:pPr>
              <w:widowControl w:val="0"/>
              <w:suppressLineNumbers/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007E00"/>
                <w:sz w:val="20"/>
                <w:szCs w:val="20"/>
                <w:lang w:eastAsia="ru-RU"/>
              </w:rPr>
            </w:pPr>
            <w:r w:rsidRPr="0011297A">
              <w:rPr>
                <w:rFonts w:ascii="Times New Roman" w:eastAsia="Calibri" w:hAnsi="Times New Roman" w:cs="Times New Roman"/>
                <w:b/>
                <w:bCs/>
                <w:color w:val="007E00"/>
                <w:sz w:val="20"/>
                <w:szCs w:val="20"/>
                <w:lang w:eastAsia="ru-RU"/>
              </w:rPr>
              <w:t>Площадь ремонтируемого участка, м2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11297A" w:rsidRPr="0011297A" w:rsidRDefault="0011297A" w:rsidP="0011297A">
            <w:pPr>
              <w:widowControl w:val="0"/>
              <w:suppressLineNumbers/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007E00"/>
                <w:sz w:val="20"/>
                <w:szCs w:val="20"/>
                <w:lang w:eastAsia="ru-RU"/>
              </w:rPr>
            </w:pPr>
            <w:r w:rsidRPr="0011297A">
              <w:rPr>
                <w:rFonts w:ascii="Times New Roman" w:eastAsia="Calibri" w:hAnsi="Times New Roman" w:cs="Times New Roman"/>
                <w:b/>
                <w:bCs/>
                <w:color w:val="007E00"/>
                <w:sz w:val="20"/>
                <w:szCs w:val="20"/>
                <w:lang w:eastAsia="ru-RU"/>
              </w:rPr>
              <w:t>Сметная стоимость работ, тыс.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11297A" w:rsidRPr="0011297A" w:rsidRDefault="0011297A" w:rsidP="0011297A">
            <w:pPr>
              <w:widowControl w:val="0"/>
              <w:suppressLineNumbers/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007E00"/>
                <w:sz w:val="20"/>
                <w:szCs w:val="20"/>
                <w:lang w:eastAsia="ru-RU"/>
              </w:rPr>
            </w:pPr>
            <w:r w:rsidRPr="0011297A">
              <w:rPr>
                <w:rFonts w:ascii="Times New Roman" w:eastAsia="Calibri" w:hAnsi="Times New Roman" w:cs="Times New Roman"/>
                <w:b/>
                <w:bCs/>
                <w:color w:val="007E00"/>
                <w:sz w:val="20"/>
                <w:szCs w:val="20"/>
                <w:lang w:eastAsia="ru-RU"/>
              </w:rPr>
              <w:t>Размер субсидии, тыс. руб.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11297A" w:rsidRPr="0011297A" w:rsidRDefault="0011297A" w:rsidP="0011297A">
            <w:pPr>
              <w:widowControl w:val="0"/>
              <w:suppressLineNumbers/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007E00"/>
                <w:sz w:val="20"/>
                <w:szCs w:val="20"/>
                <w:lang w:eastAsia="ru-RU"/>
              </w:rPr>
            </w:pPr>
            <w:r w:rsidRPr="0011297A">
              <w:rPr>
                <w:rFonts w:ascii="Times New Roman" w:eastAsia="Calibri" w:hAnsi="Times New Roman" w:cs="Times New Roman"/>
                <w:b/>
                <w:bCs/>
                <w:color w:val="007E00"/>
                <w:sz w:val="20"/>
                <w:szCs w:val="20"/>
                <w:lang w:eastAsia="ru-RU"/>
              </w:rPr>
              <w:t>Размер софинансирования, тыс. руб.</w:t>
            </w:r>
          </w:p>
        </w:tc>
      </w:tr>
      <w:tr w:rsidR="0011297A" w:rsidRPr="0011297A" w:rsidTr="00C93D71">
        <w:trPr>
          <w:trHeight w:val="138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11297A" w:rsidRPr="0011297A" w:rsidRDefault="0011297A" w:rsidP="0011297A">
            <w:pPr>
              <w:spacing w:after="0" w:line="240" w:lineRule="auto"/>
              <w:jc w:val="center"/>
              <w:rPr>
                <w:rFonts w:ascii="Times New Roman" w:eastAsia="Calibri" w:hAnsi="Times New Roman" w:cs="Helvetica"/>
                <w:color w:val="4F6228"/>
                <w:sz w:val="24"/>
                <w:szCs w:val="24"/>
              </w:rPr>
            </w:pPr>
            <w:r w:rsidRPr="0011297A">
              <w:rPr>
                <w:rFonts w:ascii="Times New Roman" w:eastAsia="Calibri" w:hAnsi="Times New Roman" w:cs="Helvetica"/>
                <w:color w:val="4F622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11297A" w:rsidRPr="0011297A" w:rsidRDefault="0011297A" w:rsidP="0011297A">
            <w:pPr>
              <w:spacing w:after="0" w:line="240" w:lineRule="auto"/>
              <w:rPr>
                <w:rFonts w:ascii="Times New Roman" w:eastAsia="Calibri" w:hAnsi="Times New Roman" w:cs="Times New Roman"/>
                <w:color w:val="4F6228"/>
                <w:sz w:val="24"/>
                <w:szCs w:val="24"/>
                <w:lang w:eastAsia="ru-RU"/>
              </w:rPr>
            </w:pPr>
            <w:r w:rsidRPr="0011297A">
              <w:rPr>
                <w:rFonts w:ascii="Times New Roman" w:eastAsia="Calibri" w:hAnsi="Times New Roman" w:cs="Helvetica"/>
                <w:color w:val="4F6228"/>
                <w:sz w:val="24"/>
                <w:szCs w:val="24"/>
                <w:lang w:eastAsia="ru-RU"/>
              </w:rPr>
              <w:t>с. Александровское,</w:t>
            </w:r>
          </w:p>
          <w:p w:rsidR="0011297A" w:rsidRPr="0011297A" w:rsidRDefault="0011297A" w:rsidP="0011297A">
            <w:pPr>
              <w:spacing w:after="0" w:line="240" w:lineRule="auto"/>
              <w:rPr>
                <w:rFonts w:ascii="Times New Roman" w:eastAsia="Calibri" w:hAnsi="Times New Roman" w:cs="Helvetica"/>
                <w:color w:val="4F6228"/>
                <w:sz w:val="24"/>
                <w:szCs w:val="24"/>
              </w:rPr>
            </w:pPr>
            <w:r w:rsidRPr="0011297A">
              <w:rPr>
                <w:rFonts w:ascii="Times New Roman" w:eastAsia="Calibri" w:hAnsi="Times New Roman" w:cs="Helvetica"/>
                <w:color w:val="4F6228"/>
                <w:sz w:val="24"/>
                <w:szCs w:val="24"/>
                <w:lang w:eastAsia="ru-RU"/>
              </w:rPr>
              <w:t>участок автомобильной дороги по ул. Советская, ул. Партизанская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11297A" w:rsidRPr="0011297A" w:rsidRDefault="0011297A" w:rsidP="0011297A">
            <w:pPr>
              <w:spacing w:after="0" w:line="240" w:lineRule="auto"/>
              <w:jc w:val="center"/>
              <w:rPr>
                <w:rFonts w:ascii="Times New Roman" w:eastAsia="Calibri" w:hAnsi="Times New Roman" w:cs="Helvetica"/>
                <w:color w:val="4F6228"/>
                <w:sz w:val="24"/>
                <w:szCs w:val="24"/>
              </w:rPr>
            </w:pPr>
            <w:r w:rsidRPr="0011297A">
              <w:rPr>
                <w:rFonts w:ascii="Times New Roman" w:eastAsia="Calibri" w:hAnsi="Times New Roman" w:cs="Helvetica"/>
                <w:color w:val="4F6228"/>
                <w:sz w:val="24"/>
                <w:szCs w:val="24"/>
                <w:lang w:eastAsia="ru-RU"/>
              </w:rPr>
              <w:t>0,738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11297A" w:rsidRPr="0011297A" w:rsidRDefault="0011297A" w:rsidP="0011297A">
            <w:pPr>
              <w:spacing w:after="0" w:line="240" w:lineRule="auto"/>
              <w:jc w:val="center"/>
              <w:rPr>
                <w:rFonts w:ascii="Times New Roman" w:eastAsia="Calibri" w:hAnsi="Times New Roman" w:cs="Helvetica"/>
                <w:color w:val="4F6228"/>
                <w:sz w:val="24"/>
                <w:szCs w:val="24"/>
              </w:rPr>
            </w:pPr>
            <w:r w:rsidRPr="0011297A">
              <w:rPr>
                <w:rFonts w:ascii="Times New Roman" w:eastAsia="Calibri" w:hAnsi="Times New Roman" w:cs="Helvetica"/>
                <w:color w:val="4F6228"/>
                <w:sz w:val="24"/>
                <w:szCs w:val="24"/>
                <w:lang w:eastAsia="ru-RU"/>
              </w:rPr>
              <w:t xml:space="preserve">4 939,34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11297A" w:rsidRPr="0011297A" w:rsidRDefault="0011297A" w:rsidP="0011297A">
            <w:pPr>
              <w:spacing w:after="0" w:line="240" w:lineRule="auto"/>
              <w:jc w:val="center"/>
              <w:rPr>
                <w:rFonts w:ascii="Times New Roman" w:eastAsia="Calibri" w:hAnsi="Times New Roman" w:cs="Helvetica"/>
                <w:color w:val="4F6228"/>
                <w:sz w:val="24"/>
                <w:szCs w:val="24"/>
              </w:rPr>
            </w:pPr>
            <w:r w:rsidRPr="0011297A">
              <w:rPr>
                <w:rFonts w:ascii="Times New Roman" w:eastAsia="Calibri" w:hAnsi="Times New Roman" w:cs="Helvetica"/>
                <w:color w:val="4F6228"/>
                <w:sz w:val="24"/>
                <w:szCs w:val="24"/>
                <w:lang w:eastAsia="ru-RU"/>
              </w:rPr>
              <w:t>8 459,059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11297A" w:rsidRPr="0011297A" w:rsidRDefault="0011297A" w:rsidP="0011297A">
            <w:pPr>
              <w:spacing w:after="0" w:line="240" w:lineRule="auto"/>
              <w:jc w:val="center"/>
              <w:rPr>
                <w:rFonts w:ascii="Times New Roman" w:eastAsia="Calibri" w:hAnsi="Times New Roman" w:cs="Helvetica"/>
                <w:color w:val="4F6228"/>
                <w:sz w:val="24"/>
                <w:szCs w:val="24"/>
              </w:rPr>
            </w:pPr>
            <w:r w:rsidRPr="0011297A">
              <w:rPr>
                <w:rFonts w:ascii="Times New Roman" w:eastAsia="Calibri" w:hAnsi="Times New Roman" w:cs="Helvetica"/>
                <w:color w:val="4F6228"/>
                <w:sz w:val="24"/>
                <w:szCs w:val="24"/>
                <w:lang w:eastAsia="ru-RU"/>
              </w:rPr>
              <w:t>8024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11297A" w:rsidRPr="0011297A" w:rsidRDefault="0011297A" w:rsidP="0011297A">
            <w:pPr>
              <w:spacing w:after="0" w:line="240" w:lineRule="auto"/>
              <w:jc w:val="center"/>
              <w:rPr>
                <w:rFonts w:ascii="Times New Roman" w:eastAsia="Calibri" w:hAnsi="Times New Roman" w:cs="Helvetica"/>
                <w:color w:val="4F6228"/>
                <w:sz w:val="24"/>
                <w:szCs w:val="24"/>
              </w:rPr>
            </w:pPr>
            <w:r w:rsidRPr="0011297A">
              <w:rPr>
                <w:rFonts w:ascii="Times New Roman" w:eastAsia="Calibri" w:hAnsi="Times New Roman" w:cs="Helvetica"/>
                <w:color w:val="4F6228"/>
                <w:sz w:val="24"/>
                <w:szCs w:val="24"/>
                <w:lang w:eastAsia="ru-RU"/>
              </w:rPr>
              <w:t>435,059</w:t>
            </w:r>
          </w:p>
        </w:tc>
      </w:tr>
      <w:tr w:rsidR="009E70AD" w:rsidRPr="0011297A" w:rsidTr="00C93D71">
        <w:trPr>
          <w:trHeight w:val="138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9E70AD" w:rsidRPr="0011297A" w:rsidRDefault="009E70AD" w:rsidP="0011297A">
            <w:pPr>
              <w:spacing w:after="0" w:line="240" w:lineRule="auto"/>
              <w:jc w:val="center"/>
              <w:rPr>
                <w:rFonts w:ascii="Times New Roman" w:eastAsia="Calibri" w:hAnsi="Times New Roman" w:cs="Helvetica"/>
                <w:color w:val="4F6228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Helvetica"/>
                <w:color w:val="4F622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E5313F" w:rsidRPr="0011297A" w:rsidRDefault="00E5313F" w:rsidP="00E5313F">
            <w:pPr>
              <w:spacing w:after="0" w:line="240" w:lineRule="auto"/>
              <w:rPr>
                <w:rFonts w:ascii="Times New Roman" w:eastAsia="Calibri" w:hAnsi="Times New Roman" w:cs="Times New Roman"/>
                <w:color w:val="4F6228"/>
                <w:sz w:val="24"/>
                <w:szCs w:val="24"/>
                <w:lang w:eastAsia="ru-RU"/>
              </w:rPr>
            </w:pPr>
            <w:r w:rsidRPr="0011297A">
              <w:rPr>
                <w:rFonts w:ascii="Times New Roman" w:eastAsia="Calibri" w:hAnsi="Times New Roman" w:cs="Helvetica"/>
                <w:color w:val="4F6228"/>
                <w:sz w:val="24"/>
                <w:szCs w:val="24"/>
                <w:lang w:eastAsia="ru-RU"/>
              </w:rPr>
              <w:t>с. Александровское,</w:t>
            </w:r>
          </w:p>
          <w:p w:rsidR="009E70AD" w:rsidRPr="0011297A" w:rsidRDefault="00E5313F" w:rsidP="00E5313F">
            <w:pPr>
              <w:spacing w:after="0" w:line="240" w:lineRule="auto"/>
              <w:rPr>
                <w:rFonts w:ascii="Times New Roman" w:eastAsia="Calibri" w:hAnsi="Times New Roman" w:cs="Helvetica"/>
                <w:color w:val="4F6228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Helvetica"/>
                <w:color w:val="4F6228"/>
                <w:sz w:val="24"/>
                <w:szCs w:val="24"/>
                <w:lang w:eastAsia="ru-RU"/>
              </w:rPr>
              <w:t xml:space="preserve">тротуар </w:t>
            </w:r>
            <w:r w:rsidRPr="0011297A">
              <w:rPr>
                <w:rFonts w:ascii="Times New Roman" w:eastAsia="Calibri" w:hAnsi="Times New Roman" w:cs="Helvetica"/>
                <w:color w:val="4F6228"/>
                <w:sz w:val="24"/>
                <w:szCs w:val="24"/>
                <w:lang w:eastAsia="ru-RU"/>
              </w:rPr>
              <w:t>по ул. Советская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9E70AD" w:rsidRPr="0011297A" w:rsidRDefault="00205C05" w:rsidP="0011297A">
            <w:pPr>
              <w:spacing w:after="0" w:line="240" w:lineRule="auto"/>
              <w:jc w:val="center"/>
              <w:rPr>
                <w:rFonts w:ascii="Times New Roman" w:eastAsia="Calibri" w:hAnsi="Times New Roman" w:cs="Helvetica"/>
                <w:color w:val="4F6228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Helvetica"/>
                <w:color w:val="4F6228"/>
                <w:sz w:val="24"/>
                <w:szCs w:val="24"/>
                <w:lang w:eastAsia="ru-RU"/>
              </w:rPr>
              <w:t>207,96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9E70AD" w:rsidRPr="0011297A" w:rsidRDefault="009E70AD" w:rsidP="0011297A">
            <w:pPr>
              <w:spacing w:after="0" w:line="240" w:lineRule="auto"/>
              <w:jc w:val="center"/>
              <w:rPr>
                <w:rFonts w:ascii="Times New Roman" w:eastAsia="Calibri" w:hAnsi="Times New Roman" w:cs="Helvetica"/>
                <w:color w:val="4F6228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9E70AD" w:rsidRPr="0011297A" w:rsidRDefault="00CA0BA4" w:rsidP="0011297A">
            <w:pPr>
              <w:spacing w:after="0" w:line="240" w:lineRule="auto"/>
              <w:jc w:val="center"/>
              <w:rPr>
                <w:rFonts w:ascii="Times New Roman" w:eastAsia="Calibri" w:hAnsi="Times New Roman" w:cs="Helvetica"/>
                <w:color w:val="4F6228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Helvetica"/>
                <w:color w:val="4F6228"/>
                <w:sz w:val="24"/>
                <w:szCs w:val="24"/>
                <w:lang w:eastAsia="ru-RU"/>
              </w:rPr>
              <w:t>2 231,335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9E70AD" w:rsidRPr="0011297A" w:rsidRDefault="00CA0BA4" w:rsidP="0011297A">
            <w:pPr>
              <w:spacing w:after="0" w:line="240" w:lineRule="auto"/>
              <w:jc w:val="center"/>
              <w:rPr>
                <w:rFonts w:ascii="Times New Roman" w:eastAsia="Calibri" w:hAnsi="Times New Roman" w:cs="Helvetica"/>
                <w:color w:val="4F6228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Helvetica"/>
                <w:color w:val="4F6228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  <w:hideMark/>
          </w:tcPr>
          <w:p w:rsidR="009E70AD" w:rsidRPr="0011297A" w:rsidRDefault="00CA0BA4" w:rsidP="0011297A">
            <w:pPr>
              <w:spacing w:after="0" w:line="240" w:lineRule="auto"/>
              <w:jc w:val="center"/>
              <w:rPr>
                <w:rFonts w:ascii="Times New Roman" w:eastAsia="Calibri" w:hAnsi="Times New Roman" w:cs="Helvetica"/>
                <w:color w:val="4F6228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Helvetica"/>
                <w:color w:val="4F6228"/>
                <w:sz w:val="24"/>
                <w:szCs w:val="24"/>
                <w:lang w:eastAsia="ru-RU"/>
              </w:rPr>
              <w:t>2 231,335</w:t>
            </w:r>
          </w:p>
        </w:tc>
      </w:tr>
    </w:tbl>
    <w:p w:rsidR="0011297A" w:rsidRPr="0011297A" w:rsidRDefault="0011297A" w:rsidP="0011297A">
      <w:pPr>
        <w:spacing w:after="0" w:line="240" w:lineRule="auto"/>
        <w:rPr>
          <w:rFonts w:ascii="Times New Roman" w:eastAsia="Calibri" w:hAnsi="Times New Roman" w:cs="Helvetica"/>
          <w:color w:val="000000"/>
          <w:sz w:val="20"/>
          <w:szCs w:val="20"/>
          <w:lang w:eastAsia="ru-RU"/>
        </w:rPr>
      </w:pPr>
    </w:p>
    <w:p w:rsidR="000E7D4E" w:rsidRPr="00A87F00" w:rsidRDefault="000E7D4E" w:rsidP="000E7D4E">
      <w:pPr>
        <w:spacing w:before="240" w:after="120" w:line="240" w:lineRule="auto"/>
        <w:jc w:val="center"/>
        <w:rPr>
          <w:rFonts w:ascii="Times New Roman" w:eastAsia="Times New Roman" w:hAnsi="Times New Roman"/>
          <w:b/>
          <w:i/>
          <w:color w:val="FF0000"/>
          <w:sz w:val="24"/>
          <w:szCs w:val="24"/>
        </w:rPr>
      </w:pPr>
      <w:r w:rsidRPr="00A87F00">
        <w:rPr>
          <w:rFonts w:ascii="Times New Roman" w:eastAsia="Times New Roman" w:hAnsi="Times New Roman"/>
          <w:b/>
          <w:i/>
          <w:color w:val="FF0000"/>
          <w:sz w:val="24"/>
          <w:szCs w:val="24"/>
        </w:rPr>
        <w:t xml:space="preserve">Информация по ремонту дорог </w:t>
      </w:r>
      <w:r w:rsidR="00F8282D" w:rsidRPr="00A87F00">
        <w:rPr>
          <w:rFonts w:ascii="Times New Roman" w:eastAsia="Times New Roman" w:hAnsi="Times New Roman"/>
          <w:b/>
          <w:i/>
          <w:color w:val="FF0000"/>
          <w:sz w:val="24"/>
          <w:szCs w:val="24"/>
        </w:rPr>
        <w:t>Александровского</w:t>
      </w:r>
      <w:r w:rsidRPr="00A87F00">
        <w:rPr>
          <w:rFonts w:ascii="Times New Roman" w:eastAsia="Times New Roman" w:hAnsi="Times New Roman"/>
          <w:b/>
          <w:i/>
          <w:color w:val="FF0000"/>
          <w:sz w:val="24"/>
          <w:szCs w:val="24"/>
        </w:rPr>
        <w:t xml:space="preserve"> района в 201</w:t>
      </w:r>
      <w:r w:rsidR="0011297A">
        <w:rPr>
          <w:rFonts w:ascii="Times New Roman" w:eastAsia="Times New Roman" w:hAnsi="Times New Roman"/>
          <w:b/>
          <w:i/>
          <w:color w:val="FF0000"/>
          <w:sz w:val="24"/>
          <w:szCs w:val="24"/>
        </w:rPr>
        <w:t>9</w:t>
      </w:r>
      <w:r w:rsidRPr="00A87F00">
        <w:rPr>
          <w:rFonts w:ascii="Times New Roman" w:eastAsia="Times New Roman" w:hAnsi="Times New Roman"/>
          <w:b/>
          <w:i/>
          <w:color w:val="FF0000"/>
          <w:sz w:val="24"/>
          <w:szCs w:val="24"/>
        </w:rPr>
        <w:t xml:space="preserve"> году</w:t>
      </w:r>
    </w:p>
    <w:p w:rsidR="00C736F0" w:rsidRDefault="000E7D4E" w:rsidP="00C736F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C510C">
        <w:rPr>
          <w:rFonts w:ascii="Times New Roman" w:hAnsi="Times New Roman"/>
          <w:sz w:val="24"/>
          <w:szCs w:val="24"/>
          <w:lang w:eastAsia="ru-RU"/>
        </w:rPr>
        <w:t>В 201</w:t>
      </w:r>
      <w:r w:rsidR="001E5CC9">
        <w:rPr>
          <w:rFonts w:ascii="Times New Roman" w:hAnsi="Times New Roman"/>
          <w:sz w:val="24"/>
          <w:szCs w:val="24"/>
          <w:lang w:eastAsia="ru-RU"/>
        </w:rPr>
        <w:t>9</w:t>
      </w:r>
      <w:r w:rsidRPr="00DC510C">
        <w:rPr>
          <w:rFonts w:ascii="Times New Roman" w:hAnsi="Times New Roman"/>
          <w:sz w:val="24"/>
          <w:szCs w:val="24"/>
          <w:lang w:eastAsia="ru-RU"/>
        </w:rPr>
        <w:t xml:space="preserve"> году на ремонт автомобильных работ, протяженностью </w:t>
      </w:r>
      <w:r w:rsidR="00DC510C" w:rsidRPr="00DC510C">
        <w:rPr>
          <w:rFonts w:ascii="Times New Roman" w:hAnsi="Times New Roman"/>
          <w:sz w:val="24"/>
          <w:szCs w:val="24"/>
          <w:lang w:eastAsia="ru-RU"/>
        </w:rPr>
        <w:t>0,</w:t>
      </w:r>
      <w:r w:rsidR="00DD6A83">
        <w:rPr>
          <w:rFonts w:ascii="Times New Roman" w:hAnsi="Times New Roman"/>
          <w:sz w:val="24"/>
          <w:szCs w:val="24"/>
          <w:lang w:eastAsia="ru-RU"/>
        </w:rPr>
        <w:t>452</w:t>
      </w:r>
      <w:r w:rsidR="003D01FA">
        <w:rPr>
          <w:rFonts w:ascii="Times New Roman" w:hAnsi="Times New Roman"/>
          <w:sz w:val="24"/>
          <w:szCs w:val="24"/>
          <w:lang w:eastAsia="ru-RU"/>
        </w:rPr>
        <w:t>2</w:t>
      </w:r>
      <w:r w:rsidRPr="00DC510C">
        <w:rPr>
          <w:rFonts w:ascii="Times New Roman" w:hAnsi="Times New Roman"/>
          <w:sz w:val="24"/>
          <w:szCs w:val="24"/>
          <w:lang w:eastAsia="ru-RU"/>
        </w:rPr>
        <w:t xml:space="preserve"> км, выделено </w:t>
      </w:r>
      <w:r w:rsidR="00DD6A83">
        <w:rPr>
          <w:rFonts w:ascii="Times New Roman" w:hAnsi="Times New Roman"/>
          <w:sz w:val="24"/>
          <w:szCs w:val="24"/>
          <w:lang w:eastAsia="ru-RU"/>
        </w:rPr>
        <w:t>8643,158</w:t>
      </w:r>
      <w:r w:rsidR="00DC510C" w:rsidRPr="00DC510C">
        <w:rPr>
          <w:rFonts w:ascii="Times New Roman" w:hAnsi="Times New Roman"/>
          <w:sz w:val="24"/>
          <w:szCs w:val="24"/>
          <w:lang w:eastAsia="ru-RU"/>
        </w:rPr>
        <w:t xml:space="preserve"> тыс</w:t>
      </w:r>
      <w:r w:rsidRPr="00DC510C">
        <w:rPr>
          <w:rFonts w:ascii="Times New Roman" w:hAnsi="Times New Roman"/>
          <w:sz w:val="24"/>
          <w:szCs w:val="24"/>
          <w:lang w:eastAsia="ru-RU"/>
        </w:rPr>
        <w:t xml:space="preserve">. руб., в том числе из областного бюджета </w:t>
      </w:r>
      <w:r w:rsidR="00DC510C" w:rsidRPr="00DC510C">
        <w:rPr>
          <w:rFonts w:ascii="Times New Roman" w:hAnsi="Times New Roman"/>
          <w:sz w:val="24"/>
          <w:szCs w:val="24"/>
          <w:lang w:eastAsia="ru-RU"/>
        </w:rPr>
        <w:t>8</w:t>
      </w:r>
      <w:r w:rsidR="00DD6A83">
        <w:rPr>
          <w:rFonts w:ascii="Times New Roman" w:hAnsi="Times New Roman"/>
          <w:sz w:val="24"/>
          <w:szCs w:val="24"/>
          <w:lang w:eastAsia="ru-RU"/>
        </w:rPr>
        <w:t xml:space="preserve">211 </w:t>
      </w:r>
      <w:r w:rsidR="00DC510C" w:rsidRPr="00DC510C">
        <w:rPr>
          <w:rFonts w:ascii="Times New Roman" w:hAnsi="Times New Roman"/>
          <w:sz w:val="24"/>
          <w:szCs w:val="24"/>
          <w:lang w:eastAsia="ru-RU"/>
        </w:rPr>
        <w:t>тыс</w:t>
      </w:r>
      <w:r w:rsidRPr="00DC510C">
        <w:rPr>
          <w:rFonts w:ascii="Times New Roman" w:hAnsi="Times New Roman"/>
          <w:sz w:val="24"/>
          <w:szCs w:val="24"/>
          <w:lang w:eastAsia="ru-RU"/>
        </w:rPr>
        <w:t>. руб., из бюджет</w:t>
      </w:r>
      <w:r w:rsidR="00390CE1" w:rsidRPr="00DC510C">
        <w:rPr>
          <w:rFonts w:ascii="Times New Roman" w:hAnsi="Times New Roman"/>
          <w:sz w:val="24"/>
          <w:szCs w:val="24"/>
          <w:lang w:eastAsia="ru-RU"/>
        </w:rPr>
        <w:t>а</w:t>
      </w:r>
      <w:r w:rsidR="00C736F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90CE1" w:rsidRPr="00DC510C">
        <w:rPr>
          <w:rFonts w:ascii="Times New Roman" w:hAnsi="Times New Roman"/>
          <w:sz w:val="24"/>
          <w:szCs w:val="24"/>
          <w:lang w:eastAsia="ru-RU"/>
        </w:rPr>
        <w:t>Александровского</w:t>
      </w:r>
      <w:r w:rsidRPr="00DC510C">
        <w:rPr>
          <w:rFonts w:ascii="Times New Roman" w:hAnsi="Times New Roman"/>
          <w:sz w:val="24"/>
          <w:szCs w:val="24"/>
          <w:lang w:eastAsia="ru-RU"/>
        </w:rPr>
        <w:t xml:space="preserve"> района </w:t>
      </w:r>
      <w:r w:rsidR="00DC510C" w:rsidRPr="00DC510C">
        <w:rPr>
          <w:rFonts w:ascii="Times New Roman" w:hAnsi="Times New Roman"/>
          <w:sz w:val="24"/>
          <w:szCs w:val="24"/>
          <w:lang w:eastAsia="ru-RU"/>
        </w:rPr>
        <w:t>43</w:t>
      </w:r>
      <w:r w:rsidR="00DD6A83">
        <w:rPr>
          <w:rFonts w:ascii="Times New Roman" w:hAnsi="Times New Roman"/>
          <w:sz w:val="24"/>
          <w:szCs w:val="24"/>
          <w:lang w:eastAsia="ru-RU"/>
        </w:rPr>
        <w:t>2</w:t>
      </w:r>
      <w:r w:rsidR="00DC510C" w:rsidRPr="00DC510C">
        <w:rPr>
          <w:rFonts w:ascii="Times New Roman" w:hAnsi="Times New Roman"/>
          <w:sz w:val="24"/>
          <w:szCs w:val="24"/>
          <w:lang w:eastAsia="ru-RU"/>
        </w:rPr>
        <w:t>,</w:t>
      </w:r>
      <w:r w:rsidR="00DD6A83">
        <w:rPr>
          <w:rFonts w:ascii="Times New Roman" w:hAnsi="Times New Roman"/>
          <w:sz w:val="24"/>
          <w:szCs w:val="24"/>
          <w:lang w:eastAsia="ru-RU"/>
        </w:rPr>
        <w:t>158</w:t>
      </w:r>
      <w:r w:rsidR="00DC510C" w:rsidRPr="00DC510C">
        <w:rPr>
          <w:rFonts w:ascii="Times New Roman" w:hAnsi="Times New Roman"/>
          <w:sz w:val="24"/>
          <w:szCs w:val="24"/>
          <w:lang w:eastAsia="ru-RU"/>
        </w:rPr>
        <w:t xml:space="preserve"> тыс</w:t>
      </w:r>
      <w:r w:rsidRPr="00DC510C">
        <w:rPr>
          <w:rFonts w:ascii="Times New Roman" w:hAnsi="Times New Roman"/>
          <w:sz w:val="24"/>
          <w:szCs w:val="24"/>
          <w:lang w:eastAsia="ru-RU"/>
        </w:rPr>
        <w:t>. руб.</w:t>
      </w:r>
      <w:r w:rsidR="00C736F0">
        <w:rPr>
          <w:rFonts w:ascii="Times New Roman" w:hAnsi="Times New Roman"/>
          <w:sz w:val="24"/>
          <w:szCs w:val="24"/>
          <w:lang w:eastAsia="ru-RU"/>
        </w:rPr>
        <w:t xml:space="preserve"> Дополнительно выделено 1052,6 тыс. рублей на обустройство пешеходных переходов в с. Александровское, в т.ч. 1000 тыс. руб. – из средств областного бюджета, 52,6 тыс. рублей – районный бюджет.</w:t>
      </w:r>
    </w:p>
    <w:p w:rsidR="00C93D71" w:rsidRPr="00340C59" w:rsidRDefault="000E7D4E" w:rsidP="00C736F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90CE1">
        <w:rPr>
          <w:rFonts w:ascii="Times New Roman" w:eastAsia="Times New Roman" w:hAnsi="Times New Roman"/>
          <w:sz w:val="24"/>
          <w:szCs w:val="24"/>
        </w:rPr>
        <w:t>Плановый срок окончания работ – до 01 сентября 201</w:t>
      </w:r>
      <w:r w:rsidR="00DD6A83">
        <w:rPr>
          <w:rFonts w:ascii="Times New Roman" w:eastAsia="Times New Roman" w:hAnsi="Times New Roman"/>
          <w:sz w:val="24"/>
          <w:szCs w:val="24"/>
        </w:rPr>
        <w:t>9</w:t>
      </w:r>
      <w:r w:rsidRPr="00390CE1">
        <w:rPr>
          <w:rFonts w:ascii="Times New Roman" w:eastAsia="Times New Roman" w:hAnsi="Times New Roman"/>
          <w:sz w:val="24"/>
          <w:szCs w:val="24"/>
        </w:rPr>
        <w:t xml:space="preserve"> года.</w:t>
      </w:r>
    </w:p>
    <w:p w:rsidR="00C93D71" w:rsidRDefault="000E7D4E" w:rsidP="00C93D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3D3C">
        <w:rPr>
          <w:rFonts w:ascii="Times New Roman" w:hAnsi="Times New Roman"/>
          <w:sz w:val="24"/>
          <w:szCs w:val="24"/>
          <w:lang w:eastAsia="ru-RU"/>
        </w:rPr>
        <w:t xml:space="preserve">Подрядчик по ремонту дорог с асфальтовым покрытием: </w:t>
      </w:r>
      <w:r w:rsidR="00F8282D" w:rsidRPr="00F07103">
        <w:rPr>
          <w:rFonts w:ascii="Times New Roman" w:eastAsia="Calibri" w:hAnsi="Times New Roman" w:cs="Times New Roman"/>
          <w:sz w:val="24"/>
          <w:szCs w:val="24"/>
        </w:rPr>
        <w:t>ООО «</w:t>
      </w:r>
      <w:r w:rsidR="00F8282D">
        <w:rPr>
          <w:rFonts w:ascii="Times New Roman" w:eastAsia="Calibri" w:hAnsi="Times New Roman" w:cs="Times New Roman"/>
          <w:sz w:val="24"/>
          <w:szCs w:val="24"/>
        </w:rPr>
        <w:t xml:space="preserve">Сервисная компания </w:t>
      </w:r>
      <w:r w:rsidR="00F8282D" w:rsidRPr="00F07103">
        <w:rPr>
          <w:rFonts w:ascii="Times New Roman" w:eastAsia="Calibri" w:hAnsi="Times New Roman" w:cs="Times New Roman"/>
          <w:sz w:val="24"/>
          <w:szCs w:val="24"/>
        </w:rPr>
        <w:t>«</w:t>
      </w:r>
      <w:r w:rsidR="00F8282D">
        <w:rPr>
          <w:rFonts w:ascii="Times New Roman" w:eastAsia="Calibri" w:hAnsi="Times New Roman" w:cs="Times New Roman"/>
          <w:sz w:val="24"/>
          <w:szCs w:val="24"/>
        </w:rPr>
        <w:t>Прогресс</w:t>
      </w:r>
      <w:r w:rsidR="00185C58">
        <w:rPr>
          <w:rFonts w:ascii="Times New Roman" w:eastAsia="Calibri" w:hAnsi="Times New Roman" w:cs="Times New Roman"/>
          <w:sz w:val="24"/>
          <w:szCs w:val="24"/>
        </w:rPr>
        <w:t xml:space="preserve">», </w:t>
      </w:r>
      <w:r w:rsidR="00F8282D" w:rsidRPr="00F07103">
        <w:rPr>
          <w:rFonts w:ascii="Times New Roman" w:eastAsia="Calibri" w:hAnsi="Times New Roman" w:cs="Times New Roman"/>
          <w:sz w:val="24"/>
          <w:szCs w:val="24"/>
        </w:rPr>
        <w:t xml:space="preserve">директор </w:t>
      </w:r>
      <w:r w:rsidR="00390CE1">
        <w:rPr>
          <w:rFonts w:ascii="Times New Roman" w:eastAsia="Calibri" w:hAnsi="Times New Roman" w:cs="Times New Roman"/>
          <w:sz w:val="24"/>
          <w:szCs w:val="24"/>
        </w:rPr>
        <w:t>Геворг</w:t>
      </w:r>
      <w:r w:rsidR="00F8282D">
        <w:rPr>
          <w:rFonts w:ascii="Times New Roman" w:eastAsia="Calibri" w:hAnsi="Times New Roman" w:cs="Times New Roman"/>
          <w:sz w:val="24"/>
          <w:szCs w:val="24"/>
        </w:rPr>
        <w:t>ян Паруйр Альбертович</w:t>
      </w:r>
      <w:r w:rsidR="00F8282D" w:rsidRPr="00F0710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5313F" w:rsidRDefault="00E5313F" w:rsidP="00E5313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За счет средств местного бюджета в размере 1 млн. 961 тыс. руб. были выполнены работы по устройству тротуара по ул. Советская протяженностью </w:t>
      </w:r>
      <w:r w:rsidR="00205C05">
        <w:rPr>
          <w:rFonts w:ascii="Times New Roman" w:eastAsia="Calibri" w:hAnsi="Times New Roman" w:cs="Times New Roman"/>
          <w:sz w:val="24"/>
          <w:szCs w:val="24"/>
        </w:rPr>
        <w:t>207,96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м.</w:t>
      </w:r>
    </w:p>
    <w:p w:rsidR="00E5313F" w:rsidRDefault="00E5313F" w:rsidP="00C93D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3D71" w:rsidRDefault="00C93D71" w:rsidP="00C93D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E7D4E" w:rsidRPr="00A87F00" w:rsidRDefault="000E7D4E" w:rsidP="00C93D71">
      <w:pPr>
        <w:spacing w:after="0" w:line="240" w:lineRule="auto"/>
        <w:ind w:firstLine="709"/>
        <w:jc w:val="center"/>
        <w:rPr>
          <w:rFonts w:ascii="Times New Roman" w:hAnsi="Times New Roman"/>
          <w:color w:val="FF0000"/>
          <w:sz w:val="24"/>
          <w:szCs w:val="24"/>
        </w:rPr>
      </w:pPr>
      <w:r w:rsidRPr="004D43A0">
        <w:rPr>
          <w:rFonts w:ascii="Times New Roman" w:eastAsia="Times New Roman" w:hAnsi="Times New Roman"/>
          <w:b/>
          <w:i/>
          <w:color w:val="FF0000"/>
          <w:sz w:val="24"/>
          <w:szCs w:val="24"/>
        </w:rPr>
        <w:t>Перечень объектов ремонта автомобильных дорог общего пользования местного значения в муниципальном образовании «</w:t>
      </w:r>
      <w:r w:rsidR="00F8282D" w:rsidRPr="004D43A0">
        <w:rPr>
          <w:rFonts w:ascii="Times New Roman" w:eastAsia="Times New Roman" w:hAnsi="Times New Roman"/>
          <w:b/>
          <w:i/>
          <w:color w:val="FF0000"/>
          <w:sz w:val="24"/>
          <w:szCs w:val="24"/>
        </w:rPr>
        <w:t>Александровский</w:t>
      </w:r>
      <w:r w:rsidRPr="004D43A0">
        <w:rPr>
          <w:rFonts w:ascii="Times New Roman" w:eastAsia="Times New Roman" w:hAnsi="Times New Roman"/>
          <w:b/>
          <w:i/>
          <w:color w:val="FF0000"/>
          <w:sz w:val="24"/>
          <w:szCs w:val="24"/>
        </w:rPr>
        <w:t xml:space="preserve"> район» на 201</w:t>
      </w:r>
      <w:r w:rsidR="005D73F7" w:rsidRPr="004D43A0">
        <w:rPr>
          <w:rFonts w:ascii="Times New Roman" w:eastAsia="Times New Roman" w:hAnsi="Times New Roman"/>
          <w:b/>
          <w:i/>
          <w:color w:val="FF0000"/>
          <w:sz w:val="24"/>
          <w:szCs w:val="24"/>
        </w:rPr>
        <w:t>9</w:t>
      </w:r>
      <w:r w:rsidRPr="004D43A0">
        <w:rPr>
          <w:rFonts w:ascii="Times New Roman" w:eastAsia="Times New Roman" w:hAnsi="Times New Roman"/>
          <w:b/>
          <w:i/>
          <w:color w:val="FF0000"/>
          <w:sz w:val="24"/>
          <w:szCs w:val="24"/>
        </w:rPr>
        <w:t xml:space="preserve"> год</w:t>
      </w:r>
    </w:p>
    <w:p w:rsidR="000E7D4E" w:rsidRPr="000B55D1" w:rsidRDefault="000E7D4E" w:rsidP="000E7D4E">
      <w:pPr>
        <w:spacing w:after="0" w:line="240" w:lineRule="auto"/>
        <w:jc w:val="both"/>
        <w:rPr>
          <w:rFonts w:ascii="Times New Roman" w:hAnsi="Times New Roman"/>
          <w:sz w:val="2"/>
          <w:szCs w:val="2"/>
        </w:rPr>
      </w:pPr>
    </w:p>
    <w:tbl>
      <w:tblPr>
        <w:tblpPr w:leftFromText="180" w:rightFromText="180" w:vertAnchor="text" w:horzAnchor="margin" w:tblpXSpec="center" w:tblpY="329"/>
        <w:tblW w:w="912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2040"/>
        <w:gridCol w:w="850"/>
        <w:gridCol w:w="851"/>
        <w:gridCol w:w="992"/>
        <w:gridCol w:w="1134"/>
        <w:gridCol w:w="709"/>
        <w:gridCol w:w="992"/>
        <w:gridCol w:w="1559"/>
      </w:tblGrid>
      <w:tr w:rsidR="00E5313F" w:rsidRPr="00472B18" w:rsidTr="00825B35">
        <w:trPr>
          <w:trHeight w:val="2067"/>
        </w:trPr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6E3BC" w:themeFill="accent3" w:themeFillTint="66"/>
            <w:hideMark/>
          </w:tcPr>
          <w:p w:rsidR="00E5313F" w:rsidRPr="00724386" w:rsidRDefault="00E5313F" w:rsidP="00F8282D">
            <w:pPr>
              <w:widowControl w:val="0"/>
              <w:suppressLineNumbers/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4F6228" w:themeColor="accent3" w:themeShade="80"/>
                <w:sz w:val="20"/>
                <w:szCs w:val="20"/>
                <w:lang w:eastAsia="ru-RU"/>
              </w:rPr>
            </w:pPr>
            <w:r w:rsidRPr="00724386">
              <w:rPr>
                <w:rFonts w:ascii="Times New Roman" w:eastAsia="Calibri" w:hAnsi="Times New Roman" w:cs="Times New Roman"/>
                <w:b/>
                <w:bCs/>
                <w:color w:val="4F6228" w:themeColor="accent3" w:themeShade="80"/>
                <w:sz w:val="20"/>
                <w:szCs w:val="20"/>
                <w:lang w:eastAsia="ru-RU"/>
              </w:rPr>
              <w:t>Наименование</w:t>
            </w:r>
          </w:p>
          <w:p w:rsidR="00E5313F" w:rsidRPr="00724386" w:rsidRDefault="00E5313F" w:rsidP="00F8282D">
            <w:pPr>
              <w:widowControl w:val="0"/>
              <w:suppressLineNumbers/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4F6228" w:themeColor="accent3" w:themeShade="80"/>
                <w:sz w:val="20"/>
                <w:szCs w:val="20"/>
                <w:lang w:eastAsia="ru-RU"/>
              </w:rPr>
            </w:pPr>
            <w:r w:rsidRPr="00724386">
              <w:rPr>
                <w:rFonts w:ascii="Times New Roman" w:eastAsia="Calibri" w:hAnsi="Times New Roman" w:cs="Times New Roman"/>
                <w:b/>
                <w:bCs/>
                <w:color w:val="4F6228" w:themeColor="accent3" w:themeShade="80"/>
                <w:sz w:val="20"/>
                <w:szCs w:val="20"/>
                <w:lang w:eastAsia="ru-RU"/>
              </w:rPr>
              <w:t>(адрес объекта)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E5313F" w:rsidRPr="00724386" w:rsidRDefault="00E5313F" w:rsidP="00724386">
            <w:pPr>
              <w:widowControl w:val="0"/>
              <w:suppressLineNumbers/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4F6228" w:themeColor="accent3" w:themeShade="80"/>
                <w:sz w:val="20"/>
                <w:szCs w:val="20"/>
                <w:lang w:eastAsia="ru-RU"/>
              </w:rPr>
            </w:pPr>
            <w:r w:rsidRPr="00724386">
              <w:rPr>
                <w:rFonts w:ascii="Times New Roman" w:eastAsia="Calibri" w:hAnsi="Times New Roman" w:cs="Times New Roman"/>
                <w:b/>
                <w:bCs/>
                <w:color w:val="4F6228" w:themeColor="accent3" w:themeShade="80"/>
                <w:sz w:val="20"/>
                <w:szCs w:val="20"/>
                <w:lang w:eastAsia="ru-RU"/>
              </w:rPr>
              <w:t>Тип покрытия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E3BC" w:themeFill="accent3" w:themeFillTint="66"/>
          </w:tcPr>
          <w:p w:rsidR="00E5313F" w:rsidRPr="00724386" w:rsidRDefault="00E5313F" w:rsidP="00724386">
            <w:pPr>
              <w:widowControl w:val="0"/>
              <w:suppressLineNumbers/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4F6228" w:themeColor="accent3" w:themeShade="80"/>
                <w:sz w:val="20"/>
                <w:szCs w:val="20"/>
                <w:lang w:eastAsia="ru-RU"/>
              </w:rPr>
            </w:pPr>
            <w:r w:rsidRPr="00724386">
              <w:rPr>
                <w:rFonts w:ascii="Times New Roman" w:eastAsia="Calibri" w:hAnsi="Times New Roman" w:cs="Times New Roman"/>
                <w:b/>
                <w:bCs/>
                <w:color w:val="4F6228" w:themeColor="accent3" w:themeShade="80"/>
                <w:sz w:val="20"/>
                <w:szCs w:val="20"/>
                <w:lang w:eastAsia="ru-RU"/>
              </w:rPr>
              <w:t>Протяженность ремонтируемого участка, км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E3BC" w:themeFill="accent3" w:themeFillTint="66"/>
          </w:tcPr>
          <w:p w:rsidR="00E5313F" w:rsidRPr="00724386" w:rsidRDefault="00E5313F" w:rsidP="00724386">
            <w:pPr>
              <w:widowControl w:val="0"/>
              <w:suppressLineNumbers/>
              <w:suppressAutoHyphens/>
              <w:spacing w:after="0"/>
              <w:ind w:right="-55"/>
              <w:jc w:val="center"/>
              <w:rPr>
                <w:rFonts w:ascii="Times New Roman" w:eastAsia="Calibri" w:hAnsi="Times New Roman" w:cs="Times New Roman"/>
                <w:b/>
                <w:bCs/>
                <w:color w:val="4F6228" w:themeColor="accent3" w:themeShade="80"/>
                <w:sz w:val="20"/>
                <w:szCs w:val="20"/>
                <w:lang w:eastAsia="ru-RU"/>
              </w:rPr>
            </w:pPr>
            <w:r w:rsidRPr="00724386">
              <w:rPr>
                <w:rFonts w:ascii="Times New Roman" w:eastAsia="Calibri" w:hAnsi="Times New Roman" w:cs="Times New Roman"/>
                <w:b/>
                <w:bCs/>
                <w:color w:val="4F6228" w:themeColor="accent3" w:themeShade="80"/>
                <w:sz w:val="20"/>
                <w:szCs w:val="20"/>
                <w:lang w:eastAsia="ru-RU"/>
              </w:rPr>
              <w:t>Площадь ремонтируемого участка, м2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E3BC" w:themeFill="accent3" w:themeFillTint="66"/>
          </w:tcPr>
          <w:p w:rsidR="00E5313F" w:rsidRPr="00724386" w:rsidRDefault="00E5313F" w:rsidP="00724386">
            <w:pPr>
              <w:widowControl w:val="0"/>
              <w:suppressLineNumbers/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4F6228" w:themeColor="accent3" w:themeShade="80"/>
                <w:sz w:val="20"/>
                <w:szCs w:val="20"/>
                <w:lang w:eastAsia="ru-RU"/>
              </w:rPr>
            </w:pPr>
            <w:r w:rsidRPr="00724386">
              <w:rPr>
                <w:rFonts w:ascii="Times New Roman" w:eastAsia="Calibri" w:hAnsi="Times New Roman" w:cs="Times New Roman"/>
                <w:b/>
                <w:bCs/>
                <w:color w:val="4F6228" w:themeColor="accent3" w:themeShade="80"/>
                <w:sz w:val="20"/>
                <w:szCs w:val="20"/>
                <w:lang w:eastAsia="ru-RU"/>
              </w:rPr>
              <w:t>Сметная стоимость работ, тыс. руб.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D6E3BC" w:themeFill="accent3" w:themeFillTint="66"/>
          </w:tcPr>
          <w:p w:rsidR="00E5313F" w:rsidRPr="00724386" w:rsidRDefault="00E5313F" w:rsidP="00724386">
            <w:pPr>
              <w:widowControl w:val="0"/>
              <w:suppressLineNumbers/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4F6228" w:themeColor="accent3" w:themeShade="80"/>
                <w:sz w:val="20"/>
                <w:szCs w:val="20"/>
                <w:lang w:eastAsia="ru-RU"/>
              </w:rPr>
            </w:pPr>
            <w:r w:rsidRPr="00724386">
              <w:rPr>
                <w:rFonts w:ascii="Times New Roman" w:eastAsia="Calibri" w:hAnsi="Times New Roman" w:cs="Times New Roman"/>
                <w:b/>
                <w:bCs/>
                <w:color w:val="4F6228" w:themeColor="accent3" w:themeShade="80"/>
                <w:sz w:val="20"/>
                <w:szCs w:val="20"/>
                <w:lang w:eastAsia="ru-RU"/>
              </w:rPr>
              <w:t>Размер субсидии, тыс. руб.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6E3BC" w:themeFill="accent3" w:themeFillTint="66"/>
          </w:tcPr>
          <w:p w:rsidR="00E5313F" w:rsidRPr="00724386" w:rsidRDefault="00E5313F" w:rsidP="007243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4F6228" w:themeColor="accent3" w:themeShade="80"/>
                <w:sz w:val="20"/>
                <w:szCs w:val="20"/>
                <w:lang w:eastAsia="ru-RU"/>
              </w:rPr>
            </w:pPr>
            <w:r w:rsidRPr="00724386">
              <w:rPr>
                <w:rFonts w:ascii="Times New Roman" w:eastAsia="Calibri" w:hAnsi="Times New Roman" w:cs="Times New Roman"/>
                <w:b/>
                <w:bCs/>
                <w:color w:val="4F6228" w:themeColor="accent3" w:themeShade="80"/>
                <w:sz w:val="20"/>
                <w:szCs w:val="20"/>
                <w:lang w:eastAsia="ru-RU"/>
              </w:rPr>
              <w:t>Размер софинансирования, тыс. руб.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shd w:val="clear" w:color="auto" w:fill="D6E3BC" w:themeFill="accent3" w:themeFillTint="66"/>
            <w:hideMark/>
          </w:tcPr>
          <w:p w:rsidR="00E5313F" w:rsidRPr="00724386" w:rsidRDefault="00E5313F" w:rsidP="00724386">
            <w:pPr>
              <w:widowControl w:val="0"/>
              <w:suppressLineNumbers/>
              <w:suppressAutoHyphens/>
              <w:spacing w:after="0"/>
              <w:ind w:right="-55" w:hanging="55"/>
              <w:jc w:val="center"/>
              <w:rPr>
                <w:rFonts w:ascii="Times New Roman" w:eastAsia="Calibri" w:hAnsi="Times New Roman" w:cs="Times New Roman"/>
                <w:b/>
                <w:bCs/>
                <w:color w:val="4F6228" w:themeColor="accent3" w:themeShade="80"/>
                <w:sz w:val="20"/>
                <w:szCs w:val="20"/>
                <w:lang w:eastAsia="ru-RU"/>
              </w:rPr>
            </w:pPr>
            <w:r w:rsidRPr="00724386">
              <w:rPr>
                <w:rFonts w:ascii="Times New Roman" w:eastAsia="Calibri" w:hAnsi="Times New Roman" w:cs="Times New Roman"/>
                <w:b/>
                <w:bCs/>
                <w:color w:val="4F6228" w:themeColor="accent3" w:themeShade="80"/>
                <w:sz w:val="20"/>
                <w:szCs w:val="20"/>
                <w:lang w:eastAsia="ru-RU"/>
              </w:rPr>
              <w:t>Наименование поставщика (подрядчика, исполнителя)по заключенному контракту (договору)</w:t>
            </w:r>
          </w:p>
        </w:tc>
      </w:tr>
      <w:tr w:rsidR="00E5313F" w:rsidRPr="00472B18" w:rsidTr="00825B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263"/>
        </w:trPr>
        <w:tc>
          <w:tcPr>
            <w:tcW w:w="2040" w:type="dxa"/>
            <w:shd w:val="clear" w:color="auto" w:fill="C2D69B" w:themeFill="accent3" w:themeFillTint="99"/>
            <w:vAlign w:val="center"/>
          </w:tcPr>
          <w:p w:rsidR="00E5313F" w:rsidRPr="00724386" w:rsidRDefault="00E5313F" w:rsidP="00C93D71">
            <w:pPr>
              <w:spacing w:after="0" w:line="240" w:lineRule="auto"/>
              <w:ind w:left="-53" w:right="-108"/>
              <w:rPr>
                <w:rFonts w:ascii="Times New Roman" w:hAnsi="Times New Roman"/>
                <w:color w:val="4F6228"/>
              </w:rPr>
            </w:pPr>
            <w:r w:rsidRPr="003D01FA">
              <w:rPr>
                <w:rFonts w:ascii="Times New Roman" w:hAnsi="Times New Roman"/>
                <w:color w:val="4F6228"/>
              </w:rPr>
              <w:t xml:space="preserve">Ремонт участков автомобильной дороги и площади по адресу: ул. Партизанской в с. </w:t>
            </w:r>
            <w:r w:rsidRPr="003D01FA">
              <w:rPr>
                <w:rFonts w:ascii="Times New Roman" w:hAnsi="Times New Roman"/>
                <w:color w:val="4F6228"/>
              </w:rPr>
              <w:lastRenderedPageBreak/>
              <w:t>Александровское</w:t>
            </w:r>
          </w:p>
        </w:tc>
        <w:tc>
          <w:tcPr>
            <w:tcW w:w="850" w:type="dxa"/>
            <w:shd w:val="clear" w:color="auto" w:fill="C2D69B" w:themeFill="accent3" w:themeFillTint="99"/>
            <w:vAlign w:val="center"/>
          </w:tcPr>
          <w:p w:rsidR="00E5313F" w:rsidRPr="00724386" w:rsidRDefault="00E5313F" w:rsidP="00724386">
            <w:pPr>
              <w:widowControl w:val="0"/>
              <w:suppressLineNumbers/>
              <w:suppressAutoHyphens/>
              <w:snapToGrid w:val="0"/>
              <w:spacing w:after="0"/>
              <w:ind w:left="-108" w:right="-108"/>
              <w:rPr>
                <w:rFonts w:ascii="Times New Roman" w:hAnsi="Times New Roman"/>
                <w:color w:val="4F6228"/>
              </w:rPr>
            </w:pPr>
            <w:r w:rsidRPr="00724386">
              <w:rPr>
                <w:rFonts w:ascii="Times New Roman" w:hAnsi="Times New Roman"/>
                <w:color w:val="4F6228"/>
              </w:rPr>
              <w:lastRenderedPageBreak/>
              <w:t>асфальтобетон</w:t>
            </w:r>
          </w:p>
        </w:tc>
        <w:tc>
          <w:tcPr>
            <w:tcW w:w="851" w:type="dxa"/>
            <w:shd w:val="clear" w:color="auto" w:fill="C2D69B" w:themeFill="accent3" w:themeFillTint="99"/>
            <w:vAlign w:val="center"/>
          </w:tcPr>
          <w:p w:rsidR="00E5313F" w:rsidRPr="00724386" w:rsidRDefault="00E5313F" w:rsidP="003D01FA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724386">
              <w:rPr>
                <w:rFonts w:ascii="Times New Roman" w:hAnsi="Times New Roman"/>
                <w:color w:val="4F6228"/>
              </w:rPr>
              <w:t>0,</w:t>
            </w:r>
            <w:r>
              <w:rPr>
                <w:rFonts w:ascii="Times New Roman" w:hAnsi="Times New Roman"/>
                <w:color w:val="4F6228"/>
              </w:rPr>
              <w:t>4522</w:t>
            </w:r>
          </w:p>
        </w:tc>
        <w:tc>
          <w:tcPr>
            <w:tcW w:w="992" w:type="dxa"/>
            <w:shd w:val="clear" w:color="auto" w:fill="C2D69B" w:themeFill="accent3" w:themeFillTint="99"/>
            <w:vAlign w:val="center"/>
          </w:tcPr>
          <w:p w:rsidR="00E5313F" w:rsidRPr="00724386" w:rsidRDefault="00E5313F" w:rsidP="000C45AC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 w:rsidRPr="003D01FA">
              <w:rPr>
                <w:rFonts w:ascii="Times New Roman" w:hAnsi="Times New Roman"/>
                <w:color w:val="4F6228"/>
              </w:rPr>
              <w:t>3692,85</w:t>
            </w:r>
          </w:p>
        </w:tc>
        <w:tc>
          <w:tcPr>
            <w:tcW w:w="1134" w:type="dxa"/>
            <w:shd w:val="clear" w:color="auto" w:fill="C2D69B" w:themeFill="accent3" w:themeFillTint="99"/>
            <w:vAlign w:val="center"/>
          </w:tcPr>
          <w:p w:rsidR="00E5313F" w:rsidRPr="00724386" w:rsidRDefault="00E5313F" w:rsidP="000C45AC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8643,158</w:t>
            </w:r>
          </w:p>
        </w:tc>
        <w:tc>
          <w:tcPr>
            <w:tcW w:w="709" w:type="dxa"/>
            <w:shd w:val="clear" w:color="auto" w:fill="C2D69B" w:themeFill="accent3" w:themeFillTint="99"/>
            <w:vAlign w:val="center"/>
          </w:tcPr>
          <w:p w:rsidR="00E5313F" w:rsidRPr="00724386" w:rsidRDefault="00E5313F" w:rsidP="000C45AC">
            <w:pPr>
              <w:tabs>
                <w:tab w:val="left" w:pos="743"/>
              </w:tabs>
              <w:spacing w:after="0" w:line="240" w:lineRule="auto"/>
              <w:ind w:left="-108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8211</w:t>
            </w:r>
          </w:p>
        </w:tc>
        <w:tc>
          <w:tcPr>
            <w:tcW w:w="992" w:type="dxa"/>
            <w:shd w:val="clear" w:color="auto" w:fill="C2D69B" w:themeFill="accent3" w:themeFillTint="99"/>
            <w:vAlign w:val="center"/>
          </w:tcPr>
          <w:p w:rsidR="00E5313F" w:rsidRPr="00724386" w:rsidRDefault="00E5313F" w:rsidP="000C45AC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432,158</w:t>
            </w:r>
          </w:p>
        </w:tc>
        <w:tc>
          <w:tcPr>
            <w:tcW w:w="1559" w:type="dxa"/>
            <w:shd w:val="clear" w:color="auto" w:fill="C2D69B" w:themeFill="accent3" w:themeFillTint="99"/>
            <w:vAlign w:val="center"/>
          </w:tcPr>
          <w:p w:rsidR="00E5313F" w:rsidRPr="00724386" w:rsidRDefault="00E5313F" w:rsidP="000C45AC">
            <w:pPr>
              <w:spacing w:after="0"/>
              <w:jc w:val="center"/>
              <w:rPr>
                <w:rFonts w:ascii="Times New Roman" w:hAnsi="Times New Roman"/>
                <w:color w:val="4F6228"/>
              </w:rPr>
            </w:pPr>
            <w:r w:rsidRPr="00724386">
              <w:rPr>
                <w:rFonts w:ascii="Times New Roman" w:hAnsi="Times New Roman"/>
                <w:color w:val="4F6228"/>
              </w:rPr>
              <w:t>ООО «СК «Прогресс»</w:t>
            </w:r>
          </w:p>
        </w:tc>
      </w:tr>
      <w:tr w:rsidR="00E5313F" w:rsidRPr="00472B18" w:rsidTr="00825B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263"/>
        </w:trPr>
        <w:tc>
          <w:tcPr>
            <w:tcW w:w="2040" w:type="dxa"/>
            <w:shd w:val="clear" w:color="auto" w:fill="C2D69B" w:themeFill="accent3" w:themeFillTint="99"/>
            <w:vAlign w:val="center"/>
          </w:tcPr>
          <w:p w:rsidR="00E5313F" w:rsidRPr="0011297A" w:rsidRDefault="00E5313F" w:rsidP="00E5313F">
            <w:pPr>
              <w:spacing w:after="0" w:line="240" w:lineRule="auto"/>
              <w:rPr>
                <w:rFonts w:ascii="Times New Roman" w:eastAsia="Calibri" w:hAnsi="Times New Roman" w:cs="Times New Roman"/>
                <w:color w:val="4F6228"/>
                <w:sz w:val="24"/>
                <w:szCs w:val="24"/>
                <w:lang w:eastAsia="ru-RU"/>
              </w:rPr>
            </w:pPr>
            <w:r w:rsidRPr="0011297A">
              <w:rPr>
                <w:rFonts w:ascii="Times New Roman" w:eastAsia="Calibri" w:hAnsi="Times New Roman" w:cs="Helvetica"/>
                <w:color w:val="4F6228"/>
                <w:sz w:val="24"/>
                <w:szCs w:val="24"/>
                <w:lang w:eastAsia="ru-RU"/>
              </w:rPr>
              <w:lastRenderedPageBreak/>
              <w:t>с. Александровское,</w:t>
            </w:r>
          </w:p>
          <w:p w:rsidR="00E5313F" w:rsidRPr="003D01FA" w:rsidRDefault="00E5313F" w:rsidP="00E5313F">
            <w:pPr>
              <w:spacing w:after="0" w:line="240" w:lineRule="auto"/>
              <w:ind w:left="-53" w:right="-108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eastAsia="Calibri" w:hAnsi="Times New Roman" w:cs="Helvetica"/>
                <w:color w:val="4F6228"/>
                <w:sz w:val="24"/>
                <w:szCs w:val="24"/>
                <w:lang w:eastAsia="ru-RU"/>
              </w:rPr>
              <w:t xml:space="preserve">тротуар </w:t>
            </w:r>
            <w:r w:rsidRPr="0011297A">
              <w:rPr>
                <w:rFonts w:ascii="Times New Roman" w:eastAsia="Calibri" w:hAnsi="Times New Roman" w:cs="Helvetica"/>
                <w:color w:val="4F6228"/>
                <w:sz w:val="24"/>
                <w:szCs w:val="24"/>
                <w:lang w:eastAsia="ru-RU"/>
              </w:rPr>
              <w:t>по ул. Советская</w:t>
            </w:r>
          </w:p>
        </w:tc>
        <w:tc>
          <w:tcPr>
            <w:tcW w:w="850" w:type="dxa"/>
            <w:shd w:val="clear" w:color="auto" w:fill="C2D69B" w:themeFill="accent3" w:themeFillTint="99"/>
            <w:vAlign w:val="center"/>
          </w:tcPr>
          <w:p w:rsidR="00E5313F" w:rsidRPr="00724386" w:rsidRDefault="00E5313F" w:rsidP="00724386">
            <w:pPr>
              <w:widowControl w:val="0"/>
              <w:suppressLineNumbers/>
              <w:suppressAutoHyphens/>
              <w:snapToGrid w:val="0"/>
              <w:spacing w:after="0"/>
              <w:ind w:left="-108" w:right="-108"/>
              <w:rPr>
                <w:rFonts w:ascii="Times New Roman" w:hAnsi="Times New Roman"/>
                <w:color w:val="4F6228"/>
              </w:rPr>
            </w:pPr>
          </w:p>
        </w:tc>
        <w:tc>
          <w:tcPr>
            <w:tcW w:w="851" w:type="dxa"/>
            <w:shd w:val="clear" w:color="auto" w:fill="C2D69B" w:themeFill="accent3" w:themeFillTint="99"/>
            <w:vAlign w:val="center"/>
          </w:tcPr>
          <w:p w:rsidR="00E5313F" w:rsidRPr="00724386" w:rsidRDefault="00825B35" w:rsidP="003D01FA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215,1</w:t>
            </w:r>
          </w:p>
        </w:tc>
        <w:tc>
          <w:tcPr>
            <w:tcW w:w="992" w:type="dxa"/>
            <w:shd w:val="clear" w:color="auto" w:fill="C2D69B" w:themeFill="accent3" w:themeFillTint="99"/>
            <w:vAlign w:val="center"/>
          </w:tcPr>
          <w:p w:rsidR="00E5313F" w:rsidRPr="003D01FA" w:rsidRDefault="00E5313F" w:rsidP="000C45AC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</w:p>
        </w:tc>
        <w:tc>
          <w:tcPr>
            <w:tcW w:w="1134" w:type="dxa"/>
            <w:shd w:val="clear" w:color="auto" w:fill="C2D69B" w:themeFill="accent3" w:themeFillTint="99"/>
            <w:vAlign w:val="center"/>
          </w:tcPr>
          <w:p w:rsidR="00E5313F" w:rsidRDefault="00E5313F" w:rsidP="000C45AC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1 961,166</w:t>
            </w:r>
          </w:p>
        </w:tc>
        <w:tc>
          <w:tcPr>
            <w:tcW w:w="709" w:type="dxa"/>
            <w:shd w:val="clear" w:color="auto" w:fill="C2D69B" w:themeFill="accent3" w:themeFillTint="99"/>
            <w:vAlign w:val="center"/>
          </w:tcPr>
          <w:p w:rsidR="00E5313F" w:rsidRDefault="00E5313F" w:rsidP="000C45AC">
            <w:pPr>
              <w:tabs>
                <w:tab w:val="left" w:pos="743"/>
              </w:tabs>
              <w:spacing w:after="0" w:line="240" w:lineRule="auto"/>
              <w:ind w:left="-108"/>
              <w:jc w:val="center"/>
              <w:rPr>
                <w:rFonts w:ascii="Times New Roman" w:hAnsi="Times New Roman"/>
                <w:color w:val="4F6228"/>
              </w:rPr>
            </w:pPr>
            <w:r>
              <w:rPr>
                <w:rFonts w:ascii="Times New Roman" w:hAnsi="Times New Roman"/>
                <w:color w:val="4F6228"/>
              </w:rPr>
              <w:t>-</w:t>
            </w:r>
          </w:p>
        </w:tc>
        <w:tc>
          <w:tcPr>
            <w:tcW w:w="992" w:type="dxa"/>
            <w:shd w:val="clear" w:color="auto" w:fill="C2D69B" w:themeFill="accent3" w:themeFillTint="99"/>
            <w:vAlign w:val="center"/>
          </w:tcPr>
          <w:p w:rsidR="00E5313F" w:rsidRPr="00E5313F" w:rsidRDefault="00E5313F" w:rsidP="000C45AC">
            <w:pPr>
              <w:spacing w:after="0" w:line="240" w:lineRule="auto"/>
              <w:jc w:val="center"/>
              <w:rPr>
                <w:rFonts w:ascii="Times New Roman" w:hAnsi="Times New Roman"/>
                <w:color w:val="4F6228"/>
                <w:sz w:val="18"/>
                <w:szCs w:val="18"/>
              </w:rPr>
            </w:pPr>
            <w:r w:rsidRPr="00E5313F">
              <w:rPr>
                <w:rFonts w:ascii="Times New Roman" w:hAnsi="Times New Roman"/>
                <w:color w:val="4F6228"/>
                <w:sz w:val="18"/>
                <w:szCs w:val="18"/>
              </w:rPr>
              <w:t>1 961,166</w:t>
            </w:r>
          </w:p>
        </w:tc>
        <w:tc>
          <w:tcPr>
            <w:tcW w:w="1559" w:type="dxa"/>
            <w:shd w:val="clear" w:color="auto" w:fill="C2D69B" w:themeFill="accent3" w:themeFillTint="99"/>
            <w:vAlign w:val="center"/>
          </w:tcPr>
          <w:p w:rsidR="00E5313F" w:rsidRPr="00724386" w:rsidRDefault="00E5313F" w:rsidP="000C45AC">
            <w:pPr>
              <w:spacing w:after="0"/>
              <w:jc w:val="center"/>
              <w:rPr>
                <w:rFonts w:ascii="Times New Roman" w:hAnsi="Times New Roman"/>
                <w:color w:val="4F6228"/>
              </w:rPr>
            </w:pPr>
            <w:r w:rsidRPr="00724386">
              <w:rPr>
                <w:rFonts w:ascii="Times New Roman" w:hAnsi="Times New Roman"/>
                <w:color w:val="4F6228"/>
              </w:rPr>
              <w:t>ООО «СК «Прогресс»</w:t>
            </w:r>
          </w:p>
        </w:tc>
      </w:tr>
    </w:tbl>
    <w:p w:rsidR="00B62041" w:rsidRDefault="00B62041" w:rsidP="00B62041">
      <w:pPr>
        <w:spacing w:after="0" w:line="240" w:lineRule="auto"/>
        <w:jc w:val="center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C93D71" w:rsidRDefault="00C93D71" w:rsidP="00B62041">
      <w:pPr>
        <w:spacing w:after="0" w:line="240" w:lineRule="auto"/>
        <w:jc w:val="center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C93D71" w:rsidRPr="00C93D71" w:rsidRDefault="00C93D71" w:rsidP="00C93D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3D71">
        <w:rPr>
          <w:rFonts w:ascii="Times New Roman" w:eastAsia="Calibri" w:hAnsi="Times New Roman" w:cs="Times New Roman"/>
          <w:sz w:val="24"/>
          <w:szCs w:val="24"/>
        </w:rPr>
        <w:t>На территории Александровского района существует автомобильная дорога «Александровское-35 км», ведущая к переправе через р. Обь, соединяющей районный центр с городом Стрежевым. Автомобильная дорога была построена в 80-х годах из бетонных плит и, начиная с 90-х годов было начато ее асфальтирование. Работы выполнялись небольшими объемами и к началу 2015 года, когда автодорога была передана в государственную собственность Томской области, было заасфальтировано 18,6 км дорожного полотна.</w:t>
      </w:r>
    </w:p>
    <w:p w:rsidR="00C93D71" w:rsidRPr="00C93D71" w:rsidRDefault="00C93D71" w:rsidP="00C93D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3D71">
        <w:rPr>
          <w:rFonts w:ascii="Times New Roman" w:eastAsia="Calibri" w:hAnsi="Times New Roman" w:cs="Times New Roman"/>
          <w:sz w:val="24"/>
          <w:szCs w:val="24"/>
        </w:rPr>
        <w:t xml:space="preserve">В 2017 году собственник дороги ОГКУ «Управление автомобильных дорог Томской области» возобновило выполнению работ по ремонту дороги. Так, в 2017 году были выполнены работы на сумму 33 миллиона рублей и заасфальтировано 2,4 км полотна. На 2018-2019 годы собственником автомобильной дороги был заключен двухгодичный государственный контракт на сумму около 35 миллионов рублей. В соответствии с контрактом в 2018 году были выполнены работы на сумму 11,9 миллионов рублей и заасфальтировано 0,92 км полотна. В 2019 году планируется выполнить работы на участке дороги протяженностью 1,58 км. На 01 января 2020 года протяженность незаасфальтированных участков составит 11,5 км. </w:t>
      </w:r>
    </w:p>
    <w:p w:rsidR="00C93D71" w:rsidRPr="00C93D71" w:rsidRDefault="00C93D71" w:rsidP="00C93D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3D71" w:rsidRDefault="00C93D71" w:rsidP="00B62041">
      <w:pPr>
        <w:spacing w:after="0" w:line="240" w:lineRule="auto"/>
        <w:jc w:val="center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p w:rsidR="00E729B6" w:rsidRPr="009B19D3" w:rsidRDefault="00E729B6" w:rsidP="00B62041">
      <w:pPr>
        <w:spacing w:after="0" w:line="240" w:lineRule="auto"/>
        <w:jc w:val="center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  <w:r w:rsidRPr="009B19D3">
        <w:rPr>
          <w:rFonts w:ascii="Times New Roman" w:hAnsi="Times New Roman"/>
          <w:b/>
          <w:i/>
          <w:color w:val="00B050"/>
          <w:sz w:val="24"/>
          <w:szCs w:val="24"/>
          <w:u w:val="single"/>
        </w:rPr>
        <w:t>Чистая питьевая  вода</w:t>
      </w:r>
    </w:p>
    <w:p w:rsidR="00E729B6" w:rsidRPr="007A01DD" w:rsidRDefault="00E729B6" w:rsidP="00E729B6">
      <w:pPr>
        <w:spacing w:after="0" w:line="240" w:lineRule="auto"/>
        <w:rPr>
          <w:rFonts w:ascii="Times New Roman" w:hAnsi="Times New Roman"/>
          <w:b/>
          <w:i/>
          <w:color w:val="00B050"/>
          <w:sz w:val="12"/>
          <w:szCs w:val="12"/>
          <w:u w:val="single"/>
        </w:rPr>
      </w:pPr>
    </w:p>
    <w:p w:rsidR="00122023" w:rsidRPr="007A01DD" w:rsidRDefault="00B66A23" w:rsidP="00C93D7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color w:val="00B05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B050"/>
          <w:sz w:val="24"/>
          <w:szCs w:val="24"/>
        </w:rPr>
        <w:t>2017-</w:t>
      </w:r>
      <w:r w:rsidR="00122023" w:rsidRPr="007A01DD">
        <w:rPr>
          <w:rFonts w:ascii="Times New Roman" w:hAnsi="Times New Roman"/>
          <w:b/>
          <w:bCs/>
          <w:i/>
          <w:iCs/>
          <w:color w:val="00B050"/>
          <w:sz w:val="24"/>
          <w:szCs w:val="24"/>
        </w:rPr>
        <w:t>201</w:t>
      </w:r>
      <w:r w:rsidR="005D73F7">
        <w:rPr>
          <w:rFonts w:ascii="Times New Roman" w:hAnsi="Times New Roman"/>
          <w:b/>
          <w:bCs/>
          <w:i/>
          <w:iCs/>
          <w:color w:val="00B050"/>
          <w:sz w:val="24"/>
          <w:szCs w:val="24"/>
        </w:rPr>
        <w:t>8</w:t>
      </w:r>
      <w:r w:rsidR="00122023" w:rsidRPr="007A01DD">
        <w:rPr>
          <w:rFonts w:ascii="Times New Roman" w:hAnsi="Times New Roman"/>
          <w:b/>
          <w:bCs/>
          <w:i/>
          <w:iCs/>
          <w:color w:val="00B050"/>
          <w:sz w:val="24"/>
          <w:szCs w:val="24"/>
        </w:rPr>
        <w:t xml:space="preserve"> год</w:t>
      </w:r>
    </w:p>
    <w:p w:rsidR="00C93D71" w:rsidRDefault="00C93D71" w:rsidP="00C93D71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2017 году у</w:t>
      </w:r>
      <w:r w:rsidR="00122023">
        <w:rPr>
          <w:rFonts w:ascii="Times New Roman" w:hAnsi="Times New Roman"/>
          <w:sz w:val="24"/>
          <w:szCs w:val="24"/>
        </w:rPr>
        <w:t>становлен</w:t>
      </w:r>
      <w:r w:rsidR="00B66A23">
        <w:rPr>
          <w:rFonts w:ascii="Times New Roman" w:hAnsi="Times New Roman"/>
          <w:sz w:val="24"/>
          <w:szCs w:val="24"/>
        </w:rPr>
        <w:t>ы</w:t>
      </w:r>
      <w:r w:rsidR="00122023">
        <w:rPr>
          <w:rFonts w:ascii="Times New Roman" w:hAnsi="Times New Roman"/>
          <w:sz w:val="24"/>
          <w:szCs w:val="24"/>
        </w:rPr>
        <w:t xml:space="preserve"> станци</w:t>
      </w:r>
      <w:r w:rsidR="00B66A23">
        <w:rPr>
          <w:rFonts w:ascii="Times New Roman" w:hAnsi="Times New Roman"/>
          <w:sz w:val="24"/>
          <w:szCs w:val="24"/>
        </w:rPr>
        <w:t xml:space="preserve">и </w:t>
      </w:r>
      <w:r w:rsidR="00122023">
        <w:rPr>
          <w:rFonts w:ascii="Times New Roman" w:hAnsi="Times New Roman"/>
          <w:sz w:val="24"/>
          <w:szCs w:val="24"/>
        </w:rPr>
        <w:t xml:space="preserve">подготовки питьевой воды </w:t>
      </w:r>
      <w:r>
        <w:rPr>
          <w:rFonts w:ascii="Times New Roman" w:hAnsi="Times New Roman"/>
          <w:sz w:val="24"/>
          <w:szCs w:val="24"/>
        </w:rPr>
        <w:t xml:space="preserve">для хозяйственно-питьевых нужд (водоочистные комплексы) </w:t>
      </w:r>
      <w:r w:rsidR="00122023">
        <w:rPr>
          <w:rFonts w:ascii="Times New Roman" w:hAnsi="Times New Roman"/>
          <w:sz w:val="24"/>
          <w:szCs w:val="24"/>
        </w:rPr>
        <w:t xml:space="preserve">в </w:t>
      </w:r>
      <w:r w:rsidR="00B66A23">
        <w:rPr>
          <w:rFonts w:ascii="Times New Roman" w:hAnsi="Times New Roman"/>
          <w:sz w:val="24"/>
          <w:szCs w:val="24"/>
        </w:rPr>
        <w:t xml:space="preserve">с. Лукашкин Яр, с. Назино. с. </w:t>
      </w:r>
      <w:r w:rsidR="00B66A23" w:rsidRPr="00B66A23">
        <w:rPr>
          <w:rFonts w:ascii="Times New Roman" w:hAnsi="Times New Roman"/>
          <w:sz w:val="24"/>
          <w:szCs w:val="24"/>
        </w:rPr>
        <w:t xml:space="preserve">Новоникольское, </w:t>
      </w:r>
      <w:r>
        <w:rPr>
          <w:rFonts w:ascii="Times New Roman" w:hAnsi="Times New Roman"/>
          <w:bCs/>
          <w:iCs/>
          <w:sz w:val="24"/>
          <w:szCs w:val="24"/>
        </w:rPr>
        <w:t>п. Октябрьский, в 2018 году – в п. Северный, а в 2019 году – в д. Ларино Александровского сельского поселения.</w:t>
      </w:r>
    </w:p>
    <w:p w:rsidR="009B19D3" w:rsidRDefault="00C93D71" w:rsidP="00C93D71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iCs/>
          <w:color w:val="00B050"/>
          <w:sz w:val="24"/>
          <w:szCs w:val="24"/>
          <w:u w:val="single"/>
        </w:rPr>
      </w:pPr>
      <w:r>
        <w:rPr>
          <w:rFonts w:ascii="Times New Roman" w:hAnsi="Times New Roman"/>
          <w:bCs/>
          <w:iCs/>
          <w:sz w:val="24"/>
          <w:szCs w:val="24"/>
        </w:rPr>
        <w:t>Таким образом</w:t>
      </w:r>
      <w:r w:rsidR="0062010E">
        <w:rPr>
          <w:rFonts w:ascii="Times New Roman" w:hAnsi="Times New Roman"/>
          <w:bCs/>
          <w:iCs/>
          <w:sz w:val="24"/>
          <w:szCs w:val="24"/>
        </w:rPr>
        <w:t>,</w:t>
      </w:r>
      <w:r>
        <w:rPr>
          <w:rFonts w:ascii="Times New Roman" w:hAnsi="Times New Roman"/>
          <w:bCs/>
          <w:iCs/>
          <w:sz w:val="24"/>
          <w:szCs w:val="24"/>
        </w:rPr>
        <w:t xml:space="preserve"> на сегодняшний день водоочистные комплексы установлены во всех малых сёлах Александровского района, и в связи с этим завершено участие района в губернаторской программе «Чистая вода Томской области». </w:t>
      </w:r>
      <w:r w:rsidR="009B19D3" w:rsidRPr="009B19D3">
        <w:rPr>
          <w:rFonts w:ascii="Times New Roman" w:hAnsi="Times New Roman"/>
          <w:b/>
          <w:i/>
          <w:iCs/>
          <w:color w:val="00B050"/>
          <w:sz w:val="24"/>
          <w:szCs w:val="24"/>
          <w:u w:val="single"/>
        </w:rPr>
        <w:t>Муниципальная программа формирования современной городской среды</w:t>
      </w:r>
    </w:p>
    <w:p w:rsidR="00122023" w:rsidRPr="00A87F00" w:rsidRDefault="00122023" w:rsidP="000C45AC">
      <w:pPr>
        <w:spacing w:before="360" w:after="240" w:line="240" w:lineRule="auto"/>
        <w:ind w:left="-425"/>
        <w:jc w:val="center"/>
        <w:rPr>
          <w:rFonts w:ascii="Times New Roman" w:eastAsia="Times New Roman" w:hAnsi="Times New Roman"/>
          <w:b/>
          <w:i/>
          <w:color w:val="FF0000"/>
          <w:sz w:val="24"/>
          <w:szCs w:val="24"/>
        </w:rPr>
      </w:pPr>
      <w:r w:rsidRPr="00A87F00">
        <w:rPr>
          <w:rFonts w:ascii="Times New Roman" w:eastAsia="Times New Roman" w:hAnsi="Times New Roman"/>
          <w:b/>
          <w:i/>
          <w:color w:val="FF0000"/>
          <w:sz w:val="24"/>
          <w:szCs w:val="24"/>
        </w:rPr>
        <w:t xml:space="preserve">Выполненные </w:t>
      </w:r>
      <w:r w:rsidR="007A01DD">
        <w:rPr>
          <w:rFonts w:ascii="Times New Roman" w:eastAsia="Times New Roman" w:hAnsi="Times New Roman"/>
          <w:b/>
          <w:i/>
          <w:color w:val="FF0000"/>
          <w:sz w:val="24"/>
          <w:szCs w:val="24"/>
        </w:rPr>
        <w:t>о</w:t>
      </w:r>
      <w:r w:rsidRPr="00A87F00">
        <w:rPr>
          <w:rFonts w:ascii="Times New Roman" w:eastAsia="Times New Roman" w:hAnsi="Times New Roman"/>
          <w:b/>
          <w:i/>
          <w:color w:val="FF0000"/>
          <w:sz w:val="24"/>
          <w:szCs w:val="24"/>
        </w:rPr>
        <w:t>бъекты благоустройства</w:t>
      </w:r>
      <w:r w:rsidR="007A01DD">
        <w:rPr>
          <w:rFonts w:ascii="Times New Roman" w:eastAsia="Times New Roman" w:hAnsi="Times New Roman"/>
          <w:b/>
          <w:i/>
          <w:color w:val="FF0000"/>
          <w:sz w:val="24"/>
          <w:szCs w:val="24"/>
        </w:rPr>
        <w:t xml:space="preserve"> в </w:t>
      </w:r>
      <w:r w:rsidRPr="00A87F00">
        <w:rPr>
          <w:rFonts w:ascii="Times New Roman" w:eastAsia="Times New Roman" w:hAnsi="Times New Roman"/>
          <w:b/>
          <w:i/>
          <w:color w:val="FF0000"/>
          <w:sz w:val="24"/>
          <w:szCs w:val="24"/>
        </w:rPr>
        <w:t xml:space="preserve"> 201</w:t>
      </w:r>
      <w:r w:rsidR="001E5CC9">
        <w:rPr>
          <w:rFonts w:ascii="Times New Roman" w:eastAsia="Times New Roman" w:hAnsi="Times New Roman"/>
          <w:b/>
          <w:i/>
          <w:color w:val="FF0000"/>
          <w:sz w:val="24"/>
          <w:szCs w:val="24"/>
        </w:rPr>
        <w:t>8</w:t>
      </w:r>
      <w:r w:rsidRPr="00A87F00">
        <w:rPr>
          <w:rFonts w:ascii="Times New Roman" w:eastAsia="Times New Roman" w:hAnsi="Times New Roman"/>
          <w:b/>
          <w:i/>
          <w:color w:val="FF0000"/>
          <w:sz w:val="24"/>
          <w:szCs w:val="24"/>
        </w:rPr>
        <w:t xml:space="preserve"> год</w:t>
      </w:r>
      <w:r w:rsidR="007A01DD">
        <w:rPr>
          <w:rFonts w:ascii="Times New Roman" w:eastAsia="Times New Roman" w:hAnsi="Times New Roman"/>
          <w:b/>
          <w:i/>
          <w:color w:val="FF0000"/>
          <w:sz w:val="24"/>
          <w:szCs w:val="24"/>
        </w:rPr>
        <w:t>у</w:t>
      </w:r>
      <w:r w:rsidR="00C93D71">
        <w:rPr>
          <w:rFonts w:ascii="Times New Roman" w:eastAsia="Times New Roman" w:hAnsi="Times New Roman"/>
          <w:b/>
          <w:i/>
          <w:color w:val="FF0000"/>
          <w:sz w:val="24"/>
          <w:szCs w:val="24"/>
        </w:rPr>
        <w:t xml:space="preserve"> в рамках приоритетного проекта «Формирование комфортной городской среды»</w:t>
      </w:r>
    </w:p>
    <w:tbl>
      <w:tblPr>
        <w:tblStyle w:val="11"/>
        <w:tblW w:w="0" w:type="auto"/>
        <w:tblLayout w:type="fixed"/>
        <w:tblLook w:val="04A0"/>
      </w:tblPr>
      <w:tblGrid>
        <w:gridCol w:w="2411"/>
        <w:gridCol w:w="1701"/>
        <w:gridCol w:w="1630"/>
        <w:gridCol w:w="1914"/>
        <w:gridCol w:w="1915"/>
      </w:tblGrid>
      <w:tr w:rsidR="001E5CC9" w:rsidTr="0029460B">
        <w:trPr>
          <w:trHeight w:val="373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AD4A0"/>
            <w:hideMark/>
          </w:tcPr>
          <w:p w:rsidR="001E5CC9" w:rsidRDefault="001E5CC9" w:rsidP="0029460B">
            <w:pPr>
              <w:jc w:val="center"/>
              <w:rPr>
                <w:rFonts w:ascii="Times New Roman" w:hAnsi="Times New Roman"/>
                <w:b/>
                <w:bCs/>
                <w:color w:val="007E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7E00"/>
                <w:sz w:val="20"/>
                <w:szCs w:val="20"/>
                <w:lang w:eastAsia="ru-RU"/>
              </w:rPr>
              <w:t>Адрес объекта</w:t>
            </w:r>
          </w:p>
        </w:tc>
        <w:tc>
          <w:tcPr>
            <w:tcW w:w="7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AD4A0"/>
            <w:hideMark/>
          </w:tcPr>
          <w:p w:rsidR="001E5CC9" w:rsidRDefault="001E5CC9" w:rsidP="0029460B">
            <w:pPr>
              <w:jc w:val="center"/>
              <w:rPr>
                <w:rFonts w:ascii="Times New Roman" w:hAnsi="Times New Roman"/>
                <w:b/>
                <w:bCs/>
                <w:color w:val="007E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7E00"/>
                <w:sz w:val="20"/>
                <w:szCs w:val="20"/>
                <w:lang w:eastAsia="ru-RU"/>
              </w:rPr>
              <w:t>Распределение  субсидии, тыс. рублей</w:t>
            </w:r>
          </w:p>
        </w:tc>
      </w:tr>
      <w:tr w:rsidR="001E5CC9" w:rsidTr="0029460B"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CC9" w:rsidRDefault="001E5CC9" w:rsidP="0029460B">
            <w:pPr>
              <w:rPr>
                <w:rFonts w:ascii="Times New Roman" w:hAnsi="Times New Roman"/>
                <w:b/>
                <w:bCs/>
                <w:color w:val="007E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6C8"/>
            <w:hideMark/>
          </w:tcPr>
          <w:p w:rsidR="001E5CC9" w:rsidRDefault="001E5CC9" w:rsidP="0029460B">
            <w:pPr>
              <w:jc w:val="center"/>
              <w:rPr>
                <w:rFonts w:ascii="Times New Roman" w:hAnsi="Times New Roman"/>
                <w:b/>
                <w:bCs/>
                <w:color w:val="007E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7E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6C8"/>
            <w:hideMark/>
          </w:tcPr>
          <w:p w:rsidR="001E5CC9" w:rsidRDefault="001E5CC9" w:rsidP="0029460B">
            <w:pPr>
              <w:jc w:val="center"/>
              <w:rPr>
                <w:rFonts w:ascii="Times New Roman" w:hAnsi="Times New Roman"/>
                <w:b/>
                <w:bCs/>
                <w:color w:val="007E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7E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6C8"/>
            <w:hideMark/>
          </w:tcPr>
          <w:p w:rsidR="001E5CC9" w:rsidRDefault="001E5CC9" w:rsidP="0029460B">
            <w:pPr>
              <w:jc w:val="center"/>
              <w:rPr>
                <w:rFonts w:ascii="Times New Roman" w:hAnsi="Times New Roman"/>
                <w:b/>
                <w:bCs/>
                <w:color w:val="007E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7E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AD4A0"/>
          </w:tcPr>
          <w:p w:rsidR="001E5CC9" w:rsidRDefault="001E5CC9" w:rsidP="0029460B">
            <w:pPr>
              <w:jc w:val="center"/>
              <w:rPr>
                <w:rFonts w:ascii="Times New Roman" w:hAnsi="Times New Roman"/>
                <w:b/>
                <w:bCs/>
                <w:color w:val="007E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7E00"/>
                <w:sz w:val="20"/>
                <w:szCs w:val="20"/>
                <w:lang w:eastAsia="ru-RU"/>
              </w:rPr>
              <w:t>Всего</w:t>
            </w:r>
          </w:p>
          <w:p w:rsidR="001E5CC9" w:rsidRDefault="001E5CC9" w:rsidP="0029460B">
            <w:pPr>
              <w:jc w:val="center"/>
              <w:rPr>
                <w:rFonts w:ascii="Times New Roman" w:hAnsi="Times New Roman"/>
                <w:b/>
                <w:bCs/>
                <w:color w:val="007E00"/>
                <w:sz w:val="20"/>
                <w:szCs w:val="20"/>
                <w:lang w:eastAsia="ru-RU"/>
              </w:rPr>
            </w:pPr>
          </w:p>
        </w:tc>
      </w:tr>
      <w:tr w:rsidR="001E5CC9" w:rsidTr="0029460B">
        <w:trPr>
          <w:trHeight w:val="42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6C8"/>
            <w:hideMark/>
          </w:tcPr>
          <w:p w:rsidR="001E5CC9" w:rsidRDefault="001E5CC9" w:rsidP="0029460B">
            <w:pPr>
              <w:jc w:val="center"/>
              <w:rPr>
                <w:rFonts w:ascii="Times New Roman" w:hAnsi="Times New Roman"/>
                <w:b/>
                <w:bCs/>
                <w:color w:val="007E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7E00"/>
                <w:sz w:val="20"/>
                <w:szCs w:val="20"/>
                <w:lang w:eastAsia="ru-RU"/>
              </w:rPr>
              <w:t>Дворовые территории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6C8"/>
            <w:vAlign w:val="bottom"/>
          </w:tcPr>
          <w:p w:rsidR="001E5CC9" w:rsidRPr="0069524D" w:rsidRDefault="0069524D" w:rsidP="0029460B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4F6228"/>
                <w:sz w:val="20"/>
                <w:szCs w:val="20"/>
              </w:rPr>
            </w:pPr>
            <w:r w:rsidRPr="0069524D">
              <w:rPr>
                <w:rFonts w:ascii="Times New Roman" w:hAnsi="Times New Roman"/>
                <w:b/>
                <w:bCs/>
                <w:color w:val="4F6228"/>
                <w:sz w:val="20"/>
                <w:szCs w:val="20"/>
              </w:rPr>
              <w:t>527,036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6C8"/>
            <w:vAlign w:val="bottom"/>
          </w:tcPr>
          <w:p w:rsidR="001E5CC9" w:rsidRPr="0069524D" w:rsidRDefault="0069524D" w:rsidP="0069524D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4F6228"/>
                <w:sz w:val="20"/>
                <w:szCs w:val="20"/>
              </w:rPr>
            </w:pPr>
            <w:r w:rsidRPr="0069524D">
              <w:rPr>
                <w:rFonts w:ascii="Times New Roman" w:hAnsi="Times New Roman"/>
                <w:b/>
                <w:bCs/>
                <w:color w:val="4F6228"/>
                <w:sz w:val="20"/>
                <w:szCs w:val="20"/>
              </w:rPr>
              <w:t>107,948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6C8"/>
            <w:vAlign w:val="bottom"/>
          </w:tcPr>
          <w:p w:rsidR="001E5CC9" w:rsidRPr="0069524D" w:rsidRDefault="0069524D" w:rsidP="0029460B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4F6228"/>
                <w:sz w:val="20"/>
                <w:szCs w:val="20"/>
              </w:rPr>
            </w:pPr>
            <w:r w:rsidRPr="0069524D">
              <w:rPr>
                <w:rFonts w:ascii="Times New Roman" w:hAnsi="Times New Roman"/>
                <w:b/>
                <w:bCs/>
                <w:color w:val="4F6228"/>
                <w:sz w:val="20"/>
                <w:szCs w:val="20"/>
              </w:rPr>
              <w:t>3,191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AD4A0"/>
            <w:vAlign w:val="bottom"/>
          </w:tcPr>
          <w:p w:rsidR="001E5CC9" w:rsidRPr="000C45AC" w:rsidRDefault="001E5CC9" w:rsidP="0029460B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4F6228"/>
                <w:sz w:val="20"/>
                <w:szCs w:val="20"/>
              </w:rPr>
            </w:pPr>
            <w:r w:rsidRPr="000C45AC">
              <w:rPr>
                <w:rFonts w:ascii="Times New Roman" w:hAnsi="Times New Roman"/>
                <w:b/>
                <w:bCs/>
                <w:color w:val="4F6228"/>
                <w:sz w:val="20"/>
                <w:szCs w:val="20"/>
              </w:rPr>
              <w:t>638,175</w:t>
            </w:r>
          </w:p>
        </w:tc>
      </w:tr>
      <w:tr w:rsidR="001E5CC9" w:rsidTr="0029460B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6C8"/>
          </w:tcPr>
          <w:p w:rsidR="001E5CC9" w:rsidRPr="00913CB0" w:rsidRDefault="001E5CC9" w:rsidP="0029460B">
            <w:pPr>
              <w:jc w:val="center"/>
              <w:rPr>
                <w:rFonts w:ascii="Times New Roman" w:hAnsi="Times New Roman"/>
                <w:bCs/>
                <w:color w:val="4F6228" w:themeColor="accent3" w:themeShade="80"/>
                <w:sz w:val="20"/>
                <w:szCs w:val="20"/>
                <w:lang w:eastAsia="ru-RU"/>
              </w:rPr>
            </w:pPr>
            <w:r w:rsidRPr="00913CB0">
              <w:rPr>
                <w:rFonts w:ascii="Times New Roman" w:hAnsi="Times New Roman"/>
                <w:bCs/>
                <w:color w:val="4F6228" w:themeColor="accent3" w:themeShade="80"/>
                <w:sz w:val="20"/>
                <w:szCs w:val="20"/>
                <w:lang w:eastAsia="ru-RU"/>
              </w:rPr>
              <w:t>пер. Лесной, д. 32 с. Александровское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6C8"/>
            <w:vAlign w:val="center"/>
            <w:hideMark/>
          </w:tcPr>
          <w:p w:rsidR="001E5CC9" w:rsidRPr="0069524D" w:rsidRDefault="0069524D" w:rsidP="0029460B">
            <w:pPr>
              <w:spacing w:before="120" w:after="120"/>
              <w:jc w:val="center"/>
              <w:rPr>
                <w:rFonts w:ascii="Times New Roman" w:hAnsi="Times New Roman"/>
                <w:bCs/>
                <w:color w:val="4F6228"/>
                <w:sz w:val="20"/>
                <w:szCs w:val="20"/>
              </w:rPr>
            </w:pPr>
            <w:r w:rsidRPr="0069524D">
              <w:rPr>
                <w:rFonts w:ascii="Times New Roman" w:hAnsi="Times New Roman"/>
                <w:bCs/>
                <w:color w:val="4F6228"/>
                <w:sz w:val="20"/>
                <w:szCs w:val="20"/>
              </w:rPr>
              <w:t>110,774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6C8"/>
            <w:vAlign w:val="center"/>
            <w:hideMark/>
          </w:tcPr>
          <w:p w:rsidR="001E5CC9" w:rsidRPr="0069524D" w:rsidRDefault="0069524D" w:rsidP="0029460B">
            <w:pPr>
              <w:spacing w:before="120" w:after="120"/>
              <w:jc w:val="center"/>
              <w:rPr>
                <w:rFonts w:ascii="Times New Roman" w:hAnsi="Times New Roman"/>
                <w:bCs/>
                <w:color w:val="4F6228"/>
                <w:sz w:val="20"/>
                <w:szCs w:val="20"/>
              </w:rPr>
            </w:pPr>
            <w:r w:rsidRPr="0069524D">
              <w:rPr>
                <w:rFonts w:ascii="Times New Roman" w:hAnsi="Times New Roman"/>
                <w:bCs/>
                <w:color w:val="4F6228"/>
                <w:sz w:val="20"/>
                <w:szCs w:val="20"/>
              </w:rPr>
              <w:t>22,689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6C8"/>
            <w:vAlign w:val="center"/>
            <w:hideMark/>
          </w:tcPr>
          <w:p w:rsidR="001E5CC9" w:rsidRPr="0069524D" w:rsidRDefault="0069524D" w:rsidP="0029460B">
            <w:pPr>
              <w:spacing w:before="120" w:after="120"/>
              <w:jc w:val="center"/>
              <w:rPr>
                <w:rFonts w:ascii="Times New Roman" w:hAnsi="Times New Roman"/>
                <w:bCs/>
                <w:color w:val="4F6228"/>
                <w:sz w:val="20"/>
                <w:szCs w:val="20"/>
              </w:rPr>
            </w:pPr>
            <w:r w:rsidRPr="0069524D">
              <w:rPr>
                <w:rFonts w:ascii="Times New Roman" w:hAnsi="Times New Roman"/>
                <w:bCs/>
                <w:color w:val="4F6228"/>
                <w:sz w:val="20"/>
                <w:szCs w:val="20"/>
              </w:rPr>
              <w:t>0,671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AD4A0"/>
            <w:vAlign w:val="center"/>
          </w:tcPr>
          <w:p w:rsidR="001E5CC9" w:rsidRPr="000C45AC" w:rsidRDefault="001E5CC9" w:rsidP="0029460B">
            <w:pPr>
              <w:spacing w:before="120" w:after="120"/>
              <w:jc w:val="center"/>
              <w:rPr>
                <w:rFonts w:ascii="Times New Roman" w:hAnsi="Times New Roman"/>
                <w:bCs/>
                <w:color w:val="4F6228"/>
                <w:sz w:val="20"/>
                <w:szCs w:val="20"/>
              </w:rPr>
            </w:pPr>
            <w:r w:rsidRPr="000C45AC">
              <w:rPr>
                <w:rFonts w:ascii="Times New Roman" w:hAnsi="Times New Roman"/>
                <w:bCs/>
                <w:color w:val="4F6228"/>
                <w:sz w:val="20"/>
                <w:szCs w:val="20"/>
              </w:rPr>
              <w:t>134,134</w:t>
            </w:r>
          </w:p>
        </w:tc>
      </w:tr>
      <w:tr w:rsidR="001E5CC9" w:rsidTr="0029460B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6C8"/>
          </w:tcPr>
          <w:p w:rsidR="001E5CC9" w:rsidRPr="00913CB0" w:rsidRDefault="001E5CC9" w:rsidP="0029460B">
            <w:pPr>
              <w:jc w:val="center"/>
              <w:rPr>
                <w:rFonts w:ascii="Times New Roman" w:hAnsi="Times New Roman"/>
                <w:bCs/>
                <w:color w:val="4F6228" w:themeColor="accent3" w:themeShade="80"/>
                <w:sz w:val="20"/>
                <w:szCs w:val="20"/>
                <w:lang w:eastAsia="ru-RU"/>
              </w:rPr>
            </w:pPr>
            <w:r w:rsidRPr="00913CB0">
              <w:rPr>
                <w:rFonts w:ascii="Times New Roman" w:hAnsi="Times New Roman"/>
                <w:bCs/>
                <w:color w:val="4F6228" w:themeColor="accent3" w:themeShade="80"/>
                <w:sz w:val="20"/>
                <w:szCs w:val="20"/>
                <w:lang w:eastAsia="ru-RU"/>
              </w:rPr>
              <w:lastRenderedPageBreak/>
              <w:t xml:space="preserve">мкр. Казахстан, 2 с. Александровское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6C8"/>
            <w:vAlign w:val="center"/>
            <w:hideMark/>
          </w:tcPr>
          <w:p w:rsidR="001E5CC9" w:rsidRPr="000C45AC" w:rsidRDefault="0069524D" w:rsidP="0029460B">
            <w:pPr>
              <w:spacing w:before="120" w:after="120"/>
              <w:jc w:val="center"/>
              <w:rPr>
                <w:rFonts w:ascii="Times New Roman" w:hAnsi="Times New Roman"/>
                <w:bCs/>
                <w:color w:val="4F6228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4F6228"/>
                <w:sz w:val="20"/>
                <w:szCs w:val="20"/>
              </w:rPr>
              <w:t>201,733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6C8"/>
            <w:vAlign w:val="center"/>
            <w:hideMark/>
          </w:tcPr>
          <w:p w:rsidR="001E5CC9" w:rsidRPr="000C45AC" w:rsidRDefault="001E5CC9" w:rsidP="0069524D">
            <w:pPr>
              <w:spacing w:before="120" w:after="120"/>
              <w:jc w:val="center"/>
              <w:rPr>
                <w:rFonts w:ascii="Times New Roman" w:hAnsi="Times New Roman"/>
                <w:bCs/>
                <w:color w:val="4F6228"/>
                <w:sz w:val="20"/>
                <w:szCs w:val="20"/>
              </w:rPr>
            </w:pPr>
            <w:r w:rsidRPr="000C45AC">
              <w:rPr>
                <w:rFonts w:ascii="Times New Roman" w:hAnsi="Times New Roman"/>
                <w:bCs/>
                <w:color w:val="4F6228"/>
                <w:sz w:val="20"/>
                <w:szCs w:val="20"/>
              </w:rPr>
              <w:t>41,</w:t>
            </w:r>
            <w:r w:rsidR="0069524D">
              <w:rPr>
                <w:rFonts w:ascii="Times New Roman" w:hAnsi="Times New Roman"/>
                <w:bCs/>
                <w:color w:val="4F6228"/>
                <w:sz w:val="20"/>
                <w:szCs w:val="20"/>
              </w:rPr>
              <w:t>319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6C8"/>
            <w:vAlign w:val="center"/>
            <w:hideMark/>
          </w:tcPr>
          <w:p w:rsidR="001E5CC9" w:rsidRPr="000C45AC" w:rsidRDefault="0069524D" w:rsidP="0029460B">
            <w:pPr>
              <w:spacing w:before="120" w:after="120"/>
              <w:jc w:val="center"/>
              <w:rPr>
                <w:rFonts w:ascii="Times New Roman" w:hAnsi="Times New Roman"/>
                <w:bCs/>
                <w:color w:val="4F6228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4F6228"/>
                <w:sz w:val="20"/>
                <w:szCs w:val="20"/>
              </w:rPr>
              <w:t>1,221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AD4A0"/>
            <w:vAlign w:val="center"/>
          </w:tcPr>
          <w:p w:rsidR="001E5CC9" w:rsidRPr="000C45AC" w:rsidRDefault="001E5CC9" w:rsidP="0029460B">
            <w:pPr>
              <w:spacing w:before="120" w:after="120"/>
              <w:jc w:val="center"/>
              <w:rPr>
                <w:rFonts w:ascii="Times New Roman" w:hAnsi="Times New Roman"/>
                <w:bCs/>
                <w:color w:val="4F6228"/>
                <w:sz w:val="20"/>
                <w:szCs w:val="20"/>
              </w:rPr>
            </w:pPr>
            <w:r w:rsidRPr="000C45AC">
              <w:rPr>
                <w:rFonts w:ascii="Times New Roman" w:hAnsi="Times New Roman"/>
                <w:bCs/>
                <w:color w:val="4F6228"/>
                <w:sz w:val="20"/>
                <w:szCs w:val="20"/>
              </w:rPr>
              <w:t>244,273</w:t>
            </w:r>
          </w:p>
        </w:tc>
      </w:tr>
      <w:tr w:rsidR="001E5CC9" w:rsidTr="0029460B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6C8"/>
          </w:tcPr>
          <w:p w:rsidR="001E5CC9" w:rsidRPr="00913CB0" w:rsidRDefault="001E5CC9" w:rsidP="0029460B">
            <w:pPr>
              <w:jc w:val="center"/>
              <w:rPr>
                <w:rFonts w:ascii="Times New Roman" w:hAnsi="Times New Roman"/>
                <w:bCs/>
                <w:color w:val="4F6228" w:themeColor="accent3" w:themeShade="80"/>
                <w:sz w:val="20"/>
                <w:szCs w:val="20"/>
                <w:lang w:eastAsia="ru-RU"/>
              </w:rPr>
            </w:pPr>
            <w:r w:rsidRPr="00913CB0">
              <w:rPr>
                <w:rFonts w:ascii="Times New Roman" w:hAnsi="Times New Roman"/>
                <w:bCs/>
                <w:color w:val="4F6228" w:themeColor="accent3" w:themeShade="80"/>
                <w:sz w:val="20"/>
                <w:szCs w:val="20"/>
                <w:lang w:eastAsia="ru-RU"/>
              </w:rPr>
              <w:t>мкр. Казахстан, 5 с. Александровское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6C8"/>
            <w:vAlign w:val="center"/>
          </w:tcPr>
          <w:p w:rsidR="001E5CC9" w:rsidRPr="000C45AC" w:rsidRDefault="0069524D" w:rsidP="0029460B">
            <w:pPr>
              <w:spacing w:before="120" w:after="120"/>
              <w:jc w:val="center"/>
              <w:rPr>
                <w:rFonts w:ascii="Times New Roman" w:hAnsi="Times New Roman"/>
                <w:bCs/>
                <w:color w:val="4F6228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4F6228"/>
                <w:sz w:val="20"/>
                <w:szCs w:val="20"/>
              </w:rPr>
              <w:t>214,529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6C8"/>
            <w:vAlign w:val="center"/>
          </w:tcPr>
          <w:p w:rsidR="001E5CC9" w:rsidRPr="000C45AC" w:rsidRDefault="0069524D" w:rsidP="0029460B">
            <w:pPr>
              <w:spacing w:before="120" w:after="120"/>
              <w:jc w:val="center"/>
              <w:rPr>
                <w:rFonts w:ascii="Times New Roman" w:hAnsi="Times New Roman"/>
                <w:bCs/>
                <w:color w:val="4F6228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4F6228"/>
                <w:sz w:val="20"/>
                <w:szCs w:val="20"/>
              </w:rPr>
              <w:t>43,940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6C8"/>
            <w:vAlign w:val="center"/>
          </w:tcPr>
          <w:p w:rsidR="001E5CC9" w:rsidRPr="000C45AC" w:rsidRDefault="0069524D" w:rsidP="0029460B">
            <w:pPr>
              <w:spacing w:before="120" w:after="120"/>
              <w:jc w:val="center"/>
              <w:rPr>
                <w:rFonts w:ascii="Times New Roman" w:hAnsi="Times New Roman"/>
                <w:bCs/>
                <w:color w:val="4F6228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4F6228"/>
                <w:sz w:val="20"/>
                <w:szCs w:val="20"/>
              </w:rPr>
              <w:t>1,299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AD4A0"/>
            <w:vAlign w:val="center"/>
          </w:tcPr>
          <w:p w:rsidR="001E5CC9" w:rsidRPr="000C45AC" w:rsidRDefault="001E5CC9" w:rsidP="0029460B">
            <w:pPr>
              <w:spacing w:before="120" w:after="120"/>
              <w:jc w:val="center"/>
              <w:rPr>
                <w:rFonts w:ascii="Times New Roman" w:hAnsi="Times New Roman"/>
                <w:bCs/>
                <w:color w:val="4F6228"/>
                <w:sz w:val="20"/>
                <w:szCs w:val="20"/>
              </w:rPr>
            </w:pPr>
            <w:r w:rsidRPr="000C45AC">
              <w:rPr>
                <w:rFonts w:ascii="Times New Roman" w:hAnsi="Times New Roman"/>
                <w:bCs/>
                <w:color w:val="4F6228"/>
                <w:sz w:val="20"/>
                <w:szCs w:val="20"/>
              </w:rPr>
              <w:t>259,768</w:t>
            </w:r>
          </w:p>
        </w:tc>
      </w:tr>
      <w:tr w:rsidR="001E5CC9" w:rsidTr="0029460B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AD4A0"/>
            <w:hideMark/>
          </w:tcPr>
          <w:p w:rsidR="001E5CC9" w:rsidRDefault="001E5CC9" w:rsidP="0029460B">
            <w:pPr>
              <w:jc w:val="center"/>
              <w:rPr>
                <w:rFonts w:ascii="Times New Roman" w:hAnsi="Times New Roman"/>
                <w:b/>
                <w:bCs/>
                <w:color w:val="007E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7E00"/>
                <w:sz w:val="20"/>
                <w:szCs w:val="20"/>
                <w:lang w:eastAsia="ru-RU"/>
              </w:rPr>
              <w:t>Общественное пространство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AD4A0"/>
            <w:vAlign w:val="center"/>
          </w:tcPr>
          <w:p w:rsidR="001E5CC9" w:rsidRPr="00375442" w:rsidRDefault="001E5CC9" w:rsidP="0029460B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AD4A0"/>
            <w:vAlign w:val="center"/>
          </w:tcPr>
          <w:p w:rsidR="001E5CC9" w:rsidRPr="00375442" w:rsidRDefault="001E5CC9" w:rsidP="0029460B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AD4A0"/>
            <w:vAlign w:val="center"/>
          </w:tcPr>
          <w:p w:rsidR="001E5CC9" w:rsidRPr="00375442" w:rsidRDefault="001E5CC9" w:rsidP="0029460B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AD4A0"/>
            <w:vAlign w:val="center"/>
          </w:tcPr>
          <w:p w:rsidR="001E5CC9" w:rsidRDefault="001E5CC9" w:rsidP="0029460B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E5CC9" w:rsidTr="0029460B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6C8"/>
            <w:hideMark/>
          </w:tcPr>
          <w:p w:rsidR="001E5CC9" w:rsidRPr="00913CB0" w:rsidRDefault="001E5CC9" w:rsidP="0029460B">
            <w:pPr>
              <w:jc w:val="center"/>
              <w:rPr>
                <w:rFonts w:ascii="Times New Roman" w:hAnsi="Times New Roman"/>
                <w:bCs/>
                <w:color w:val="4F6228" w:themeColor="accent3" w:themeShade="8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color w:val="4F6228" w:themeColor="accent3" w:themeShade="80"/>
                <w:sz w:val="20"/>
                <w:szCs w:val="20"/>
                <w:lang w:eastAsia="ru-RU"/>
              </w:rPr>
              <w:t>Зона отдыха - с</w:t>
            </w:r>
            <w:r w:rsidRPr="00913CB0">
              <w:rPr>
                <w:rFonts w:ascii="Times New Roman" w:hAnsi="Times New Roman"/>
                <w:bCs/>
                <w:color w:val="4F6228" w:themeColor="accent3" w:themeShade="80"/>
                <w:sz w:val="20"/>
                <w:szCs w:val="20"/>
                <w:lang w:eastAsia="ru-RU"/>
              </w:rPr>
              <w:t>квер по ул. Ленина с. Александровское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6C8"/>
            <w:vAlign w:val="center"/>
            <w:hideMark/>
          </w:tcPr>
          <w:p w:rsidR="001E5CC9" w:rsidRPr="001928F7" w:rsidRDefault="00BD479D" w:rsidP="0029460B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4F6228"/>
                <w:sz w:val="20"/>
                <w:szCs w:val="20"/>
              </w:rPr>
            </w:pPr>
            <w:r w:rsidRPr="00BD479D">
              <w:rPr>
                <w:rFonts w:ascii="Times New Roman" w:hAnsi="Times New Roman"/>
                <w:b/>
                <w:bCs/>
                <w:color w:val="4F6228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b/>
                <w:bCs/>
                <w:color w:val="4F6228"/>
                <w:sz w:val="20"/>
                <w:szCs w:val="20"/>
              </w:rPr>
              <w:t> </w:t>
            </w:r>
            <w:r w:rsidRPr="00BD479D">
              <w:rPr>
                <w:rFonts w:ascii="Times New Roman" w:hAnsi="Times New Roman"/>
                <w:b/>
                <w:bCs/>
                <w:color w:val="4F6228"/>
                <w:sz w:val="20"/>
                <w:szCs w:val="20"/>
              </w:rPr>
              <w:t>282</w:t>
            </w:r>
            <w:r>
              <w:rPr>
                <w:rFonts w:ascii="Times New Roman" w:hAnsi="Times New Roman"/>
                <w:b/>
                <w:bCs/>
                <w:color w:val="4F6228"/>
                <w:sz w:val="20"/>
                <w:szCs w:val="20"/>
              </w:rPr>
              <w:t>,</w:t>
            </w:r>
            <w:r w:rsidRPr="00BD479D">
              <w:rPr>
                <w:rFonts w:ascii="Times New Roman" w:hAnsi="Times New Roman"/>
                <w:b/>
                <w:bCs/>
                <w:color w:val="4F6228"/>
                <w:sz w:val="20"/>
                <w:szCs w:val="20"/>
              </w:rPr>
              <w:t xml:space="preserve"> 962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6C8"/>
            <w:vAlign w:val="center"/>
            <w:hideMark/>
          </w:tcPr>
          <w:p w:rsidR="00BD479D" w:rsidRPr="001928F7" w:rsidRDefault="00BD479D" w:rsidP="0029460B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4F6228"/>
                <w:sz w:val="20"/>
                <w:szCs w:val="20"/>
              </w:rPr>
            </w:pPr>
            <w:r w:rsidRPr="00BD479D">
              <w:rPr>
                <w:rFonts w:ascii="Times New Roman" w:hAnsi="Times New Roman"/>
                <w:b/>
                <w:bCs/>
                <w:color w:val="4F6228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bCs/>
                <w:color w:val="4F6228"/>
                <w:sz w:val="20"/>
                <w:szCs w:val="20"/>
              </w:rPr>
              <w:t> </w:t>
            </w:r>
            <w:r w:rsidRPr="00BD479D">
              <w:rPr>
                <w:rFonts w:ascii="Times New Roman" w:hAnsi="Times New Roman"/>
                <w:b/>
                <w:bCs/>
                <w:color w:val="4F6228"/>
                <w:sz w:val="20"/>
                <w:szCs w:val="20"/>
              </w:rPr>
              <w:t>082</w:t>
            </w:r>
            <w:r>
              <w:rPr>
                <w:rFonts w:ascii="Times New Roman" w:hAnsi="Times New Roman"/>
                <w:b/>
                <w:bCs/>
                <w:color w:val="4F6228"/>
                <w:sz w:val="20"/>
                <w:szCs w:val="20"/>
              </w:rPr>
              <w:t>,</w:t>
            </w:r>
            <w:r w:rsidRPr="00BD479D">
              <w:rPr>
                <w:rFonts w:ascii="Times New Roman" w:hAnsi="Times New Roman"/>
                <w:b/>
                <w:bCs/>
                <w:color w:val="4F6228"/>
                <w:sz w:val="20"/>
                <w:szCs w:val="20"/>
              </w:rPr>
              <w:t xml:space="preserve"> 052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6C8"/>
            <w:vAlign w:val="center"/>
            <w:hideMark/>
          </w:tcPr>
          <w:p w:rsidR="001E5CC9" w:rsidRPr="001928F7" w:rsidRDefault="00BD479D" w:rsidP="00BD479D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4F6228"/>
                <w:sz w:val="20"/>
                <w:szCs w:val="20"/>
              </w:rPr>
            </w:pPr>
            <w:r w:rsidRPr="00BD479D">
              <w:rPr>
                <w:rFonts w:ascii="Times New Roman" w:hAnsi="Times New Roman"/>
                <w:b/>
                <w:bCs/>
                <w:color w:val="4F6228"/>
                <w:sz w:val="20"/>
                <w:szCs w:val="20"/>
              </w:rPr>
              <w:t>31</w:t>
            </w:r>
            <w:r>
              <w:rPr>
                <w:rFonts w:ascii="Times New Roman" w:hAnsi="Times New Roman"/>
                <w:b/>
                <w:bCs/>
                <w:color w:val="4F6228"/>
                <w:sz w:val="20"/>
                <w:szCs w:val="20"/>
              </w:rPr>
              <w:t>,</w:t>
            </w:r>
            <w:r w:rsidRPr="00BD479D">
              <w:rPr>
                <w:rFonts w:ascii="Times New Roman" w:hAnsi="Times New Roman"/>
                <w:b/>
                <w:bCs/>
                <w:color w:val="4F6228"/>
                <w:sz w:val="20"/>
                <w:szCs w:val="20"/>
              </w:rPr>
              <w:t xml:space="preserve">985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AD4A0"/>
            <w:vAlign w:val="center"/>
            <w:hideMark/>
          </w:tcPr>
          <w:p w:rsidR="001E5CC9" w:rsidRPr="001928F7" w:rsidRDefault="00BD479D" w:rsidP="00BD479D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4F6228"/>
                <w:sz w:val="20"/>
                <w:szCs w:val="20"/>
              </w:rPr>
            </w:pPr>
            <w:r w:rsidRPr="00BD479D">
              <w:rPr>
                <w:rFonts w:ascii="Times New Roman" w:hAnsi="Times New Roman"/>
                <w:b/>
                <w:bCs/>
                <w:color w:val="4F6228"/>
                <w:sz w:val="20"/>
                <w:szCs w:val="20"/>
              </w:rPr>
              <w:t>6396</w:t>
            </w:r>
            <w:r>
              <w:rPr>
                <w:rFonts w:ascii="Times New Roman" w:hAnsi="Times New Roman"/>
                <w:b/>
                <w:bCs/>
                <w:color w:val="4F6228"/>
                <w:sz w:val="20"/>
                <w:szCs w:val="20"/>
              </w:rPr>
              <w:t>,</w:t>
            </w:r>
            <w:r w:rsidRPr="00BD479D">
              <w:rPr>
                <w:rFonts w:ascii="Times New Roman" w:hAnsi="Times New Roman"/>
                <w:b/>
                <w:bCs/>
                <w:color w:val="4F6228"/>
                <w:sz w:val="20"/>
                <w:szCs w:val="20"/>
              </w:rPr>
              <w:t xml:space="preserve"> 999</w:t>
            </w:r>
          </w:p>
        </w:tc>
      </w:tr>
    </w:tbl>
    <w:p w:rsidR="00122023" w:rsidRPr="004F13E2" w:rsidRDefault="00122023" w:rsidP="007A01DD">
      <w:pPr>
        <w:spacing w:before="240" w:after="240" w:line="240" w:lineRule="auto"/>
        <w:ind w:left="-425"/>
        <w:jc w:val="center"/>
        <w:rPr>
          <w:rFonts w:ascii="Times New Roman" w:eastAsia="Times New Roman" w:hAnsi="Times New Roman"/>
          <w:b/>
          <w:i/>
          <w:color w:val="FF0000"/>
          <w:sz w:val="24"/>
          <w:szCs w:val="24"/>
        </w:rPr>
      </w:pPr>
      <w:r w:rsidRPr="004F13E2">
        <w:rPr>
          <w:rFonts w:ascii="Times New Roman" w:eastAsia="Times New Roman" w:hAnsi="Times New Roman"/>
          <w:b/>
          <w:i/>
          <w:color w:val="FF0000"/>
          <w:sz w:val="24"/>
          <w:szCs w:val="24"/>
        </w:rPr>
        <w:t xml:space="preserve">Объекты благоустройства </w:t>
      </w:r>
      <w:r w:rsidR="000C45AC">
        <w:rPr>
          <w:rFonts w:ascii="Times New Roman" w:eastAsia="Times New Roman" w:hAnsi="Times New Roman"/>
          <w:b/>
          <w:i/>
          <w:color w:val="FF0000"/>
          <w:sz w:val="24"/>
          <w:szCs w:val="24"/>
        </w:rPr>
        <w:t xml:space="preserve">на </w:t>
      </w:r>
      <w:r w:rsidRPr="004F13E2">
        <w:rPr>
          <w:rFonts w:ascii="Times New Roman" w:eastAsia="Times New Roman" w:hAnsi="Times New Roman"/>
          <w:b/>
          <w:i/>
          <w:color w:val="FF0000"/>
          <w:sz w:val="24"/>
          <w:szCs w:val="24"/>
        </w:rPr>
        <w:t>201</w:t>
      </w:r>
      <w:r w:rsidR="001E5CC9">
        <w:rPr>
          <w:rFonts w:ascii="Times New Roman" w:eastAsia="Times New Roman" w:hAnsi="Times New Roman"/>
          <w:b/>
          <w:i/>
          <w:color w:val="FF0000"/>
          <w:sz w:val="24"/>
          <w:szCs w:val="24"/>
        </w:rPr>
        <w:t>9</w:t>
      </w:r>
      <w:r w:rsidRPr="004F13E2">
        <w:rPr>
          <w:rFonts w:ascii="Times New Roman" w:eastAsia="Times New Roman" w:hAnsi="Times New Roman"/>
          <w:b/>
          <w:i/>
          <w:color w:val="FF0000"/>
          <w:sz w:val="24"/>
          <w:szCs w:val="24"/>
        </w:rPr>
        <w:t xml:space="preserve"> год</w:t>
      </w:r>
    </w:p>
    <w:tbl>
      <w:tblPr>
        <w:tblStyle w:val="11"/>
        <w:tblW w:w="0" w:type="auto"/>
        <w:tblLayout w:type="fixed"/>
        <w:tblLook w:val="04A0"/>
      </w:tblPr>
      <w:tblGrid>
        <w:gridCol w:w="2411"/>
        <w:gridCol w:w="1701"/>
        <w:gridCol w:w="1630"/>
        <w:gridCol w:w="1914"/>
        <w:gridCol w:w="1915"/>
      </w:tblGrid>
      <w:tr w:rsidR="00122023" w:rsidTr="007A01DD">
        <w:trPr>
          <w:trHeight w:val="373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AD4A0"/>
            <w:hideMark/>
          </w:tcPr>
          <w:p w:rsidR="00122023" w:rsidRDefault="00122023" w:rsidP="00122023">
            <w:pPr>
              <w:jc w:val="center"/>
              <w:rPr>
                <w:rFonts w:ascii="Times New Roman" w:hAnsi="Times New Roman"/>
                <w:b/>
                <w:bCs/>
                <w:color w:val="007E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7E00"/>
                <w:sz w:val="20"/>
                <w:szCs w:val="20"/>
                <w:lang w:eastAsia="ru-RU"/>
              </w:rPr>
              <w:t>Адрес объекта</w:t>
            </w:r>
          </w:p>
        </w:tc>
        <w:tc>
          <w:tcPr>
            <w:tcW w:w="7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AD4A0"/>
            <w:hideMark/>
          </w:tcPr>
          <w:p w:rsidR="00122023" w:rsidRDefault="00122023" w:rsidP="00122023">
            <w:pPr>
              <w:jc w:val="center"/>
              <w:rPr>
                <w:rFonts w:ascii="Times New Roman" w:hAnsi="Times New Roman"/>
                <w:b/>
                <w:bCs/>
                <w:color w:val="007E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7E00"/>
                <w:sz w:val="20"/>
                <w:szCs w:val="20"/>
                <w:lang w:eastAsia="ru-RU"/>
              </w:rPr>
              <w:t>Распределение  субсидии</w:t>
            </w:r>
            <w:r w:rsidR="00913CB0">
              <w:rPr>
                <w:rFonts w:ascii="Times New Roman" w:hAnsi="Times New Roman"/>
                <w:b/>
                <w:bCs/>
                <w:color w:val="007E00"/>
                <w:sz w:val="20"/>
                <w:szCs w:val="20"/>
                <w:lang w:eastAsia="ru-RU"/>
              </w:rPr>
              <w:t>, тыс. рублей</w:t>
            </w:r>
          </w:p>
        </w:tc>
      </w:tr>
      <w:tr w:rsidR="00122023" w:rsidTr="007A01DD"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023" w:rsidRDefault="00122023" w:rsidP="00122023">
            <w:pPr>
              <w:rPr>
                <w:rFonts w:ascii="Times New Roman" w:hAnsi="Times New Roman"/>
                <w:b/>
                <w:bCs/>
                <w:color w:val="007E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6C8"/>
            <w:hideMark/>
          </w:tcPr>
          <w:p w:rsidR="00122023" w:rsidRDefault="007A01DD" w:rsidP="007A01DD">
            <w:pPr>
              <w:jc w:val="center"/>
              <w:rPr>
                <w:rFonts w:ascii="Times New Roman" w:hAnsi="Times New Roman"/>
                <w:b/>
                <w:bCs/>
                <w:color w:val="007E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7E00"/>
                <w:sz w:val="20"/>
                <w:szCs w:val="20"/>
                <w:lang w:eastAsia="ru-RU"/>
              </w:rPr>
              <w:t>ф</w:t>
            </w:r>
            <w:r w:rsidR="00122023">
              <w:rPr>
                <w:rFonts w:ascii="Times New Roman" w:hAnsi="Times New Roman"/>
                <w:b/>
                <w:bCs/>
                <w:color w:val="007E00"/>
                <w:sz w:val="20"/>
                <w:szCs w:val="20"/>
                <w:lang w:eastAsia="ru-RU"/>
              </w:rPr>
              <w:t>едеральный бюджет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6C8"/>
            <w:hideMark/>
          </w:tcPr>
          <w:p w:rsidR="00122023" w:rsidRDefault="007A01DD" w:rsidP="007A01DD">
            <w:pPr>
              <w:jc w:val="center"/>
              <w:rPr>
                <w:rFonts w:ascii="Times New Roman" w:hAnsi="Times New Roman"/>
                <w:b/>
                <w:bCs/>
                <w:color w:val="007E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7E00"/>
                <w:sz w:val="20"/>
                <w:szCs w:val="20"/>
                <w:lang w:eastAsia="ru-RU"/>
              </w:rPr>
              <w:t>о</w:t>
            </w:r>
            <w:r w:rsidR="00122023">
              <w:rPr>
                <w:rFonts w:ascii="Times New Roman" w:hAnsi="Times New Roman"/>
                <w:b/>
                <w:bCs/>
                <w:color w:val="007E00"/>
                <w:sz w:val="20"/>
                <w:szCs w:val="20"/>
                <w:lang w:eastAsia="ru-RU"/>
              </w:rPr>
              <w:t>бластной бюджет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6C8"/>
            <w:hideMark/>
          </w:tcPr>
          <w:p w:rsidR="00122023" w:rsidRDefault="007A01DD" w:rsidP="007A01DD">
            <w:pPr>
              <w:jc w:val="center"/>
              <w:rPr>
                <w:rFonts w:ascii="Times New Roman" w:hAnsi="Times New Roman"/>
                <w:b/>
                <w:bCs/>
                <w:color w:val="007E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7E00"/>
                <w:sz w:val="20"/>
                <w:szCs w:val="20"/>
                <w:lang w:eastAsia="ru-RU"/>
              </w:rPr>
              <w:t>м</w:t>
            </w:r>
            <w:r w:rsidR="00122023">
              <w:rPr>
                <w:rFonts w:ascii="Times New Roman" w:hAnsi="Times New Roman"/>
                <w:b/>
                <w:bCs/>
                <w:color w:val="007E00"/>
                <w:sz w:val="20"/>
                <w:szCs w:val="20"/>
                <w:lang w:eastAsia="ru-RU"/>
              </w:rPr>
              <w:t>естный бюджет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AD4A0"/>
          </w:tcPr>
          <w:p w:rsidR="00122023" w:rsidRDefault="00122023" w:rsidP="00122023">
            <w:pPr>
              <w:jc w:val="center"/>
              <w:rPr>
                <w:rFonts w:ascii="Times New Roman" w:hAnsi="Times New Roman"/>
                <w:b/>
                <w:bCs/>
                <w:color w:val="007E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7E00"/>
                <w:sz w:val="20"/>
                <w:szCs w:val="20"/>
                <w:lang w:eastAsia="ru-RU"/>
              </w:rPr>
              <w:t>Всего</w:t>
            </w:r>
          </w:p>
          <w:p w:rsidR="00122023" w:rsidRDefault="00122023" w:rsidP="00122023">
            <w:pPr>
              <w:jc w:val="center"/>
              <w:rPr>
                <w:rFonts w:ascii="Times New Roman" w:hAnsi="Times New Roman"/>
                <w:b/>
                <w:bCs/>
                <w:color w:val="007E00"/>
                <w:sz w:val="20"/>
                <w:szCs w:val="20"/>
                <w:lang w:eastAsia="ru-RU"/>
              </w:rPr>
            </w:pPr>
          </w:p>
        </w:tc>
      </w:tr>
      <w:tr w:rsidR="00825B35" w:rsidTr="000F7FF6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AD4A0"/>
            <w:hideMark/>
          </w:tcPr>
          <w:p w:rsidR="00825B35" w:rsidRDefault="00825B35" w:rsidP="007A01D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7E00"/>
                <w:sz w:val="20"/>
                <w:szCs w:val="20"/>
                <w:lang w:eastAsia="ru-RU"/>
              </w:rPr>
              <w:t>Общественное пространство</w:t>
            </w:r>
          </w:p>
        </w:tc>
      </w:tr>
      <w:tr w:rsidR="000C45AC" w:rsidTr="007A01DD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6C8"/>
            <w:hideMark/>
          </w:tcPr>
          <w:p w:rsidR="000C45AC" w:rsidRPr="00913CB0" w:rsidRDefault="000C45AC" w:rsidP="00BA58B6">
            <w:pPr>
              <w:jc w:val="center"/>
              <w:rPr>
                <w:rFonts w:ascii="Times New Roman" w:hAnsi="Times New Roman"/>
                <w:bCs/>
                <w:color w:val="4F6228" w:themeColor="accent3" w:themeShade="8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color w:val="4F6228" w:themeColor="accent3" w:themeShade="80"/>
                <w:sz w:val="20"/>
                <w:szCs w:val="20"/>
                <w:lang w:eastAsia="ru-RU"/>
              </w:rPr>
              <w:t>Зона отдыха - с</w:t>
            </w:r>
            <w:r w:rsidRPr="00913CB0">
              <w:rPr>
                <w:rFonts w:ascii="Times New Roman" w:hAnsi="Times New Roman"/>
                <w:bCs/>
                <w:color w:val="4F6228" w:themeColor="accent3" w:themeShade="80"/>
                <w:sz w:val="20"/>
                <w:szCs w:val="20"/>
                <w:lang w:eastAsia="ru-RU"/>
              </w:rPr>
              <w:t>квер по ул. Ленина с. Александровское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6C8"/>
            <w:vAlign w:val="center"/>
            <w:hideMark/>
          </w:tcPr>
          <w:p w:rsidR="000C45AC" w:rsidRPr="001928F7" w:rsidRDefault="00E0620B" w:rsidP="001928F7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4F6228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4F6228"/>
                <w:sz w:val="20"/>
                <w:szCs w:val="20"/>
              </w:rPr>
              <w:t>3 456,8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6C8"/>
            <w:vAlign w:val="center"/>
            <w:hideMark/>
          </w:tcPr>
          <w:p w:rsidR="000C45AC" w:rsidRPr="001928F7" w:rsidRDefault="00E0620B" w:rsidP="001928F7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4F6228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4F6228"/>
                <w:sz w:val="20"/>
                <w:szCs w:val="20"/>
              </w:rPr>
              <w:t>708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6C8"/>
            <w:vAlign w:val="center"/>
            <w:hideMark/>
          </w:tcPr>
          <w:p w:rsidR="000C45AC" w:rsidRPr="001928F7" w:rsidRDefault="00E0620B" w:rsidP="00E0620B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4F6228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4F6228"/>
                <w:sz w:val="20"/>
                <w:szCs w:val="20"/>
              </w:rPr>
              <w:t>472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AD4A0"/>
            <w:vAlign w:val="center"/>
            <w:hideMark/>
          </w:tcPr>
          <w:p w:rsidR="000C45AC" w:rsidRPr="001928F7" w:rsidRDefault="00E0620B" w:rsidP="001928F7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4F6228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4F6228"/>
                <w:sz w:val="20"/>
                <w:szCs w:val="20"/>
              </w:rPr>
              <w:t>4 636,8</w:t>
            </w:r>
          </w:p>
        </w:tc>
      </w:tr>
    </w:tbl>
    <w:p w:rsidR="00122023" w:rsidRDefault="00122023" w:rsidP="007A01DD">
      <w:pPr>
        <w:pStyle w:val="1"/>
        <w:spacing w:before="0" w:after="240"/>
        <w:jc w:val="center"/>
        <w:rPr>
          <w:sz w:val="26"/>
          <w:szCs w:val="26"/>
          <w:u w:val="none"/>
        </w:rPr>
      </w:pPr>
    </w:p>
    <w:p w:rsidR="00B66A23" w:rsidRPr="00B66A23" w:rsidRDefault="00B66A23" w:rsidP="00B66A23">
      <w:pPr>
        <w:pStyle w:val="a6"/>
        <w:spacing w:after="0" w:line="240" w:lineRule="auto"/>
        <w:ind w:left="0" w:firstLine="993"/>
        <w:jc w:val="center"/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</w:pPr>
      <w:r w:rsidRPr="00B66A23"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  <w:t>Кинофикация</w:t>
      </w:r>
    </w:p>
    <w:p w:rsidR="00B66A23" w:rsidRDefault="00B66A23" w:rsidP="00B66A23">
      <w:pPr>
        <w:pStyle w:val="a6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6A23" w:rsidRDefault="00B66A23" w:rsidP="00B66A23">
      <w:pPr>
        <w:pStyle w:val="a6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</w:t>
      </w:r>
      <w:r w:rsidRPr="001B7820">
        <w:rPr>
          <w:rFonts w:ascii="Times New Roman" w:eastAsia="Calibri" w:hAnsi="Times New Roman" w:cs="Times New Roman"/>
          <w:sz w:val="24"/>
          <w:szCs w:val="24"/>
        </w:rPr>
        <w:t xml:space="preserve"> 2017 году </w:t>
      </w:r>
      <w:r>
        <w:rPr>
          <w:rFonts w:ascii="Times New Roman" w:eastAsia="Calibri" w:hAnsi="Times New Roman" w:cs="Times New Roman"/>
          <w:sz w:val="24"/>
          <w:szCs w:val="24"/>
        </w:rPr>
        <w:t>наш Культурно-спортивный комплекс</w:t>
      </w:r>
      <w:r w:rsidRPr="001B7820">
        <w:rPr>
          <w:rFonts w:ascii="Times New Roman" w:eastAsia="Calibri" w:hAnsi="Times New Roman" w:cs="Times New Roman"/>
          <w:sz w:val="24"/>
          <w:szCs w:val="24"/>
        </w:rPr>
        <w:t xml:space="preserve"> вошел в программу Фонда кино России по развитию кинопоказа. </w:t>
      </w:r>
      <w:r>
        <w:rPr>
          <w:rFonts w:ascii="Times New Roman" w:eastAsia="Calibri" w:hAnsi="Times New Roman" w:cs="Times New Roman"/>
          <w:sz w:val="24"/>
          <w:szCs w:val="24"/>
        </w:rPr>
        <w:t>В 2018 году получен</w:t>
      </w:r>
      <w:r w:rsidRPr="001B7820">
        <w:rPr>
          <w:rFonts w:ascii="Times New Roman" w:eastAsia="Calibri" w:hAnsi="Times New Roman" w:cs="Times New Roman"/>
          <w:sz w:val="24"/>
          <w:szCs w:val="24"/>
        </w:rPr>
        <w:t xml:space="preserve"> грант в размере 5 млн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1B7820">
        <w:rPr>
          <w:rFonts w:ascii="Times New Roman" w:eastAsia="Calibri" w:hAnsi="Times New Roman" w:cs="Times New Roman"/>
          <w:sz w:val="24"/>
          <w:szCs w:val="24"/>
        </w:rPr>
        <w:t xml:space="preserve"> рублей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приобретено </w:t>
      </w:r>
      <w:r w:rsidRPr="001B7820">
        <w:rPr>
          <w:rFonts w:ascii="Times New Roman" w:eastAsia="Calibri" w:hAnsi="Times New Roman" w:cs="Times New Roman"/>
          <w:sz w:val="24"/>
          <w:szCs w:val="24"/>
        </w:rPr>
        <w:t xml:space="preserve"> современного кинооборудования для показа </w:t>
      </w:r>
      <w:r>
        <w:rPr>
          <w:rFonts w:ascii="Times New Roman" w:eastAsia="Calibri" w:hAnsi="Times New Roman" w:cs="Times New Roman"/>
          <w:sz w:val="24"/>
          <w:szCs w:val="24"/>
        </w:rPr>
        <w:t xml:space="preserve">фильмов в 3D-формате, в октябре </w:t>
      </w:r>
      <w:r w:rsidR="00F60E9C">
        <w:rPr>
          <w:rFonts w:ascii="Times New Roman" w:hAnsi="Times New Roman"/>
          <w:sz w:val="24"/>
          <w:szCs w:val="24"/>
        </w:rPr>
        <w:t xml:space="preserve">2018 года </w:t>
      </w:r>
      <w:r>
        <w:rPr>
          <w:rFonts w:ascii="Times New Roman" w:eastAsia="Calibri" w:hAnsi="Times New Roman" w:cs="Times New Roman"/>
          <w:sz w:val="24"/>
          <w:szCs w:val="24"/>
        </w:rPr>
        <w:t>в с. Александровском открыт кинопоказ.</w:t>
      </w:r>
    </w:p>
    <w:p w:rsidR="00B66A23" w:rsidRPr="00B44435" w:rsidRDefault="00B66A23" w:rsidP="00B66A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6A23" w:rsidRPr="00B66A23" w:rsidRDefault="00B66A23" w:rsidP="00B66A23">
      <w:pPr>
        <w:ind w:firstLine="709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66A23">
        <w:rPr>
          <w:rFonts w:ascii="Times New Roman" w:hAnsi="Times New Roman" w:cs="Times New Roman"/>
          <w:b/>
          <w:i/>
          <w:color w:val="FF0000"/>
          <w:sz w:val="24"/>
          <w:szCs w:val="24"/>
        </w:rPr>
        <w:t>Спортивные объекты</w:t>
      </w:r>
    </w:p>
    <w:p w:rsidR="00B261D0" w:rsidRPr="00951BD3" w:rsidRDefault="00B261D0" w:rsidP="00B261D0">
      <w:pPr>
        <w:pStyle w:val="ConsPlusNormal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1BD3">
        <w:rPr>
          <w:rFonts w:ascii="Times New Roman" w:hAnsi="Times New Roman" w:cs="Times New Roman"/>
          <w:sz w:val="24"/>
          <w:szCs w:val="24"/>
        </w:rPr>
        <w:t xml:space="preserve">Стадион "Геолог" построен в 1986 году, на территории стадиона находится футбольное поле, зрительская трибуна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951BD3">
        <w:rPr>
          <w:rFonts w:ascii="Times New Roman" w:hAnsi="Times New Roman" w:cs="Times New Roman"/>
          <w:sz w:val="24"/>
          <w:szCs w:val="24"/>
        </w:rPr>
        <w:t>1000 мест, баскетбольная площадка, городошная площадка, хоккейн</w:t>
      </w:r>
      <w:r>
        <w:rPr>
          <w:rFonts w:ascii="Times New Roman" w:hAnsi="Times New Roman" w:cs="Times New Roman"/>
          <w:sz w:val="24"/>
          <w:szCs w:val="24"/>
        </w:rPr>
        <w:t>ый  корт, факельная группа, под</w:t>
      </w:r>
      <w:r w:rsidRPr="00951BD3">
        <w:rPr>
          <w:rFonts w:ascii="Times New Roman" w:hAnsi="Times New Roman" w:cs="Times New Roman"/>
          <w:sz w:val="24"/>
          <w:szCs w:val="24"/>
        </w:rPr>
        <w:t xml:space="preserve">трибунные помещения, детская игровая площадка.  </w:t>
      </w:r>
    </w:p>
    <w:p w:rsidR="00B261D0" w:rsidRDefault="00B261D0" w:rsidP="00B261D0">
      <w:pPr>
        <w:pStyle w:val="ConsPlusNormal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1BD3">
        <w:rPr>
          <w:rFonts w:ascii="Times New Roman" w:hAnsi="Times New Roman" w:cs="Times New Roman"/>
          <w:sz w:val="24"/>
          <w:szCs w:val="24"/>
        </w:rPr>
        <w:t>За время эксплуатации стадиона  беговые дорожки, баскетбольная площадка и футбольное поле пришли в негодность и не соответствуют  требованиям и нормам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51BD3">
        <w:rPr>
          <w:rFonts w:ascii="Times New Roman" w:hAnsi="Times New Roman" w:cs="Times New Roman"/>
          <w:sz w:val="24"/>
          <w:szCs w:val="24"/>
        </w:rPr>
        <w:t xml:space="preserve"> предъявляемым к спортивным  объектам. </w:t>
      </w:r>
    </w:p>
    <w:p w:rsidR="00B261D0" w:rsidRPr="00951BD3" w:rsidRDefault="00B261D0" w:rsidP="00B261D0">
      <w:pPr>
        <w:pStyle w:val="ConsPlusNormal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61D0" w:rsidRPr="00951BD3" w:rsidRDefault="00B261D0" w:rsidP="00B261D0">
      <w:pPr>
        <w:pStyle w:val="ConsPlusNormal0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951BD3">
        <w:rPr>
          <w:rFonts w:ascii="Times New Roman" w:hAnsi="Times New Roman" w:cs="Times New Roman"/>
          <w:sz w:val="24"/>
          <w:szCs w:val="24"/>
          <w:u w:val="single"/>
        </w:rPr>
        <w:t>Мощность объекта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B261D0" w:rsidRPr="00951BD3" w:rsidRDefault="00B261D0" w:rsidP="00B261D0">
      <w:pPr>
        <w:pStyle w:val="ConsPlusNormal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Баскетбольная площадка</w:t>
      </w:r>
      <w:r w:rsidRPr="00951BD3">
        <w:rPr>
          <w:rFonts w:ascii="Times New Roman" w:hAnsi="Times New Roman" w:cs="Times New Roman"/>
          <w:sz w:val="24"/>
          <w:szCs w:val="24"/>
        </w:rPr>
        <w:t xml:space="preserve"> размером 30,4х</w:t>
      </w:r>
      <w:r>
        <w:rPr>
          <w:rFonts w:ascii="Times New Roman" w:hAnsi="Times New Roman" w:cs="Times New Roman"/>
          <w:sz w:val="24"/>
          <w:szCs w:val="24"/>
        </w:rPr>
        <w:t>18,4=559,4 м2,</w:t>
      </w:r>
      <w:r w:rsidRPr="00951BD3">
        <w:rPr>
          <w:rFonts w:ascii="Times New Roman" w:hAnsi="Times New Roman" w:cs="Times New Roman"/>
          <w:sz w:val="24"/>
          <w:szCs w:val="24"/>
        </w:rPr>
        <w:t xml:space="preserve"> пропускная способность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1BD3">
        <w:rPr>
          <w:rFonts w:ascii="Times New Roman" w:hAnsi="Times New Roman" w:cs="Times New Roman"/>
          <w:sz w:val="24"/>
          <w:szCs w:val="24"/>
        </w:rPr>
        <w:t>16 человек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261D0" w:rsidRPr="00951BD3" w:rsidRDefault="00B261D0" w:rsidP="00B261D0">
      <w:pPr>
        <w:pStyle w:val="ConsPlusNormal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951BD3">
        <w:rPr>
          <w:rFonts w:ascii="Times New Roman" w:hAnsi="Times New Roman" w:cs="Times New Roman"/>
          <w:sz w:val="24"/>
          <w:szCs w:val="24"/>
        </w:rPr>
        <w:t>утбольное поле размером 103х69,4м.=7148</w:t>
      </w:r>
      <w:r>
        <w:rPr>
          <w:rFonts w:ascii="Times New Roman" w:hAnsi="Times New Roman" w:cs="Times New Roman"/>
          <w:sz w:val="24"/>
          <w:szCs w:val="24"/>
        </w:rPr>
        <w:t xml:space="preserve"> м2,</w:t>
      </w:r>
      <w:r w:rsidRPr="00951BD3">
        <w:rPr>
          <w:rFonts w:ascii="Times New Roman" w:hAnsi="Times New Roman" w:cs="Times New Roman"/>
          <w:sz w:val="24"/>
          <w:szCs w:val="24"/>
        </w:rPr>
        <w:t xml:space="preserve"> пропускная способность 25</w:t>
      </w:r>
      <w:r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B261D0" w:rsidRPr="00951BD3" w:rsidRDefault="00B261D0" w:rsidP="00B261D0">
      <w:pPr>
        <w:pStyle w:val="ConsPlusNormal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951BD3">
        <w:rPr>
          <w:rFonts w:ascii="Times New Roman" w:hAnsi="Times New Roman" w:cs="Times New Roman"/>
          <w:sz w:val="24"/>
          <w:szCs w:val="24"/>
        </w:rPr>
        <w:t>еговая дорожка (2 дорожки длиной 400м. и 6 дорожек длиной 100м.)</w:t>
      </w:r>
      <w:r>
        <w:rPr>
          <w:rFonts w:ascii="Times New Roman" w:hAnsi="Times New Roman" w:cs="Times New Roman"/>
          <w:sz w:val="24"/>
          <w:szCs w:val="24"/>
        </w:rPr>
        <w:t>, площадь 2368,96 м2,</w:t>
      </w:r>
      <w:r w:rsidRPr="00951BD3">
        <w:rPr>
          <w:rFonts w:ascii="Times New Roman" w:hAnsi="Times New Roman" w:cs="Times New Roman"/>
          <w:sz w:val="24"/>
          <w:szCs w:val="24"/>
        </w:rPr>
        <w:t xml:space="preserve"> пропускная способность 38 человек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261D0" w:rsidRDefault="00B261D0" w:rsidP="00B261D0">
      <w:pPr>
        <w:pStyle w:val="ConsPlusNormal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Легкоатлетичес</w:t>
      </w:r>
      <w:r w:rsidRPr="00951BD3">
        <w:rPr>
          <w:rFonts w:ascii="Times New Roman" w:hAnsi="Times New Roman" w:cs="Times New Roman"/>
          <w:sz w:val="24"/>
          <w:szCs w:val="24"/>
        </w:rPr>
        <w:t>кий  сектор (толкание ядра и пры</w:t>
      </w:r>
      <w:r>
        <w:rPr>
          <w:rFonts w:ascii="Times New Roman" w:hAnsi="Times New Roman" w:cs="Times New Roman"/>
          <w:sz w:val="24"/>
          <w:szCs w:val="24"/>
        </w:rPr>
        <w:t>жки в длину) площадью 3008  м2,</w:t>
      </w:r>
      <w:r w:rsidRPr="00951BD3">
        <w:rPr>
          <w:rFonts w:ascii="Times New Roman" w:hAnsi="Times New Roman" w:cs="Times New Roman"/>
          <w:sz w:val="24"/>
          <w:szCs w:val="24"/>
        </w:rPr>
        <w:t xml:space="preserve"> пропускная способность</w:t>
      </w:r>
      <w:r>
        <w:rPr>
          <w:rFonts w:ascii="Times New Roman" w:hAnsi="Times New Roman" w:cs="Times New Roman"/>
          <w:sz w:val="24"/>
          <w:szCs w:val="24"/>
        </w:rPr>
        <w:t xml:space="preserve"> 11 человек.</w:t>
      </w:r>
    </w:p>
    <w:p w:rsidR="00B66A23" w:rsidRDefault="00B66A23" w:rsidP="00B66A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2019 году Александровский район впервые участвует в реализации областной программы «</w:t>
      </w:r>
      <w:r w:rsidRPr="00AC6343">
        <w:rPr>
          <w:rFonts w:ascii="Times New Roman" w:eastAsia="Calibri" w:hAnsi="Times New Roman" w:cs="Times New Roman"/>
          <w:sz w:val="24"/>
          <w:szCs w:val="24"/>
        </w:rPr>
        <w:t>Развитие молодежной политики, физичес</w:t>
      </w:r>
      <w:r>
        <w:rPr>
          <w:rFonts w:ascii="Times New Roman" w:eastAsia="Calibri" w:hAnsi="Times New Roman" w:cs="Times New Roman"/>
          <w:sz w:val="24"/>
          <w:szCs w:val="24"/>
        </w:rPr>
        <w:t xml:space="preserve">кой культуры и спорта в Томской </w:t>
      </w:r>
      <w:r w:rsidRPr="00AC6343">
        <w:rPr>
          <w:rFonts w:ascii="Times New Roman" w:eastAsia="Calibri" w:hAnsi="Times New Roman" w:cs="Times New Roman"/>
          <w:sz w:val="24"/>
          <w:szCs w:val="24"/>
        </w:rPr>
        <w:t>области»</w:t>
      </w:r>
      <w:r>
        <w:rPr>
          <w:rFonts w:ascii="Times New Roman" w:eastAsia="Calibri" w:hAnsi="Times New Roman" w:cs="Times New Roman"/>
          <w:sz w:val="24"/>
          <w:szCs w:val="24"/>
        </w:rPr>
        <w:t>. На выполнение работ по капитальному</w:t>
      </w:r>
      <w:r w:rsidRPr="00AC6343">
        <w:rPr>
          <w:rFonts w:ascii="Times New Roman" w:eastAsia="Calibri" w:hAnsi="Times New Roman" w:cs="Times New Roman"/>
          <w:sz w:val="24"/>
          <w:szCs w:val="24"/>
        </w:rPr>
        <w:t xml:space="preserve"> ремонт</w:t>
      </w:r>
      <w:r>
        <w:rPr>
          <w:rFonts w:ascii="Times New Roman" w:eastAsia="Calibri" w:hAnsi="Times New Roman" w:cs="Times New Roman"/>
          <w:sz w:val="24"/>
          <w:szCs w:val="24"/>
        </w:rPr>
        <w:t>у</w:t>
      </w:r>
      <w:r w:rsidRPr="00AC6343">
        <w:rPr>
          <w:rFonts w:ascii="Times New Roman" w:eastAsia="Calibri" w:hAnsi="Times New Roman" w:cs="Times New Roman"/>
          <w:sz w:val="24"/>
          <w:szCs w:val="24"/>
        </w:rPr>
        <w:t xml:space="preserve"> стадиона в с. Александровское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из бюджета Томской области выделено 20 миллионов рублей, такая же сумма предусмотрена и в следующем году. При вложении средств районного бюджета в размере более 10 миллионов рублей за два года </w:t>
      </w:r>
      <w:r>
        <w:rPr>
          <w:rFonts w:ascii="Times New Roman" w:hAnsi="Times New Roman"/>
          <w:sz w:val="24"/>
          <w:szCs w:val="24"/>
        </w:rPr>
        <w:t>стадион «Геолог» будет приведен в нормативное состояние -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обустроена новая универсальная спортивная площадка для занятий баскетболом и волейболом, полно</w:t>
      </w:r>
      <w:r w:rsidR="0062010E">
        <w:rPr>
          <w:rFonts w:ascii="Times New Roman" w:eastAsia="Calibri" w:hAnsi="Times New Roman" w:cs="Times New Roman"/>
          <w:sz w:val="24"/>
          <w:szCs w:val="24"/>
        </w:rPr>
        <w:t>стью обновлены футбольное поле,</w:t>
      </w:r>
      <w:r>
        <w:rPr>
          <w:rFonts w:ascii="Times New Roman" w:eastAsia="Calibri" w:hAnsi="Times New Roman" w:cs="Times New Roman"/>
          <w:sz w:val="24"/>
          <w:szCs w:val="24"/>
        </w:rPr>
        <w:t xml:space="preserve"> беговая дорожка</w:t>
      </w:r>
      <w:r w:rsidR="0062010E">
        <w:rPr>
          <w:rFonts w:ascii="Times New Roman" w:hAnsi="Times New Roman"/>
          <w:sz w:val="24"/>
          <w:szCs w:val="24"/>
        </w:rPr>
        <w:t>, легкоатлетический сектор (</w:t>
      </w:r>
      <w:r w:rsidR="0062010E" w:rsidRPr="00951BD3">
        <w:rPr>
          <w:rFonts w:ascii="Times New Roman" w:hAnsi="Times New Roman" w:cs="Times New Roman"/>
          <w:sz w:val="24"/>
          <w:szCs w:val="24"/>
        </w:rPr>
        <w:t>толкание ядра и пры</w:t>
      </w:r>
      <w:r w:rsidR="0062010E">
        <w:rPr>
          <w:rFonts w:ascii="Times New Roman" w:hAnsi="Times New Roman" w:cs="Times New Roman"/>
          <w:sz w:val="24"/>
          <w:szCs w:val="24"/>
        </w:rPr>
        <w:t>жки в длину).</w:t>
      </w:r>
    </w:p>
    <w:p w:rsidR="003236F9" w:rsidRDefault="003236F9" w:rsidP="00B66A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Муниципальный контракт на выполнение работ в 2019-2020 годах заключен с </w:t>
      </w:r>
      <w:r w:rsidR="0017333E">
        <w:rPr>
          <w:rFonts w:ascii="Times New Roman" w:hAnsi="Times New Roman"/>
          <w:sz w:val="24"/>
          <w:szCs w:val="24"/>
        </w:rPr>
        <w:t xml:space="preserve">ФГБОУ ВО </w:t>
      </w:r>
      <w:r w:rsidR="0017333E" w:rsidRPr="0017333E">
        <w:rPr>
          <w:rFonts w:ascii="Times New Roman" w:hAnsi="Times New Roman"/>
          <w:sz w:val="24"/>
          <w:szCs w:val="24"/>
        </w:rPr>
        <w:t>«Томский государственный архитектурно-строительный университет»</w:t>
      </w:r>
      <w:r w:rsidR="0017333E">
        <w:rPr>
          <w:rFonts w:ascii="Times New Roman" w:hAnsi="Times New Roman"/>
          <w:sz w:val="24"/>
          <w:szCs w:val="24"/>
        </w:rPr>
        <w:t>.</w:t>
      </w:r>
    </w:p>
    <w:p w:rsidR="0017333E" w:rsidRDefault="0017333E" w:rsidP="00B66A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7333E" w:rsidRPr="0017333E" w:rsidRDefault="0017333E" w:rsidP="0017333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</w:pPr>
      <w:r w:rsidRPr="0017333E"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  <w:t>Обращение с отходами</w:t>
      </w:r>
    </w:p>
    <w:p w:rsidR="0017333E" w:rsidRDefault="0017333E" w:rsidP="001733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73B5D" w:rsidRPr="00073B5D" w:rsidRDefault="00073B5D" w:rsidP="00073B5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3B5D">
        <w:rPr>
          <w:rFonts w:ascii="Times New Roman" w:eastAsia="Calibri" w:hAnsi="Times New Roman" w:cs="Times New Roman"/>
          <w:sz w:val="24"/>
          <w:szCs w:val="24"/>
        </w:rPr>
        <w:t>Согласно Территориальной схеме обращения с отходами Томской области в регионе с 1 января 2019 года формируется новая система обращения с ТКО. Александровский район и г. Стрежевой входят в первую зону. Региональным операторам является</w:t>
      </w:r>
      <w:r w:rsidR="006F1607">
        <w:rPr>
          <w:rFonts w:ascii="Times New Roman" w:eastAsia="Calibri" w:hAnsi="Times New Roman" w:cs="Times New Roman"/>
          <w:sz w:val="24"/>
          <w:szCs w:val="24"/>
        </w:rPr>
        <w:t xml:space="preserve"> ООО «ТРАНССИБ» (г. Стрежевой, д</w:t>
      </w:r>
      <w:r w:rsidRPr="00073B5D">
        <w:rPr>
          <w:rFonts w:ascii="Times New Roman" w:eastAsia="Calibri" w:hAnsi="Times New Roman" w:cs="Times New Roman"/>
          <w:sz w:val="24"/>
          <w:szCs w:val="24"/>
        </w:rPr>
        <w:t>иректор Исмагилов Р.Н.).</w:t>
      </w:r>
    </w:p>
    <w:p w:rsidR="00073B5D" w:rsidRPr="00073B5D" w:rsidRDefault="00073B5D" w:rsidP="00073B5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3B5D">
        <w:rPr>
          <w:rFonts w:ascii="Times New Roman" w:eastAsia="Calibri" w:hAnsi="Times New Roman" w:cs="Times New Roman"/>
          <w:sz w:val="24"/>
          <w:szCs w:val="24"/>
        </w:rPr>
        <w:t xml:space="preserve">Потребность в строительстве полигона твердых коммунальных отходов возникла в 2006 году, </w:t>
      </w:r>
      <w:r w:rsidR="006F1607">
        <w:rPr>
          <w:rFonts w:ascii="Times New Roman" w:eastAsia="Calibri" w:hAnsi="Times New Roman" w:cs="Times New Roman"/>
          <w:sz w:val="24"/>
          <w:szCs w:val="24"/>
        </w:rPr>
        <w:t xml:space="preserve">тогда же </w:t>
      </w:r>
      <w:r w:rsidRPr="00073B5D">
        <w:rPr>
          <w:rFonts w:ascii="Times New Roman" w:eastAsia="Calibri" w:hAnsi="Times New Roman" w:cs="Times New Roman"/>
          <w:sz w:val="24"/>
          <w:szCs w:val="24"/>
        </w:rPr>
        <w:t>была изготовлена проектно-сметная документация и начато строительство. В 2014 году строительство было остановлено по ряду объективных причин (отсутствие финансирования, существенные изменения в законодательстве в области обращения с отходами).</w:t>
      </w:r>
    </w:p>
    <w:p w:rsidR="00073B5D" w:rsidRPr="00073B5D" w:rsidRDefault="00073B5D" w:rsidP="00073B5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3B5D">
        <w:rPr>
          <w:rFonts w:ascii="Times New Roman" w:eastAsia="Calibri" w:hAnsi="Times New Roman" w:cs="Times New Roman"/>
          <w:sz w:val="24"/>
          <w:szCs w:val="24"/>
        </w:rPr>
        <w:t xml:space="preserve">В связи </w:t>
      </w:r>
      <w:r w:rsidR="006F1607">
        <w:rPr>
          <w:rFonts w:ascii="Times New Roman" w:eastAsia="Calibri" w:hAnsi="Times New Roman" w:cs="Times New Roman"/>
          <w:sz w:val="24"/>
          <w:szCs w:val="24"/>
        </w:rPr>
        <w:t xml:space="preserve">с изменениями в законодательстве и </w:t>
      </w:r>
      <w:r w:rsidRPr="00073B5D">
        <w:rPr>
          <w:rFonts w:ascii="Times New Roman" w:eastAsia="Calibri" w:hAnsi="Times New Roman" w:cs="Times New Roman"/>
          <w:sz w:val="24"/>
          <w:szCs w:val="24"/>
        </w:rPr>
        <w:t>с началом работы на территории района регионального оператора проблема необходимости строительства нового полигона ТКО стала наиболее острой.</w:t>
      </w:r>
    </w:p>
    <w:p w:rsidR="00073B5D" w:rsidRPr="00073B5D" w:rsidRDefault="00073B5D" w:rsidP="00073B5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3B5D">
        <w:rPr>
          <w:rFonts w:ascii="Times New Roman" w:eastAsia="Calibri" w:hAnsi="Times New Roman" w:cs="Times New Roman"/>
          <w:sz w:val="24"/>
          <w:szCs w:val="24"/>
        </w:rPr>
        <w:t>В связи с этим в 2019 году из бюджета Томской области в рамках государственной программы «Воспроизводство и использование природных ресурсов Томской области» бюджету МО «Александровский район» были направлены финансовые средства:</w:t>
      </w:r>
    </w:p>
    <w:p w:rsidR="00073B5D" w:rsidRPr="00073B5D" w:rsidRDefault="00073B5D" w:rsidP="00073B5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73B5D" w:rsidRPr="00073B5D" w:rsidRDefault="00073B5D" w:rsidP="00073B5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3B5D">
        <w:rPr>
          <w:rFonts w:ascii="Times New Roman" w:eastAsia="Calibri" w:hAnsi="Times New Roman" w:cs="Times New Roman"/>
          <w:sz w:val="24"/>
          <w:szCs w:val="24"/>
        </w:rPr>
        <w:t>1)на реализацию мероприятия «Строительство полигона твердых коммунальных отходов в с. Александровское Александровского района (разработка ПСД).</w:t>
      </w:r>
    </w:p>
    <w:p w:rsidR="00073B5D" w:rsidRPr="00073B5D" w:rsidRDefault="00073B5D" w:rsidP="00073B5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3B5D">
        <w:rPr>
          <w:rFonts w:ascii="Times New Roman" w:eastAsia="Calibri" w:hAnsi="Times New Roman" w:cs="Times New Roman"/>
          <w:sz w:val="24"/>
          <w:szCs w:val="24"/>
        </w:rPr>
        <w:t xml:space="preserve">Сумма субсидии в соответствии с соглашением – 3 147,0 тыс. руб., софинансирование из районного бюджета – 908,94 тыс. руб. </w:t>
      </w:r>
    </w:p>
    <w:p w:rsidR="00073B5D" w:rsidRPr="00073B5D" w:rsidRDefault="00073B5D" w:rsidP="00073B5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3B5D">
        <w:rPr>
          <w:rFonts w:ascii="Times New Roman" w:eastAsia="Calibri" w:hAnsi="Times New Roman" w:cs="Times New Roman"/>
          <w:sz w:val="24"/>
          <w:szCs w:val="24"/>
        </w:rPr>
        <w:t>26 июня 2019 года заключен контракт с ООО «АКБ Архетип» (г. Кемерово) на изготовление проектно-сметной документации. Срок выполнения работ – 20.03.2020 г. Сумма контракта – 2 468,8 тыс. руб.</w:t>
      </w:r>
    </w:p>
    <w:p w:rsidR="00073B5D" w:rsidRPr="00073B5D" w:rsidRDefault="00073B5D" w:rsidP="00073B5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73B5D" w:rsidRPr="00073B5D" w:rsidRDefault="00073B5D" w:rsidP="00073B5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3B5D">
        <w:rPr>
          <w:rFonts w:ascii="Times New Roman" w:eastAsia="Calibri" w:hAnsi="Times New Roman" w:cs="Times New Roman"/>
          <w:sz w:val="24"/>
          <w:szCs w:val="24"/>
        </w:rPr>
        <w:t>2)на приобретение контейнеров.</w:t>
      </w:r>
    </w:p>
    <w:p w:rsidR="00073B5D" w:rsidRPr="00073B5D" w:rsidRDefault="00073B5D" w:rsidP="00073B5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3B5D">
        <w:rPr>
          <w:rFonts w:ascii="Times New Roman" w:eastAsia="Calibri" w:hAnsi="Times New Roman" w:cs="Times New Roman"/>
          <w:sz w:val="24"/>
          <w:szCs w:val="24"/>
        </w:rPr>
        <w:t>12 августа 2019 года заключен муниципальный контракт с ООО «Руметалл» (г. Таганрог) на поставку 201 единицы контейнеров, которые будут использованы для установки на контейнерные площадки, а также для замены непригодных к эксплуатации.</w:t>
      </w:r>
    </w:p>
    <w:p w:rsidR="00073B5D" w:rsidRPr="00073B5D" w:rsidRDefault="00073B5D" w:rsidP="00073B5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73B5D" w:rsidRPr="00073B5D" w:rsidRDefault="00073B5D" w:rsidP="00073B5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3B5D">
        <w:rPr>
          <w:rFonts w:ascii="Times New Roman" w:eastAsia="Calibri" w:hAnsi="Times New Roman" w:cs="Times New Roman"/>
          <w:sz w:val="24"/>
          <w:szCs w:val="24"/>
        </w:rPr>
        <w:t>Справочно:</w:t>
      </w:r>
    </w:p>
    <w:p w:rsidR="00073B5D" w:rsidRPr="00073B5D" w:rsidRDefault="00073B5D" w:rsidP="00073B5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3B5D">
        <w:rPr>
          <w:rFonts w:ascii="Times New Roman" w:eastAsia="Calibri" w:hAnsi="Times New Roman" w:cs="Times New Roman"/>
          <w:sz w:val="24"/>
          <w:szCs w:val="24"/>
        </w:rPr>
        <w:t>На 01.01.2019 года в с. Александровское имелось 185 мест под размещение контейнерных площадок и 340 контейнеров.</w:t>
      </w:r>
    </w:p>
    <w:p w:rsidR="00073B5D" w:rsidRPr="00073B5D" w:rsidRDefault="00073B5D" w:rsidP="00073B5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3B5D">
        <w:rPr>
          <w:rFonts w:ascii="Times New Roman" w:eastAsia="Calibri" w:hAnsi="Times New Roman" w:cs="Times New Roman"/>
          <w:sz w:val="24"/>
          <w:szCs w:val="24"/>
        </w:rPr>
        <w:t>На 01.08.2019 г. имеется 364 единицы контейнеров (дополнительные контейнеры приобретены за счет средств регионального оператора).</w:t>
      </w:r>
    </w:p>
    <w:p w:rsidR="00980F94" w:rsidRDefault="00073B5D" w:rsidP="00073B5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3B5D">
        <w:rPr>
          <w:rFonts w:ascii="Times New Roman" w:eastAsia="Calibri" w:hAnsi="Times New Roman" w:cs="Times New Roman"/>
          <w:sz w:val="24"/>
          <w:szCs w:val="24"/>
        </w:rPr>
        <w:t>Потребность в контейнерных площадках составляет 174 единицы. Потребность в контейнерах с учетом приобретения в 2019 году отсутствует.</w:t>
      </w:r>
    </w:p>
    <w:p w:rsidR="00073B5D" w:rsidRPr="008F4024" w:rsidRDefault="00073B5D" w:rsidP="00073B5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D615F" w:rsidRPr="006D615F" w:rsidRDefault="006D615F" w:rsidP="006D615F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i/>
          <w:color w:val="FF0000"/>
          <w:sz w:val="24"/>
          <w:szCs w:val="24"/>
        </w:rPr>
        <w:t>С</w:t>
      </w:r>
      <w:r w:rsidRPr="006D615F">
        <w:rPr>
          <w:rFonts w:ascii="Times New Roman" w:hAnsi="Times New Roman"/>
          <w:b/>
          <w:i/>
          <w:color w:val="FF0000"/>
          <w:sz w:val="24"/>
          <w:szCs w:val="24"/>
        </w:rPr>
        <w:t>вязь и интернет</w:t>
      </w:r>
    </w:p>
    <w:p w:rsidR="006D615F" w:rsidRPr="006D615F" w:rsidRDefault="006D615F" w:rsidP="006D615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D615F">
        <w:rPr>
          <w:rFonts w:ascii="Times New Roman" w:hAnsi="Times New Roman"/>
          <w:sz w:val="24"/>
          <w:szCs w:val="24"/>
        </w:rPr>
        <w:t>В рамках выполнения работ по развитию сетей сотовой связи стандарта GSM в 2017 году были выполнены работы по усилению сигнала сотовой связи GSM в с. Назино</w:t>
      </w:r>
      <w:r w:rsidR="001002BC">
        <w:rPr>
          <w:rFonts w:ascii="Times New Roman" w:hAnsi="Times New Roman"/>
          <w:sz w:val="24"/>
          <w:szCs w:val="24"/>
        </w:rPr>
        <w:t xml:space="preserve"> (ТЕЛЕ-2)</w:t>
      </w:r>
      <w:r w:rsidRPr="006D615F">
        <w:rPr>
          <w:rFonts w:ascii="Times New Roman" w:hAnsi="Times New Roman"/>
          <w:sz w:val="24"/>
          <w:szCs w:val="24"/>
        </w:rPr>
        <w:t>, с. Лукашкин Яр</w:t>
      </w:r>
      <w:r w:rsidR="001002BC">
        <w:rPr>
          <w:rFonts w:ascii="Times New Roman" w:hAnsi="Times New Roman"/>
          <w:sz w:val="24"/>
          <w:szCs w:val="24"/>
        </w:rPr>
        <w:t xml:space="preserve"> (МТС)</w:t>
      </w:r>
      <w:r w:rsidRPr="006D615F">
        <w:rPr>
          <w:rFonts w:ascii="Times New Roman" w:hAnsi="Times New Roman"/>
          <w:sz w:val="24"/>
          <w:szCs w:val="24"/>
        </w:rPr>
        <w:t xml:space="preserve">. На эти цели из областного бюджета были направлены средства в размере 2 миллионов 350 тысяч рублей. </w:t>
      </w:r>
    </w:p>
    <w:p w:rsidR="006D615F" w:rsidRDefault="006D615F" w:rsidP="006D615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D615F">
        <w:rPr>
          <w:rFonts w:ascii="Times New Roman" w:hAnsi="Times New Roman"/>
          <w:sz w:val="24"/>
          <w:szCs w:val="24"/>
        </w:rPr>
        <w:t xml:space="preserve">В 2018 году базовая станция для получения сигнала оператора сотовой связи «ТЕЛЕ-2» установлена  в с. Новоникольское (стоимость – 1 560 тыс. руб.). В 2019 году </w:t>
      </w:r>
      <w:r w:rsidRPr="00FF518C">
        <w:rPr>
          <w:rFonts w:ascii="Times New Roman" w:hAnsi="Times New Roman"/>
          <w:sz w:val="24"/>
          <w:szCs w:val="24"/>
        </w:rPr>
        <w:t>базовая станция установлена в п. Октябрьский</w:t>
      </w:r>
      <w:r w:rsidR="00FF518C" w:rsidRPr="00FF518C">
        <w:rPr>
          <w:rFonts w:ascii="Times New Roman" w:hAnsi="Times New Roman"/>
          <w:sz w:val="24"/>
          <w:szCs w:val="24"/>
        </w:rPr>
        <w:t xml:space="preserve"> (МТС)</w:t>
      </w:r>
      <w:r w:rsidRPr="00FF518C">
        <w:rPr>
          <w:rFonts w:ascii="Times New Roman" w:hAnsi="Times New Roman"/>
          <w:sz w:val="24"/>
          <w:szCs w:val="24"/>
        </w:rPr>
        <w:t>, стоимость установки –  1 600 тыс.</w:t>
      </w:r>
      <w:r w:rsidRPr="006D615F">
        <w:rPr>
          <w:rFonts w:ascii="Times New Roman" w:hAnsi="Times New Roman"/>
          <w:sz w:val="24"/>
          <w:szCs w:val="24"/>
        </w:rPr>
        <w:t xml:space="preserve"> руб.</w:t>
      </w:r>
      <w:r w:rsidR="00F60E9C">
        <w:rPr>
          <w:rFonts w:ascii="Times New Roman" w:hAnsi="Times New Roman"/>
          <w:sz w:val="24"/>
          <w:szCs w:val="24"/>
        </w:rPr>
        <w:t xml:space="preserve"> Кроме того, в </w:t>
      </w:r>
      <w:r w:rsidR="001002BC">
        <w:rPr>
          <w:rFonts w:ascii="Times New Roman" w:hAnsi="Times New Roman"/>
          <w:sz w:val="24"/>
          <w:szCs w:val="24"/>
        </w:rPr>
        <w:t xml:space="preserve">за счет средств фонда непредвиденных расходов Администрации Томской области </w:t>
      </w:r>
      <w:r w:rsidR="00F60E9C">
        <w:rPr>
          <w:rFonts w:ascii="Times New Roman" w:hAnsi="Times New Roman"/>
          <w:sz w:val="24"/>
          <w:szCs w:val="24"/>
        </w:rPr>
        <w:t xml:space="preserve">2019 году уверенная сотовая связь </w:t>
      </w:r>
      <w:r w:rsidR="001002BC">
        <w:rPr>
          <w:rFonts w:ascii="Times New Roman" w:hAnsi="Times New Roman"/>
          <w:sz w:val="24"/>
          <w:szCs w:val="24"/>
        </w:rPr>
        <w:t>сотового оператора МТС появилась в д. Ларино Александровского сельского поселения.</w:t>
      </w:r>
    </w:p>
    <w:p w:rsidR="001002BC" w:rsidRDefault="001002BC" w:rsidP="006D615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Таким образом, на сегодня завершен этап установления во всех малых сёлах района уверенной сотовой связи, однако остается нерешенной проблема с интернетом.</w:t>
      </w:r>
    </w:p>
    <w:p w:rsidR="001002BC" w:rsidRPr="006D615F" w:rsidRDefault="001002BC" w:rsidP="006D615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D3CC8" w:rsidRDefault="00980F94" w:rsidP="00980F94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980F94">
        <w:rPr>
          <w:rFonts w:ascii="Times New Roman" w:hAnsi="Times New Roman" w:cs="Times New Roman"/>
          <w:b/>
          <w:i/>
          <w:color w:val="FF0000"/>
          <w:sz w:val="24"/>
          <w:szCs w:val="24"/>
        </w:rPr>
        <w:t>Сельское хозяйство</w:t>
      </w:r>
    </w:p>
    <w:p w:rsidR="00FD3CC8" w:rsidRDefault="00FD3CC8" w:rsidP="00FD3C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3CC8">
        <w:rPr>
          <w:rFonts w:ascii="Times New Roman" w:hAnsi="Times New Roman" w:cs="Times New Roman"/>
          <w:sz w:val="24"/>
          <w:szCs w:val="24"/>
        </w:rPr>
        <w:t>Александровский район относится к зоне рискованного развития сельского хозяйства. В связи с этим в целях поддержки личных подсобных хозяйств в Александровском районе разработана  муниципальная программа «Социальное развитие сёл Александровского района на 2017-2021 годы», которая предусматривает оказание финансовой помощи гражданам на развитие личного подсобного хозяйства.</w:t>
      </w:r>
      <w:r w:rsidR="00E204EB" w:rsidRPr="00FD3CC8">
        <w:rPr>
          <w:rFonts w:ascii="Times New Roman" w:hAnsi="Times New Roman" w:cs="Times New Roman"/>
          <w:sz w:val="24"/>
          <w:szCs w:val="24"/>
        </w:rPr>
        <w:t xml:space="preserve"> </w:t>
      </w:r>
      <w:r w:rsidRPr="00FD3CC8">
        <w:rPr>
          <w:rFonts w:ascii="Times New Roman" w:hAnsi="Times New Roman" w:cs="Times New Roman"/>
          <w:sz w:val="24"/>
          <w:szCs w:val="24"/>
        </w:rPr>
        <w:t>Также в целях развития личного подсобного хозяйства на территории Александровского района совместно с Департаментом по социально-экономическому развитию села реализуется «Государственная программа развития сельского хозяйства и регулирования рынков сельскохозяйственной продукции, сырья и продовольствия на 2013-2020 годы».</w:t>
      </w:r>
    </w:p>
    <w:p w:rsidR="00FD3CC8" w:rsidRDefault="00FD3CC8" w:rsidP="00FD3CC8">
      <w:pPr>
        <w:pStyle w:val="O"/>
      </w:pPr>
      <w:r>
        <w:rPr>
          <w:color w:val="000000"/>
        </w:rPr>
        <w:t>В 2018 году главой К(Ф)Х Залесовым А.В. получена областная поддержка в виде гранта на приобретение поголовья КРС и строительство животноводческого двора в размере 3 млн. рублей. В настоящее время выполнены работы по строительству животноводческого двора, а также приобретен племенной скот</w:t>
      </w:r>
      <w:r w:rsidRPr="00200DC6">
        <w:rPr>
          <w:color w:val="000000"/>
        </w:rPr>
        <w:t>. В результате реализации этого проекта планируется с</w:t>
      </w:r>
      <w:r w:rsidRPr="00200DC6">
        <w:t>быт мясной</w:t>
      </w:r>
      <w:r w:rsidRPr="007B6468">
        <w:t xml:space="preserve"> продукции путем реализации через рынок, предприятиям социальной сферы, через реализацию в торговых точках, участия в ярмарках выходного дня.</w:t>
      </w:r>
    </w:p>
    <w:p w:rsidR="00FD3CC8" w:rsidRDefault="00FD3CC8" w:rsidP="00FD3CC8">
      <w:pPr>
        <w:pStyle w:val="O"/>
      </w:pPr>
      <w:r>
        <w:t>В 2019 году вновь созданным К(Ф)Х Долиевым Х.И. получен областной грант в размере 3 млн. рублей на развитие птицеводства. В рамках бизнес-проекта планируется строительство помещения для содержания птицы, приобретение автомобиля.</w:t>
      </w:r>
    </w:p>
    <w:p w:rsidR="00FD3CC8" w:rsidRDefault="00FD3CC8" w:rsidP="00980F94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FD3CC8" w:rsidRDefault="00FD3CC8" w:rsidP="00980F94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Рыбная промышленность</w:t>
      </w:r>
    </w:p>
    <w:p w:rsidR="00A2706F" w:rsidRPr="00A2706F" w:rsidRDefault="00A2706F" w:rsidP="00A270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706F">
        <w:rPr>
          <w:rFonts w:ascii="Times New Roman" w:hAnsi="Times New Roman"/>
          <w:sz w:val="24"/>
          <w:szCs w:val="24"/>
        </w:rPr>
        <w:t>Александровский район является одним из самых обеспеченных районов области  по запасу рыбных ресурсов, в Александровских водоёмах находится 40% запасов водных биоресурсов Томской области. Рыбная промышленность района является одним из древнейших промыслов населения, и в то же время традиционным видом деятельности. Именно поэтому мы нацелены на возрождение традиций глубокой переработки речной рыбы.</w:t>
      </w:r>
    </w:p>
    <w:p w:rsidR="00A2706F" w:rsidRPr="00A2706F" w:rsidRDefault="00A2706F" w:rsidP="00A270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706F">
        <w:rPr>
          <w:rFonts w:ascii="Times New Roman" w:hAnsi="Times New Roman"/>
          <w:sz w:val="24"/>
          <w:szCs w:val="24"/>
        </w:rPr>
        <w:t xml:space="preserve">Промышленное рыболовство на территории муниципального образования осуществляют 29 предприятий различных форм собственности на 173 рыбопромысловых участках (районах добычи). </w:t>
      </w:r>
    </w:p>
    <w:p w:rsidR="00A2706F" w:rsidRPr="00A2706F" w:rsidRDefault="00A2706F" w:rsidP="00A270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706F">
        <w:rPr>
          <w:rFonts w:ascii="Times New Roman" w:hAnsi="Times New Roman"/>
          <w:sz w:val="24"/>
          <w:szCs w:val="24"/>
        </w:rPr>
        <w:lastRenderedPageBreak/>
        <w:t>Переработка рыбы на территории района в настоящее время осуществляется малыми объемами ИП Косухиным В.М. Основная доля добытой рыбы вывозится за пределы района в виде рыбы-сырца для дальнейшей переработки.</w:t>
      </w:r>
    </w:p>
    <w:p w:rsidR="00A2706F" w:rsidRDefault="00A2706F" w:rsidP="00A270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706F">
        <w:rPr>
          <w:rFonts w:ascii="Times New Roman" w:hAnsi="Times New Roman"/>
          <w:sz w:val="24"/>
          <w:szCs w:val="24"/>
        </w:rPr>
        <w:t>В 2018 году 22 предпринимателями Александровского района было выловлено 995 тонны рыбы из заявленных 1090. С каждым годом объем водных биоресурсов увеличивается на  25-30%:</w:t>
      </w:r>
    </w:p>
    <w:p w:rsidR="00FD3CC8" w:rsidRPr="00A2706F" w:rsidRDefault="00FD3CC8" w:rsidP="00A270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74269" w:rsidRPr="00A2706F" w:rsidRDefault="00A2706F" w:rsidP="00F7426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706F">
        <w:rPr>
          <w:rFonts w:ascii="Times New Roman" w:hAnsi="Times New Roman"/>
          <w:sz w:val="24"/>
          <w:szCs w:val="24"/>
        </w:rPr>
        <w:tab/>
      </w:r>
    </w:p>
    <w:tbl>
      <w:tblPr>
        <w:tblStyle w:val="a5"/>
        <w:tblW w:w="0" w:type="auto"/>
        <w:tblInd w:w="108" w:type="dxa"/>
        <w:tblLook w:val="04A0"/>
      </w:tblPr>
      <w:tblGrid>
        <w:gridCol w:w="2063"/>
        <w:gridCol w:w="1339"/>
        <w:gridCol w:w="1418"/>
        <w:gridCol w:w="1417"/>
        <w:gridCol w:w="1560"/>
        <w:gridCol w:w="1560"/>
      </w:tblGrid>
      <w:tr w:rsidR="00F74269" w:rsidTr="009E70AD">
        <w:tc>
          <w:tcPr>
            <w:tcW w:w="2063" w:type="dxa"/>
          </w:tcPr>
          <w:p w:rsidR="00F74269" w:rsidRDefault="00F74269" w:rsidP="009E70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:rsidR="00F74269" w:rsidRDefault="00F74269" w:rsidP="009E7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1418" w:type="dxa"/>
          </w:tcPr>
          <w:p w:rsidR="00F74269" w:rsidRDefault="00F74269" w:rsidP="009E7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417" w:type="dxa"/>
          </w:tcPr>
          <w:p w:rsidR="00F74269" w:rsidRDefault="00F74269" w:rsidP="009E7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60" w:type="dxa"/>
          </w:tcPr>
          <w:p w:rsidR="00F74269" w:rsidRDefault="00F74269" w:rsidP="009E7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60" w:type="dxa"/>
          </w:tcPr>
          <w:p w:rsidR="00F74269" w:rsidRDefault="00F74269" w:rsidP="009E7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</w:tr>
      <w:tr w:rsidR="00F74269" w:rsidTr="009E70AD">
        <w:tc>
          <w:tcPr>
            <w:tcW w:w="2063" w:type="dxa"/>
          </w:tcPr>
          <w:p w:rsidR="00F74269" w:rsidRDefault="00F74269" w:rsidP="009E70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Предоставленный объем (квота), т</w:t>
            </w:r>
          </w:p>
        </w:tc>
        <w:tc>
          <w:tcPr>
            <w:tcW w:w="1339" w:type="dxa"/>
            <w:shd w:val="clear" w:color="auto" w:fill="auto"/>
          </w:tcPr>
          <w:p w:rsidR="00F74269" w:rsidRDefault="00F74269" w:rsidP="009E7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561</w:t>
            </w:r>
          </w:p>
        </w:tc>
        <w:tc>
          <w:tcPr>
            <w:tcW w:w="1418" w:type="dxa"/>
          </w:tcPr>
          <w:p w:rsidR="00F74269" w:rsidRDefault="00F74269" w:rsidP="009E7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694</w:t>
            </w:r>
          </w:p>
        </w:tc>
        <w:tc>
          <w:tcPr>
            <w:tcW w:w="1417" w:type="dxa"/>
          </w:tcPr>
          <w:p w:rsidR="00F74269" w:rsidRDefault="00F74269" w:rsidP="009E7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858</w:t>
            </w:r>
          </w:p>
        </w:tc>
        <w:tc>
          <w:tcPr>
            <w:tcW w:w="1560" w:type="dxa"/>
          </w:tcPr>
          <w:p w:rsidR="00F74269" w:rsidRDefault="00F74269" w:rsidP="009E7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1090</w:t>
            </w:r>
          </w:p>
        </w:tc>
        <w:tc>
          <w:tcPr>
            <w:tcW w:w="1560" w:type="dxa"/>
            <w:shd w:val="clear" w:color="auto" w:fill="auto"/>
          </w:tcPr>
          <w:p w:rsidR="00F74269" w:rsidRDefault="00A0743F" w:rsidP="009E7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1347,5</w:t>
            </w:r>
          </w:p>
        </w:tc>
      </w:tr>
      <w:tr w:rsidR="00F74269" w:rsidTr="009E70AD">
        <w:tc>
          <w:tcPr>
            <w:tcW w:w="2063" w:type="dxa"/>
          </w:tcPr>
          <w:p w:rsidR="00F74269" w:rsidRDefault="00F74269" w:rsidP="009E70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Фактический вылов, т</w:t>
            </w:r>
          </w:p>
        </w:tc>
        <w:tc>
          <w:tcPr>
            <w:tcW w:w="1339" w:type="dxa"/>
          </w:tcPr>
          <w:p w:rsidR="00F74269" w:rsidRDefault="00F74269" w:rsidP="009E7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546</w:t>
            </w:r>
          </w:p>
        </w:tc>
        <w:tc>
          <w:tcPr>
            <w:tcW w:w="1418" w:type="dxa"/>
          </w:tcPr>
          <w:p w:rsidR="00F74269" w:rsidRDefault="00F74269" w:rsidP="009E7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608</w:t>
            </w:r>
          </w:p>
        </w:tc>
        <w:tc>
          <w:tcPr>
            <w:tcW w:w="1417" w:type="dxa"/>
          </w:tcPr>
          <w:p w:rsidR="00F74269" w:rsidRDefault="00F74269" w:rsidP="009E7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798</w:t>
            </w:r>
          </w:p>
        </w:tc>
        <w:tc>
          <w:tcPr>
            <w:tcW w:w="1560" w:type="dxa"/>
          </w:tcPr>
          <w:p w:rsidR="00F74269" w:rsidRDefault="00F74269" w:rsidP="009E7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995</w:t>
            </w:r>
          </w:p>
        </w:tc>
        <w:tc>
          <w:tcPr>
            <w:tcW w:w="1560" w:type="dxa"/>
            <w:shd w:val="clear" w:color="auto" w:fill="auto"/>
          </w:tcPr>
          <w:p w:rsidR="00F74269" w:rsidRDefault="00A0743F" w:rsidP="009E70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353,9</w:t>
            </w:r>
          </w:p>
        </w:tc>
      </w:tr>
    </w:tbl>
    <w:p w:rsidR="00A2706F" w:rsidRPr="00A2706F" w:rsidRDefault="00A2706F" w:rsidP="00F7426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706F">
        <w:rPr>
          <w:rFonts w:ascii="Times New Roman" w:hAnsi="Times New Roman"/>
          <w:sz w:val="24"/>
          <w:szCs w:val="24"/>
        </w:rPr>
        <w:t>Основными рыбодобытчиками на территории района являются Мацейчук В.Г. (227 т), ООО «Томскрыба» (144 т), Кузнецов А.В. (113 т), Зинченко Е.С. (91 т).</w:t>
      </w:r>
    </w:p>
    <w:p w:rsidR="00A2706F" w:rsidRPr="00A2706F" w:rsidRDefault="00A2706F" w:rsidP="00A270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2706F" w:rsidRPr="00A2706F" w:rsidRDefault="00A2706F" w:rsidP="00A270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706F">
        <w:rPr>
          <w:rFonts w:ascii="Times New Roman" w:hAnsi="Times New Roman"/>
          <w:sz w:val="24"/>
          <w:szCs w:val="24"/>
        </w:rPr>
        <w:t xml:space="preserve">В 2017 году реализацию проекта по глубокой переработке рыбы местный предприниматель Виталик Паруйрович Геворкян. За счет собственных средств предпринимателем выполнены работы по строительству здания холодильного цеха (450 м2) и цеха переработки (1000 м2), выполняются отделочные работы, приобретено холодильное оборудование. </w:t>
      </w:r>
    </w:p>
    <w:p w:rsidR="00A2706F" w:rsidRPr="00A2706F" w:rsidRDefault="00A2706F" w:rsidP="00A270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706F">
        <w:rPr>
          <w:rFonts w:ascii="Times New Roman" w:hAnsi="Times New Roman"/>
          <w:sz w:val="24"/>
          <w:szCs w:val="24"/>
        </w:rPr>
        <w:t>В 2019 году из областного бюджета и бюджета района направлена государственная поддержка в размере 37 млн. на приобретение линии переработки рыбы и производства консервов, перечислена в ООО «Ковчег». В настоящее время осуществляется изготовление оборудования линии переработки.</w:t>
      </w:r>
    </w:p>
    <w:p w:rsidR="00A2706F" w:rsidRPr="00A2706F" w:rsidRDefault="00A2706F" w:rsidP="00A270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706F">
        <w:rPr>
          <w:rFonts w:ascii="Times New Roman" w:hAnsi="Times New Roman"/>
          <w:sz w:val="24"/>
          <w:szCs w:val="24"/>
        </w:rPr>
        <w:t>К концу 2019 года планируется ввод в эксплуатацию новых производственных мощностей. При полном запуске линии переработки рыбы это производство позволит не только предоставить порядка 30 рабочих мест для безработного населения, но и увеличить число вновь открываемых субъектов малого предпринимательства, которые бы осуществляли добычу водных биоресурсов и для которых рыбокомбинат был бы основным рынком сбыта добытой продукции. В совокупности реализация проекта по рыбопереработке приведет к сокращению уровня безработицы, увеличению поступлений в бюджет и внебюджетные фонды, росту инвестиционной привлекательности Александровского района, формированию позитивного образа предпринимательской деятельности, в частности в сфере производства.</w:t>
      </w:r>
    </w:p>
    <w:p w:rsidR="00A2706F" w:rsidRPr="00A2706F" w:rsidRDefault="00A2706F" w:rsidP="00A270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2706F" w:rsidRPr="00A2706F" w:rsidRDefault="00A2706F" w:rsidP="00FD3CC8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A2706F">
        <w:rPr>
          <w:rFonts w:ascii="Times New Roman" w:hAnsi="Times New Roman"/>
          <w:sz w:val="24"/>
          <w:szCs w:val="24"/>
        </w:rPr>
        <w:t>Участие в инвестиционных проектах</w:t>
      </w:r>
    </w:p>
    <w:p w:rsidR="00A2706F" w:rsidRPr="00A2706F" w:rsidRDefault="00A2706F" w:rsidP="00A270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2706F" w:rsidRPr="00A2706F" w:rsidRDefault="00A2706F" w:rsidP="00A270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706F">
        <w:rPr>
          <w:rFonts w:ascii="Times New Roman" w:hAnsi="Times New Roman"/>
          <w:sz w:val="24"/>
          <w:szCs w:val="24"/>
        </w:rPr>
        <w:t>В рамках государственной программы «Развитие рыбохозяйственного комплекса Томской области на период 2014-2020 годов» и муниципальной программы «Развитие рыбной промышленности в Александровском районе на 2012-2020 годы» за период с 2012 по 2018 годы предпринимателям Александровского района была предоставлена финансовая поддержка в размере 9 млн. 272 тыс. рублей, в том числе 3 млн. рублей – за счет средств областного бюджета, 6 млн. 272 тыс. рублей – за счет средств районного бюджета.</w:t>
      </w:r>
    </w:p>
    <w:p w:rsidR="00A2706F" w:rsidRPr="00A2706F" w:rsidRDefault="00A2706F" w:rsidP="00A270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706F">
        <w:rPr>
          <w:rFonts w:ascii="Times New Roman" w:hAnsi="Times New Roman"/>
          <w:sz w:val="24"/>
          <w:szCs w:val="24"/>
        </w:rPr>
        <w:t>В 2012-2015 годах из районного бюджета предоставлялись субсидии на проведение ремонтов техники и оборудования для первичной переработки рыбы, рыболовецкого флота; приобретении горюче-смазочных материалов – в размере 2 млн. 325 тыс. руб.</w:t>
      </w:r>
    </w:p>
    <w:p w:rsidR="00A2706F" w:rsidRPr="00A2706F" w:rsidRDefault="00A2706F" w:rsidP="00A270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706F">
        <w:rPr>
          <w:rFonts w:ascii="Times New Roman" w:hAnsi="Times New Roman"/>
          <w:sz w:val="24"/>
          <w:szCs w:val="24"/>
        </w:rPr>
        <w:lastRenderedPageBreak/>
        <w:t>В 2012-2017 годах предоставлялась субсидия на приобретение  современного орудия лова – в размере 2 млн. 013 тыс. руб..</w:t>
      </w:r>
    </w:p>
    <w:p w:rsidR="00A2706F" w:rsidRPr="00A2706F" w:rsidRDefault="00A2706F" w:rsidP="00A270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706F">
        <w:rPr>
          <w:rFonts w:ascii="Times New Roman" w:hAnsi="Times New Roman"/>
          <w:sz w:val="24"/>
          <w:szCs w:val="24"/>
        </w:rPr>
        <w:t>В 2012-2018 гг. - на возмещение разницы в тарифах за электроэнергию, вырабатываемую дизельными электростанциями и потребляемую промышленными холодильными камерами в селах Новоникольское, Назино, Лукашкин Яр – в размере 1 млн. 634 тыс. руб.</w:t>
      </w:r>
    </w:p>
    <w:p w:rsidR="00A2706F" w:rsidRPr="00A2706F" w:rsidRDefault="00A2706F" w:rsidP="00A270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706F">
        <w:rPr>
          <w:rFonts w:ascii="Times New Roman" w:hAnsi="Times New Roman"/>
          <w:sz w:val="24"/>
          <w:szCs w:val="24"/>
        </w:rPr>
        <w:t>В 2015 году предпринимателям Мацейчуку В.Г., Оленеву И.Е., Гилю И.К. были направлены 3 млн. 300 тыс. рублей на приобретение, доставку и установку холодильного оборудования для заморозки и хранения водных биоресурсов, в том числе 3 млн. руб. – средства областного бюджета, 300 тыс. руб. – средства районного бюджета. Благодаря данной поддержке на территории района приобретено и  введено в эксплуатацию 3 комплекта холодильного оборудования объемом 300 куб.м.</w:t>
      </w:r>
    </w:p>
    <w:p w:rsidR="00A2706F" w:rsidRPr="00A2706F" w:rsidRDefault="00A2706F" w:rsidP="00A270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706F">
        <w:rPr>
          <w:rFonts w:ascii="Times New Roman" w:hAnsi="Times New Roman"/>
          <w:sz w:val="24"/>
          <w:szCs w:val="24"/>
        </w:rPr>
        <w:t>Кроме того в рамках государственной и муниципальной программы по развитию предпринимательства в 2016 году ИП Косухину В.М. было направлено 308,2 тыс. рублей для реализации проекта стартующего бизнеса по рыбопереработке (копчение рыбы), в том числе из средств областного бюджета – 208,2 тыс. рублей).</w:t>
      </w:r>
    </w:p>
    <w:p w:rsidR="00A2706F" w:rsidRPr="00A2706F" w:rsidRDefault="00A2706F" w:rsidP="00A270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2706F" w:rsidRPr="00A2706F" w:rsidRDefault="00A2706F" w:rsidP="00A270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706F">
        <w:rPr>
          <w:rFonts w:ascii="Times New Roman" w:hAnsi="Times New Roman"/>
          <w:sz w:val="24"/>
          <w:szCs w:val="24"/>
        </w:rPr>
        <w:t>В бюджете 2020 года в целях привлечения средств в рамках государственной программы «Развитие рыбохозяйственного комплекса Томской области на период 2014-2020 годов» будут запланированы средства на следующие направления:</w:t>
      </w:r>
    </w:p>
    <w:p w:rsidR="00A2706F" w:rsidRPr="00A2706F" w:rsidRDefault="00A2706F" w:rsidP="00A270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706F">
        <w:rPr>
          <w:rFonts w:ascii="Times New Roman" w:hAnsi="Times New Roman"/>
          <w:sz w:val="24"/>
          <w:szCs w:val="24"/>
        </w:rPr>
        <w:t>-возмещение разницы в тарифах за электроэнергию, вырабатываемую дизельными электростанциями и потребляемую промышленными холодильными в размере 401 тыс. рублей,</w:t>
      </w:r>
    </w:p>
    <w:p w:rsidR="00A2706F" w:rsidRPr="00A2706F" w:rsidRDefault="00A2706F" w:rsidP="00A270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706F">
        <w:rPr>
          <w:rFonts w:ascii="Times New Roman" w:hAnsi="Times New Roman"/>
          <w:sz w:val="24"/>
          <w:szCs w:val="24"/>
        </w:rPr>
        <w:t>-оказание содействия в приобретении маломерного флота, современного орудия лова и другого оборудования в размере 100 тыс. рублей.</w:t>
      </w:r>
    </w:p>
    <w:p w:rsidR="00A2706F" w:rsidRPr="00A2706F" w:rsidRDefault="00A2706F" w:rsidP="00A270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80F94" w:rsidRDefault="00A2706F" w:rsidP="00A270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706F">
        <w:rPr>
          <w:rFonts w:ascii="Times New Roman" w:hAnsi="Times New Roman"/>
          <w:sz w:val="24"/>
          <w:szCs w:val="24"/>
        </w:rPr>
        <w:t>Таким образом финансовая поддержка из областного и районного бюджета будет предоставлена не только рыбопереработчикам, но и предпринимателям, занимающимся промышленным ловом.</w:t>
      </w:r>
    </w:p>
    <w:p w:rsidR="00A2706F" w:rsidRDefault="00A2706F" w:rsidP="00A270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7ED2" w:rsidRDefault="00C87ED2" w:rsidP="00C87ED2">
      <w:pPr>
        <w:pStyle w:val="O"/>
        <w:jc w:val="center"/>
        <w:rPr>
          <w:b/>
          <w:i/>
          <w:color w:val="FF0000"/>
        </w:rPr>
      </w:pPr>
      <w:r w:rsidRPr="00C87ED2">
        <w:rPr>
          <w:b/>
          <w:i/>
          <w:color w:val="FF0000"/>
        </w:rPr>
        <w:t>Подготовка к 75-летию победы в Великой Отечественной войне</w:t>
      </w:r>
    </w:p>
    <w:p w:rsidR="00660856" w:rsidRPr="00660856" w:rsidRDefault="00660856" w:rsidP="00660856">
      <w:pPr>
        <w:pStyle w:val="O"/>
      </w:pPr>
      <w:r w:rsidRPr="00660856">
        <w:t>В рамках празднования в 2020 году 75-летия победы в великой Отечественной войне из бюджета Томской области были направлены средства на проведение ремонтов имеющихся памятников героям В</w:t>
      </w:r>
      <w:r>
        <w:t>О</w:t>
      </w:r>
      <w:r w:rsidRPr="00660856">
        <w:t>в:</w:t>
      </w:r>
    </w:p>
    <w:p w:rsidR="00FB0203" w:rsidRPr="00660856" w:rsidRDefault="00FB0203" w:rsidP="00660856">
      <w:pPr>
        <w:pStyle w:val="O"/>
      </w:pPr>
    </w:p>
    <w:tbl>
      <w:tblPr>
        <w:tblStyle w:val="a5"/>
        <w:tblW w:w="0" w:type="auto"/>
        <w:tblInd w:w="108" w:type="dxa"/>
        <w:shd w:val="clear" w:color="auto" w:fill="D6E3BC" w:themeFill="accent3" w:themeFillTint="66"/>
        <w:tblLook w:val="04A0"/>
      </w:tblPr>
      <w:tblGrid>
        <w:gridCol w:w="4253"/>
        <w:gridCol w:w="1984"/>
        <w:gridCol w:w="1560"/>
        <w:gridCol w:w="1559"/>
      </w:tblGrid>
      <w:tr w:rsidR="008A180E" w:rsidRPr="00427FB1" w:rsidTr="00DC1DE1">
        <w:tc>
          <w:tcPr>
            <w:tcW w:w="4253" w:type="dxa"/>
            <w:vMerge w:val="restart"/>
            <w:shd w:val="clear" w:color="auto" w:fill="C2D69B" w:themeFill="accent3" w:themeFillTint="99"/>
          </w:tcPr>
          <w:p w:rsidR="008A180E" w:rsidRPr="00427FB1" w:rsidRDefault="008A180E" w:rsidP="00427FB1">
            <w:pPr>
              <w:pStyle w:val="O"/>
              <w:ind w:firstLine="0"/>
              <w:jc w:val="center"/>
              <w:rPr>
                <w:b/>
                <w:i/>
                <w:color w:val="4F6228" w:themeColor="accent3" w:themeShade="80"/>
              </w:rPr>
            </w:pPr>
            <w:r w:rsidRPr="00427FB1">
              <w:rPr>
                <w:b/>
                <w:i/>
                <w:color w:val="4F6228" w:themeColor="accent3" w:themeShade="80"/>
              </w:rPr>
              <w:t>Наименование объекта</w:t>
            </w:r>
          </w:p>
        </w:tc>
        <w:tc>
          <w:tcPr>
            <w:tcW w:w="5103" w:type="dxa"/>
            <w:gridSpan w:val="3"/>
            <w:shd w:val="clear" w:color="auto" w:fill="C2D69B" w:themeFill="accent3" w:themeFillTint="99"/>
          </w:tcPr>
          <w:p w:rsidR="008A180E" w:rsidRPr="00427FB1" w:rsidRDefault="008A180E" w:rsidP="00427FB1">
            <w:pPr>
              <w:pStyle w:val="O"/>
              <w:ind w:firstLine="0"/>
              <w:jc w:val="center"/>
              <w:rPr>
                <w:b/>
                <w:i/>
                <w:color w:val="4F6228" w:themeColor="accent3" w:themeShade="80"/>
              </w:rPr>
            </w:pPr>
            <w:r w:rsidRPr="00427FB1">
              <w:rPr>
                <w:b/>
                <w:i/>
                <w:color w:val="4F6228" w:themeColor="accent3" w:themeShade="80"/>
              </w:rPr>
              <w:t>Сумма средств на выполнение работ, тыс. руб.</w:t>
            </w:r>
          </w:p>
        </w:tc>
      </w:tr>
      <w:tr w:rsidR="008A180E" w:rsidRPr="00427FB1" w:rsidTr="00DC1DE1">
        <w:tc>
          <w:tcPr>
            <w:tcW w:w="4253" w:type="dxa"/>
            <w:vMerge/>
            <w:shd w:val="clear" w:color="auto" w:fill="C2D69B" w:themeFill="accent3" w:themeFillTint="99"/>
          </w:tcPr>
          <w:p w:rsidR="008A180E" w:rsidRPr="00427FB1" w:rsidRDefault="008A180E" w:rsidP="00427FB1">
            <w:pPr>
              <w:pStyle w:val="O"/>
              <w:ind w:firstLine="0"/>
              <w:jc w:val="center"/>
              <w:rPr>
                <w:b/>
                <w:i/>
                <w:color w:val="4F6228" w:themeColor="accent3" w:themeShade="80"/>
              </w:rPr>
            </w:pPr>
          </w:p>
        </w:tc>
        <w:tc>
          <w:tcPr>
            <w:tcW w:w="1984" w:type="dxa"/>
            <w:shd w:val="clear" w:color="auto" w:fill="C2D69B" w:themeFill="accent3" w:themeFillTint="99"/>
          </w:tcPr>
          <w:p w:rsidR="008A180E" w:rsidRPr="00427FB1" w:rsidRDefault="008A180E" w:rsidP="00427FB1">
            <w:pPr>
              <w:pStyle w:val="O"/>
              <w:ind w:firstLine="0"/>
              <w:jc w:val="center"/>
              <w:rPr>
                <w:b/>
                <w:i/>
                <w:color w:val="4F6228" w:themeColor="accent3" w:themeShade="80"/>
              </w:rPr>
            </w:pPr>
            <w:r w:rsidRPr="00427FB1">
              <w:rPr>
                <w:b/>
                <w:i/>
                <w:color w:val="4F6228" w:themeColor="accent3" w:themeShade="80"/>
              </w:rPr>
              <w:t>Всего</w:t>
            </w:r>
          </w:p>
        </w:tc>
        <w:tc>
          <w:tcPr>
            <w:tcW w:w="1560" w:type="dxa"/>
            <w:shd w:val="clear" w:color="auto" w:fill="C2D69B" w:themeFill="accent3" w:themeFillTint="99"/>
          </w:tcPr>
          <w:p w:rsidR="008A180E" w:rsidRPr="00427FB1" w:rsidRDefault="008A180E" w:rsidP="00427FB1">
            <w:pPr>
              <w:pStyle w:val="O"/>
              <w:ind w:firstLine="0"/>
              <w:jc w:val="center"/>
              <w:rPr>
                <w:b/>
                <w:i/>
                <w:color w:val="4F6228" w:themeColor="accent3" w:themeShade="80"/>
              </w:rPr>
            </w:pPr>
            <w:r w:rsidRPr="00427FB1">
              <w:rPr>
                <w:b/>
                <w:i/>
                <w:color w:val="4F6228" w:themeColor="accent3" w:themeShade="80"/>
              </w:rPr>
              <w:t>Областной бюджет</w:t>
            </w:r>
          </w:p>
        </w:tc>
        <w:tc>
          <w:tcPr>
            <w:tcW w:w="1559" w:type="dxa"/>
            <w:shd w:val="clear" w:color="auto" w:fill="C2D69B" w:themeFill="accent3" w:themeFillTint="99"/>
          </w:tcPr>
          <w:p w:rsidR="008A180E" w:rsidRPr="00427FB1" w:rsidRDefault="008A180E" w:rsidP="00427FB1">
            <w:pPr>
              <w:pStyle w:val="O"/>
              <w:ind w:firstLine="0"/>
              <w:jc w:val="center"/>
              <w:rPr>
                <w:b/>
                <w:i/>
                <w:color w:val="4F6228" w:themeColor="accent3" w:themeShade="80"/>
              </w:rPr>
            </w:pPr>
            <w:r w:rsidRPr="00427FB1">
              <w:rPr>
                <w:b/>
                <w:i/>
                <w:color w:val="4F6228" w:themeColor="accent3" w:themeShade="80"/>
              </w:rPr>
              <w:t>Районный бюджет</w:t>
            </w:r>
          </w:p>
        </w:tc>
      </w:tr>
      <w:tr w:rsidR="008A180E" w:rsidTr="00DC1DE1">
        <w:tc>
          <w:tcPr>
            <w:tcW w:w="4253" w:type="dxa"/>
            <w:shd w:val="clear" w:color="auto" w:fill="D6E3BC" w:themeFill="accent3" w:themeFillTint="66"/>
          </w:tcPr>
          <w:p w:rsidR="008A180E" w:rsidRPr="00427FB1" w:rsidRDefault="008A180E" w:rsidP="00CD475B">
            <w:pPr>
              <w:pStyle w:val="O"/>
              <w:ind w:firstLine="0"/>
              <w:rPr>
                <w:color w:val="4F6228" w:themeColor="accent3" w:themeShade="80"/>
              </w:rPr>
            </w:pPr>
            <w:r w:rsidRPr="00427FB1">
              <w:rPr>
                <w:color w:val="4F6228" w:themeColor="accent3" w:themeShade="80"/>
              </w:rPr>
              <w:t>Памятник  Герою Советского Союза А.Ф. Лебедеву, погибшему в годы Великой Отечественной войны" в центре села (центральный сквер) с.Александровское</w:t>
            </w:r>
          </w:p>
        </w:tc>
        <w:tc>
          <w:tcPr>
            <w:tcW w:w="1984" w:type="dxa"/>
            <w:shd w:val="clear" w:color="auto" w:fill="D6E3BC" w:themeFill="accent3" w:themeFillTint="66"/>
          </w:tcPr>
          <w:p w:rsidR="008A180E" w:rsidRPr="00427FB1" w:rsidRDefault="008A180E" w:rsidP="00CD475B">
            <w:pPr>
              <w:pStyle w:val="O"/>
              <w:ind w:firstLine="0"/>
              <w:rPr>
                <w:color w:val="4F6228" w:themeColor="accent3" w:themeShade="80"/>
              </w:rPr>
            </w:pPr>
            <w:r w:rsidRPr="00427FB1">
              <w:rPr>
                <w:color w:val="4F6228" w:themeColor="accent3" w:themeShade="80"/>
              </w:rPr>
              <w:t>40,2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8A180E" w:rsidRPr="00427FB1" w:rsidRDefault="008A180E" w:rsidP="00CD475B">
            <w:pPr>
              <w:pStyle w:val="O"/>
              <w:ind w:firstLine="0"/>
              <w:rPr>
                <w:color w:val="4F6228" w:themeColor="accent3" w:themeShade="80"/>
              </w:rPr>
            </w:pPr>
            <w:r w:rsidRPr="00427FB1">
              <w:rPr>
                <w:color w:val="4F6228" w:themeColor="accent3" w:themeShade="80"/>
              </w:rPr>
              <w:t>36,2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8A180E" w:rsidRPr="00427FB1" w:rsidRDefault="008A180E" w:rsidP="00CD475B">
            <w:pPr>
              <w:pStyle w:val="O"/>
              <w:ind w:firstLine="0"/>
              <w:rPr>
                <w:color w:val="4F6228" w:themeColor="accent3" w:themeShade="80"/>
              </w:rPr>
            </w:pPr>
            <w:r w:rsidRPr="00427FB1">
              <w:rPr>
                <w:color w:val="4F6228" w:themeColor="accent3" w:themeShade="80"/>
              </w:rPr>
              <w:t>4,0</w:t>
            </w:r>
          </w:p>
        </w:tc>
      </w:tr>
      <w:tr w:rsidR="002F1A8A" w:rsidTr="00DC1DE1">
        <w:tc>
          <w:tcPr>
            <w:tcW w:w="4253" w:type="dxa"/>
            <w:shd w:val="clear" w:color="auto" w:fill="D6E3BC" w:themeFill="accent3" w:themeFillTint="66"/>
          </w:tcPr>
          <w:p w:rsidR="002F1A8A" w:rsidRPr="00427FB1" w:rsidRDefault="002F1A8A" w:rsidP="002F1A8A">
            <w:pPr>
              <w:pStyle w:val="O"/>
              <w:ind w:firstLine="0"/>
              <w:rPr>
                <w:color w:val="4F6228" w:themeColor="accent3" w:themeShade="80"/>
              </w:rPr>
            </w:pPr>
            <w:r w:rsidRPr="00427FB1">
              <w:rPr>
                <w:color w:val="4F6228" w:themeColor="accent3" w:themeShade="80"/>
              </w:rPr>
              <w:t>Мемориальный знак ученикам и учителям Александровской средней школы, погибшим в годы Великой Отечественной войны</w:t>
            </w:r>
            <w:r w:rsidR="003860BB" w:rsidRPr="00427FB1">
              <w:rPr>
                <w:color w:val="4F6228" w:themeColor="accent3" w:themeShade="80"/>
              </w:rPr>
              <w:t xml:space="preserve">. В с. </w:t>
            </w:r>
            <w:r w:rsidR="003860BB" w:rsidRPr="00427FB1">
              <w:rPr>
                <w:color w:val="4F6228" w:themeColor="accent3" w:themeShade="80"/>
              </w:rPr>
              <w:lastRenderedPageBreak/>
              <w:t>Александровское</w:t>
            </w:r>
          </w:p>
        </w:tc>
        <w:tc>
          <w:tcPr>
            <w:tcW w:w="1984" w:type="dxa"/>
            <w:shd w:val="clear" w:color="auto" w:fill="D6E3BC" w:themeFill="accent3" w:themeFillTint="66"/>
          </w:tcPr>
          <w:p w:rsidR="002F1A8A" w:rsidRPr="00427FB1" w:rsidRDefault="00F37E66" w:rsidP="00CD475B">
            <w:pPr>
              <w:pStyle w:val="O"/>
              <w:ind w:firstLine="0"/>
              <w:rPr>
                <w:color w:val="4F6228" w:themeColor="accent3" w:themeShade="80"/>
              </w:rPr>
            </w:pPr>
            <w:r w:rsidRPr="00427FB1">
              <w:rPr>
                <w:color w:val="4F6228" w:themeColor="accent3" w:themeShade="80"/>
              </w:rPr>
              <w:lastRenderedPageBreak/>
              <w:t>218,0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2F1A8A" w:rsidRPr="00427FB1" w:rsidRDefault="00F37E66" w:rsidP="00CD475B">
            <w:pPr>
              <w:pStyle w:val="O"/>
              <w:ind w:firstLine="0"/>
              <w:rPr>
                <w:color w:val="4F6228" w:themeColor="accent3" w:themeShade="80"/>
              </w:rPr>
            </w:pPr>
            <w:r w:rsidRPr="00427FB1">
              <w:rPr>
                <w:color w:val="4F6228" w:themeColor="accent3" w:themeShade="80"/>
              </w:rPr>
              <w:t>196,0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2F1A8A" w:rsidRPr="00427FB1" w:rsidRDefault="00F37E66" w:rsidP="00CD475B">
            <w:pPr>
              <w:pStyle w:val="O"/>
              <w:ind w:firstLine="0"/>
              <w:rPr>
                <w:color w:val="4F6228" w:themeColor="accent3" w:themeShade="80"/>
              </w:rPr>
            </w:pPr>
            <w:r w:rsidRPr="00427FB1">
              <w:rPr>
                <w:color w:val="4F6228" w:themeColor="accent3" w:themeShade="80"/>
              </w:rPr>
              <w:t>22,0</w:t>
            </w:r>
          </w:p>
        </w:tc>
      </w:tr>
      <w:tr w:rsidR="004122AF" w:rsidTr="00DC1DE1">
        <w:tc>
          <w:tcPr>
            <w:tcW w:w="4253" w:type="dxa"/>
            <w:shd w:val="clear" w:color="auto" w:fill="D6E3BC" w:themeFill="accent3" w:themeFillTint="66"/>
          </w:tcPr>
          <w:p w:rsidR="004122AF" w:rsidRPr="00427FB1" w:rsidRDefault="004122AF" w:rsidP="00F37E66">
            <w:pPr>
              <w:pStyle w:val="O"/>
              <w:ind w:firstLine="0"/>
              <w:rPr>
                <w:color w:val="4F6228" w:themeColor="accent3" w:themeShade="80"/>
              </w:rPr>
            </w:pPr>
            <w:r w:rsidRPr="00427FB1">
              <w:rPr>
                <w:color w:val="4F6228" w:themeColor="accent3" w:themeShade="80"/>
              </w:rPr>
              <w:lastRenderedPageBreak/>
              <w:t>Памятник «Борцам революции» в с. Александровское</w:t>
            </w:r>
          </w:p>
        </w:tc>
        <w:tc>
          <w:tcPr>
            <w:tcW w:w="1984" w:type="dxa"/>
            <w:shd w:val="clear" w:color="auto" w:fill="D6E3BC" w:themeFill="accent3" w:themeFillTint="66"/>
          </w:tcPr>
          <w:p w:rsidR="004122AF" w:rsidRPr="00427FB1" w:rsidRDefault="004122AF" w:rsidP="00CD475B">
            <w:pPr>
              <w:pStyle w:val="O"/>
              <w:ind w:firstLine="0"/>
              <w:rPr>
                <w:color w:val="4F6228" w:themeColor="accent3" w:themeShade="80"/>
              </w:rPr>
            </w:pPr>
            <w:r w:rsidRPr="00427FB1">
              <w:rPr>
                <w:color w:val="4F6228" w:themeColor="accent3" w:themeShade="80"/>
              </w:rPr>
              <w:t>241,7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4122AF" w:rsidRPr="00427FB1" w:rsidRDefault="004122AF" w:rsidP="00CD475B">
            <w:pPr>
              <w:pStyle w:val="O"/>
              <w:ind w:firstLine="0"/>
              <w:rPr>
                <w:color w:val="4F6228" w:themeColor="accent3" w:themeShade="80"/>
              </w:rPr>
            </w:pPr>
            <w:r w:rsidRPr="00427FB1">
              <w:rPr>
                <w:color w:val="4F6228" w:themeColor="accent3" w:themeShade="80"/>
              </w:rPr>
              <w:t>217,5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4122AF" w:rsidRPr="00427FB1" w:rsidRDefault="004122AF" w:rsidP="00CD475B">
            <w:pPr>
              <w:pStyle w:val="O"/>
              <w:ind w:firstLine="0"/>
              <w:rPr>
                <w:color w:val="4F6228" w:themeColor="accent3" w:themeShade="80"/>
              </w:rPr>
            </w:pPr>
            <w:r w:rsidRPr="00427FB1">
              <w:rPr>
                <w:color w:val="4F6228" w:themeColor="accent3" w:themeShade="80"/>
              </w:rPr>
              <w:t>24,2</w:t>
            </w:r>
          </w:p>
        </w:tc>
      </w:tr>
      <w:tr w:rsidR="008A180E" w:rsidTr="00DC1DE1">
        <w:tc>
          <w:tcPr>
            <w:tcW w:w="4253" w:type="dxa"/>
            <w:shd w:val="clear" w:color="auto" w:fill="D6E3BC" w:themeFill="accent3" w:themeFillTint="66"/>
          </w:tcPr>
          <w:p w:rsidR="008A180E" w:rsidRPr="00427FB1" w:rsidRDefault="00F37E66" w:rsidP="00F37E66">
            <w:pPr>
              <w:pStyle w:val="O"/>
              <w:ind w:firstLine="0"/>
              <w:rPr>
                <w:color w:val="4F6228" w:themeColor="accent3" w:themeShade="80"/>
              </w:rPr>
            </w:pPr>
            <w:r w:rsidRPr="00427FB1">
              <w:rPr>
                <w:color w:val="4F6228" w:themeColor="accent3" w:themeShade="80"/>
              </w:rPr>
              <w:t>Памятник Героям Великой Отечественной войны и стела с именами погибших земляков</w:t>
            </w:r>
            <w:r w:rsidR="003860BB" w:rsidRPr="00427FB1">
              <w:rPr>
                <w:color w:val="4F6228" w:themeColor="accent3" w:themeShade="80"/>
              </w:rPr>
              <w:t xml:space="preserve"> в с. Александровское</w:t>
            </w:r>
          </w:p>
        </w:tc>
        <w:tc>
          <w:tcPr>
            <w:tcW w:w="1984" w:type="dxa"/>
            <w:shd w:val="clear" w:color="auto" w:fill="D6E3BC" w:themeFill="accent3" w:themeFillTint="66"/>
          </w:tcPr>
          <w:p w:rsidR="008A180E" w:rsidRPr="00427FB1" w:rsidRDefault="004122AF" w:rsidP="00CD475B">
            <w:pPr>
              <w:pStyle w:val="O"/>
              <w:ind w:firstLine="0"/>
              <w:rPr>
                <w:color w:val="4F6228" w:themeColor="accent3" w:themeShade="80"/>
              </w:rPr>
            </w:pPr>
            <w:r w:rsidRPr="00427FB1">
              <w:rPr>
                <w:color w:val="4F6228" w:themeColor="accent3" w:themeShade="80"/>
              </w:rPr>
              <w:t>42,3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8A180E" w:rsidRPr="00427FB1" w:rsidRDefault="004122AF" w:rsidP="00CD475B">
            <w:pPr>
              <w:pStyle w:val="O"/>
              <w:ind w:firstLine="0"/>
              <w:rPr>
                <w:color w:val="4F6228" w:themeColor="accent3" w:themeShade="80"/>
              </w:rPr>
            </w:pPr>
            <w:r w:rsidRPr="00427FB1">
              <w:rPr>
                <w:color w:val="4F6228" w:themeColor="accent3" w:themeShade="80"/>
              </w:rPr>
              <w:t>38,1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8A180E" w:rsidRPr="00427FB1" w:rsidRDefault="004122AF" w:rsidP="00CD475B">
            <w:pPr>
              <w:pStyle w:val="O"/>
              <w:ind w:firstLine="0"/>
              <w:rPr>
                <w:color w:val="4F6228" w:themeColor="accent3" w:themeShade="80"/>
              </w:rPr>
            </w:pPr>
            <w:r w:rsidRPr="00427FB1">
              <w:rPr>
                <w:color w:val="4F6228" w:themeColor="accent3" w:themeShade="80"/>
              </w:rPr>
              <w:t>4,2</w:t>
            </w:r>
          </w:p>
        </w:tc>
      </w:tr>
      <w:tr w:rsidR="004122AF" w:rsidTr="00DC1DE1">
        <w:tc>
          <w:tcPr>
            <w:tcW w:w="4253" w:type="dxa"/>
            <w:shd w:val="clear" w:color="auto" w:fill="D6E3BC" w:themeFill="accent3" w:themeFillTint="66"/>
          </w:tcPr>
          <w:p w:rsidR="004122AF" w:rsidRPr="00427FB1" w:rsidRDefault="004122AF" w:rsidP="00BF274D">
            <w:pPr>
              <w:pStyle w:val="O"/>
              <w:ind w:firstLine="0"/>
              <w:rPr>
                <w:color w:val="4F6228" w:themeColor="accent3" w:themeShade="80"/>
              </w:rPr>
            </w:pPr>
            <w:r w:rsidRPr="00427FB1">
              <w:rPr>
                <w:color w:val="4F6228" w:themeColor="accent3" w:themeShade="80"/>
              </w:rPr>
              <w:t>Памятника «Памяти павшим во имя живых» в с. Лукашкин Яр</w:t>
            </w:r>
          </w:p>
        </w:tc>
        <w:tc>
          <w:tcPr>
            <w:tcW w:w="1984" w:type="dxa"/>
            <w:shd w:val="clear" w:color="auto" w:fill="D6E3BC" w:themeFill="accent3" w:themeFillTint="66"/>
          </w:tcPr>
          <w:p w:rsidR="004122AF" w:rsidRPr="00427FB1" w:rsidRDefault="004122AF" w:rsidP="00BF274D">
            <w:pPr>
              <w:pStyle w:val="O"/>
              <w:ind w:firstLine="0"/>
              <w:rPr>
                <w:color w:val="4F6228" w:themeColor="accent3" w:themeShade="80"/>
              </w:rPr>
            </w:pPr>
            <w:r w:rsidRPr="00427FB1">
              <w:rPr>
                <w:color w:val="4F6228" w:themeColor="accent3" w:themeShade="80"/>
              </w:rPr>
              <w:t>83,6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4122AF" w:rsidRPr="00427FB1" w:rsidRDefault="004122AF" w:rsidP="00BF274D">
            <w:pPr>
              <w:pStyle w:val="O"/>
              <w:ind w:firstLine="0"/>
              <w:rPr>
                <w:color w:val="4F6228" w:themeColor="accent3" w:themeShade="80"/>
              </w:rPr>
            </w:pPr>
            <w:r w:rsidRPr="00427FB1">
              <w:rPr>
                <w:color w:val="4F6228" w:themeColor="accent3" w:themeShade="80"/>
              </w:rPr>
              <w:t>75,2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4122AF" w:rsidRPr="00427FB1" w:rsidRDefault="004122AF" w:rsidP="00BF274D">
            <w:pPr>
              <w:pStyle w:val="O"/>
              <w:ind w:firstLine="0"/>
              <w:rPr>
                <w:color w:val="4F6228" w:themeColor="accent3" w:themeShade="80"/>
              </w:rPr>
            </w:pPr>
            <w:r w:rsidRPr="00427FB1">
              <w:rPr>
                <w:color w:val="4F6228" w:themeColor="accent3" w:themeShade="80"/>
              </w:rPr>
              <w:t>8,4</w:t>
            </w:r>
          </w:p>
        </w:tc>
      </w:tr>
      <w:tr w:rsidR="00DC1DE1" w:rsidTr="00DC1DE1">
        <w:tc>
          <w:tcPr>
            <w:tcW w:w="4253" w:type="dxa"/>
            <w:shd w:val="clear" w:color="auto" w:fill="D6E3BC" w:themeFill="accent3" w:themeFillTint="66"/>
          </w:tcPr>
          <w:p w:rsidR="004122AF" w:rsidRPr="00427FB1" w:rsidRDefault="004122AF" w:rsidP="00BF274D">
            <w:pPr>
              <w:pStyle w:val="O"/>
              <w:ind w:firstLine="0"/>
              <w:rPr>
                <w:color w:val="4F6228" w:themeColor="accent3" w:themeShade="80"/>
              </w:rPr>
            </w:pPr>
            <w:r w:rsidRPr="00427FB1">
              <w:rPr>
                <w:color w:val="4F6228" w:themeColor="accent3" w:themeShade="80"/>
              </w:rPr>
              <w:t xml:space="preserve">Памятник погибшим в Великой Отечественной войне в с Назино </w:t>
            </w:r>
          </w:p>
        </w:tc>
        <w:tc>
          <w:tcPr>
            <w:tcW w:w="1984" w:type="dxa"/>
            <w:shd w:val="clear" w:color="auto" w:fill="D6E3BC" w:themeFill="accent3" w:themeFillTint="66"/>
          </w:tcPr>
          <w:p w:rsidR="004122AF" w:rsidRPr="00427FB1" w:rsidRDefault="004122AF" w:rsidP="00BF274D">
            <w:pPr>
              <w:pStyle w:val="O"/>
              <w:ind w:firstLine="0"/>
              <w:rPr>
                <w:color w:val="4F6228" w:themeColor="accent3" w:themeShade="80"/>
              </w:rPr>
            </w:pPr>
            <w:r w:rsidRPr="00427FB1">
              <w:rPr>
                <w:color w:val="4F6228" w:themeColor="accent3" w:themeShade="80"/>
              </w:rPr>
              <w:t>229,6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4122AF" w:rsidRPr="00427FB1" w:rsidRDefault="004122AF" w:rsidP="00BF274D">
            <w:pPr>
              <w:pStyle w:val="O"/>
              <w:ind w:firstLine="0"/>
              <w:rPr>
                <w:color w:val="4F6228" w:themeColor="accent3" w:themeShade="80"/>
              </w:rPr>
            </w:pPr>
            <w:r w:rsidRPr="00427FB1">
              <w:rPr>
                <w:color w:val="4F6228" w:themeColor="accent3" w:themeShade="80"/>
              </w:rPr>
              <w:t>206,6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4122AF" w:rsidRPr="00427FB1" w:rsidRDefault="004122AF" w:rsidP="00BF274D">
            <w:pPr>
              <w:pStyle w:val="O"/>
              <w:ind w:firstLine="0"/>
              <w:rPr>
                <w:color w:val="4F6228" w:themeColor="accent3" w:themeShade="80"/>
              </w:rPr>
            </w:pPr>
            <w:r w:rsidRPr="00427FB1">
              <w:rPr>
                <w:color w:val="4F6228" w:themeColor="accent3" w:themeShade="80"/>
              </w:rPr>
              <w:t>23,0</w:t>
            </w:r>
          </w:p>
        </w:tc>
      </w:tr>
      <w:tr w:rsidR="008A180E" w:rsidTr="00DC1DE1">
        <w:tc>
          <w:tcPr>
            <w:tcW w:w="4253" w:type="dxa"/>
            <w:shd w:val="clear" w:color="auto" w:fill="D6E3BC" w:themeFill="accent3" w:themeFillTint="66"/>
          </w:tcPr>
          <w:p w:rsidR="008A180E" w:rsidRPr="00427FB1" w:rsidRDefault="004122AF" w:rsidP="00CD475B">
            <w:pPr>
              <w:pStyle w:val="O"/>
              <w:ind w:firstLine="0"/>
              <w:rPr>
                <w:color w:val="4F6228" w:themeColor="accent3" w:themeShade="80"/>
              </w:rPr>
            </w:pPr>
            <w:r w:rsidRPr="00427FB1">
              <w:rPr>
                <w:color w:val="4F6228" w:themeColor="accent3" w:themeShade="80"/>
              </w:rPr>
              <w:t>Стела в память о Великой Отечественной Войне в п. Октябрьский</w:t>
            </w:r>
          </w:p>
        </w:tc>
        <w:tc>
          <w:tcPr>
            <w:tcW w:w="1984" w:type="dxa"/>
            <w:shd w:val="clear" w:color="auto" w:fill="D6E3BC" w:themeFill="accent3" w:themeFillTint="66"/>
          </w:tcPr>
          <w:p w:rsidR="008A180E" w:rsidRPr="00427FB1" w:rsidRDefault="004122AF" w:rsidP="00CD475B">
            <w:pPr>
              <w:pStyle w:val="O"/>
              <w:ind w:firstLine="0"/>
              <w:rPr>
                <w:color w:val="4F6228" w:themeColor="accent3" w:themeShade="80"/>
              </w:rPr>
            </w:pPr>
            <w:r w:rsidRPr="00427FB1">
              <w:rPr>
                <w:color w:val="4F6228" w:themeColor="accent3" w:themeShade="80"/>
              </w:rPr>
              <w:t>232,5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8A180E" w:rsidRPr="00427FB1" w:rsidRDefault="004122AF" w:rsidP="00CD475B">
            <w:pPr>
              <w:pStyle w:val="O"/>
              <w:ind w:firstLine="0"/>
              <w:rPr>
                <w:color w:val="4F6228" w:themeColor="accent3" w:themeShade="80"/>
              </w:rPr>
            </w:pPr>
            <w:r w:rsidRPr="00427FB1">
              <w:rPr>
                <w:color w:val="4F6228" w:themeColor="accent3" w:themeShade="80"/>
              </w:rPr>
              <w:t>209,3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8A180E" w:rsidRPr="00427FB1" w:rsidRDefault="004122AF" w:rsidP="00CD475B">
            <w:pPr>
              <w:pStyle w:val="O"/>
              <w:ind w:firstLine="0"/>
              <w:rPr>
                <w:color w:val="4F6228" w:themeColor="accent3" w:themeShade="80"/>
              </w:rPr>
            </w:pPr>
            <w:r w:rsidRPr="00427FB1">
              <w:rPr>
                <w:color w:val="4F6228" w:themeColor="accent3" w:themeShade="80"/>
              </w:rPr>
              <w:t>23,2</w:t>
            </w:r>
          </w:p>
        </w:tc>
      </w:tr>
      <w:tr w:rsidR="004122AF" w:rsidTr="00DC1DE1">
        <w:tc>
          <w:tcPr>
            <w:tcW w:w="4253" w:type="dxa"/>
            <w:shd w:val="clear" w:color="auto" w:fill="D6E3BC" w:themeFill="accent3" w:themeFillTint="66"/>
          </w:tcPr>
          <w:p w:rsidR="004122AF" w:rsidRPr="00427FB1" w:rsidRDefault="004122AF" w:rsidP="00CD475B">
            <w:pPr>
              <w:pStyle w:val="O"/>
              <w:ind w:firstLine="0"/>
              <w:rPr>
                <w:color w:val="4F6228" w:themeColor="accent3" w:themeShade="80"/>
              </w:rPr>
            </w:pPr>
            <w:r w:rsidRPr="00427FB1">
              <w:rPr>
                <w:color w:val="4F6228" w:themeColor="accent3" w:themeShade="80"/>
              </w:rPr>
              <w:t>Мемориальная плита в п.Северный</w:t>
            </w:r>
          </w:p>
        </w:tc>
        <w:tc>
          <w:tcPr>
            <w:tcW w:w="1984" w:type="dxa"/>
            <w:shd w:val="clear" w:color="auto" w:fill="D6E3BC" w:themeFill="accent3" w:themeFillTint="66"/>
          </w:tcPr>
          <w:p w:rsidR="004122AF" w:rsidRPr="00427FB1" w:rsidRDefault="004122AF" w:rsidP="00CD475B">
            <w:pPr>
              <w:pStyle w:val="O"/>
              <w:ind w:firstLine="0"/>
              <w:rPr>
                <w:color w:val="4F6228" w:themeColor="accent3" w:themeShade="80"/>
              </w:rPr>
            </w:pPr>
            <w:r w:rsidRPr="00427FB1">
              <w:rPr>
                <w:color w:val="4F6228" w:themeColor="accent3" w:themeShade="80"/>
              </w:rPr>
              <w:t>30,2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4122AF" w:rsidRPr="00427FB1" w:rsidRDefault="004122AF" w:rsidP="00CD475B">
            <w:pPr>
              <w:pStyle w:val="O"/>
              <w:ind w:firstLine="0"/>
              <w:rPr>
                <w:color w:val="4F6228" w:themeColor="accent3" w:themeShade="80"/>
              </w:rPr>
            </w:pPr>
            <w:r w:rsidRPr="00427FB1">
              <w:rPr>
                <w:color w:val="4F6228" w:themeColor="accent3" w:themeShade="80"/>
              </w:rPr>
              <w:t>27,2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4122AF" w:rsidRPr="00427FB1" w:rsidRDefault="004122AF" w:rsidP="00CD475B">
            <w:pPr>
              <w:pStyle w:val="O"/>
              <w:ind w:firstLine="0"/>
              <w:rPr>
                <w:color w:val="4F6228" w:themeColor="accent3" w:themeShade="80"/>
              </w:rPr>
            </w:pPr>
            <w:r w:rsidRPr="00427FB1">
              <w:rPr>
                <w:color w:val="4F6228" w:themeColor="accent3" w:themeShade="80"/>
              </w:rPr>
              <w:t>3,0</w:t>
            </w:r>
          </w:p>
        </w:tc>
      </w:tr>
      <w:tr w:rsidR="004122AF" w:rsidTr="00DC1DE1">
        <w:tc>
          <w:tcPr>
            <w:tcW w:w="4253" w:type="dxa"/>
            <w:shd w:val="clear" w:color="auto" w:fill="D6E3BC" w:themeFill="accent3" w:themeFillTint="66"/>
          </w:tcPr>
          <w:p w:rsidR="004122AF" w:rsidRPr="00427FB1" w:rsidRDefault="004122AF" w:rsidP="00CD475B">
            <w:pPr>
              <w:pStyle w:val="O"/>
              <w:ind w:firstLine="0"/>
              <w:rPr>
                <w:color w:val="4F6228" w:themeColor="accent3" w:themeShade="80"/>
              </w:rPr>
            </w:pPr>
            <w:r w:rsidRPr="00427FB1">
              <w:rPr>
                <w:color w:val="4F6228" w:themeColor="accent3" w:themeShade="80"/>
              </w:rPr>
              <w:t>Итого</w:t>
            </w:r>
          </w:p>
        </w:tc>
        <w:tc>
          <w:tcPr>
            <w:tcW w:w="1984" w:type="dxa"/>
            <w:shd w:val="clear" w:color="auto" w:fill="D6E3BC" w:themeFill="accent3" w:themeFillTint="66"/>
          </w:tcPr>
          <w:p w:rsidR="004122AF" w:rsidRPr="00427FB1" w:rsidRDefault="004122AF" w:rsidP="00CD475B">
            <w:pPr>
              <w:pStyle w:val="O"/>
              <w:ind w:firstLine="0"/>
              <w:rPr>
                <w:color w:val="4F6228" w:themeColor="accent3" w:themeShade="80"/>
              </w:rPr>
            </w:pPr>
            <w:r w:rsidRPr="00427FB1">
              <w:rPr>
                <w:color w:val="4F6228" w:themeColor="accent3" w:themeShade="80"/>
              </w:rPr>
              <w:t>1118,1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4122AF" w:rsidRPr="00427FB1" w:rsidRDefault="004122AF" w:rsidP="00CD475B">
            <w:pPr>
              <w:pStyle w:val="O"/>
              <w:ind w:firstLine="0"/>
              <w:rPr>
                <w:color w:val="4F6228" w:themeColor="accent3" w:themeShade="80"/>
              </w:rPr>
            </w:pPr>
            <w:r w:rsidRPr="00427FB1">
              <w:rPr>
                <w:color w:val="4F6228" w:themeColor="accent3" w:themeShade="80"/>
              </w:rPr>
              <w:t>1006,0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4122AF" w:rsidRPr="00427FB1" w:rsidRDefault="004122AF" w:rsidP="00CD475B">
            <w:pPr>
              <w:pStyle w:val="O"/>
              <w:ind w:firstLine="0"/>
              <w:rPr>
                <w:color w:val="4F6228" w:themeColor="accent3" w:themeShade="80"/>
              </w:rPr>
            </w:pPr>
            <w:r w:rsidRPr="00427FB1">
              <w:rPr>
                <w:color w:val="4F6228" w:themeColor="accent3" w:themeShade="80"/>
              </w:rPr>
              <w:t>112,1</w:t>
            </w:r>
          </w:p>
        </w:tc>
      </w:tr>
    </w:tbl>
    <w:p w:rsidR="00C87ED2" w:rsidRDefault="00C87ED2" w:rsidP="00CD475B">
      <w:pPr>
        <w:pStyle w:val="O"/>
      </w:pPr>
    </w:p>
    <w:sectPr w:rsidR="00C87ED2" w:rsidSect="0080361A">
      <w:headerReference w:type="default" r:id="rId12"/>
      <w:footerReference w:type="default" r:id="rId13"/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2ADC" w:rsidRDefault="00962ADC" w:rsidP="00A40C3F">
      <w:pPr>
        <w:spacing w:after="0" w:line="240" w:lineRule="auto"/>
      </w:pPr>
      <w:r>
        <w:separator/>
      </w:r>
    </w:p>
  </w:endnote>
  <w:endnote w:type="continuationSeparator" w:id="0">
    <w:p w:rsidR="00962ADC" w:rsidRDefault="00962ADC" w:rsidP="00A40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Roboto Bk">
    <w:altName w:val="Times New Roman"/>
    <w:charset w:val="CC"/>
    <w:family w:val="auto"/>
    <w:pitch w:val="variable"/>
    <w:sig w:usb0="00000001" w:usb1="5000205B" w:usb2="00000020" w:usb3="00000000" w:csb0="0000019F" w:csb1="00000000"/>
  </w:font>
  <w:font w:name="Roboto">
    <w:charset w:val="00"/>
    <w:family w:val="auto"/>
    <w:pitch w:val="default"/>
    <w:sig w:usb0="00000000" w:usb1="00000000" w:usb2="00000000" w:usb3="00000000" w:csb0="00000000" w:csb1="00000000"/>
  </w:font>
  <w:font w:name="PT Serif Caption">
    <w:altName w:val="Times New Roman"/>
    <w:charset w:val="CC"/>
    <w:family w:val="roman"/>
    <w:pitch w:val="variable"/>
    <w:sig w:usb0="00000001" w:usb1="5000204B" w:usb2="00000000" w:usb3="00000000" w:csb0="00000097" w:csb1="00000000"/>
  </w:font>
  <w:font w:name="Helvetica Light Oblique">
    <w:altName w:val="Arial"/>
    <w:panose1 w:val="00000000000000000000"/>
    <w:charset w:val="00"/>
    <w:family w:val="modern"/>
    <w:notTrueType/>
    <w:pitch w:val="variable"/>
    <w:sig w:usb0="00000001" w:usb1="00000010" w:usb2="00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96977623"/>
      <w:docPartObj>
        <w:docPartGallery w:val="Page Numbers (Bottom of Page)"/>
        <w:docPartUnique/>
      </w:docPartObj>
    </w:sdtPr>
    <w:sdtContent>
      <w:p w:rsidR="000F7FF6" w:rsidRDefault="000F7FF6">
        <w:pPr>
          <w:pStyle w:val="af"/>
          <w:jc w:val="right"/>
        </w:pPr>
        <w:fldSimple w:instr="PAGE   \* MERGEFORMAT">
          <w:r w:rsidR="00780F24">
            <w:rPr>
              <w:noProof/>
            </w:rPr>
            <w:t>23</w:t>
          </w:r>
        </w:fldSimple>
      </w:p>
    </w:sdtContent>
  </w:sdt>
  <w:p w:rsidR="000F7FF6" w:rsidRDefault="000F7FF6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2ADC" w:rsidRDefault="00962ADC" w:rsidP="00A40C3F">
      <w:pPr>
        <w:spacing w:after="0" w:line="240" w:lineRule="auto"/>
      </w:pPr>
      <w:r>
        <w:separator/>
      </w:r>
    </w:p>
  </w:footnote>
  <w:footnote w:type="continuationSeparator" w:id="0">
    <w:p w:rsidR="00962ADC" w:rsidRDefault="00962ADC" w:rsidP="00A40C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Ind w:w="2663" w:type="dxa"/>
      <w:tblLook w:val="0000"/>
    </w:tblPr>
    <w:tblGrid>
      <w:gridCol w:w="1416"/>
      <w:gridCol w:w="3085"/>
    </w:tblGrid>
    <w:tr w:rsidR="000F7FF6" w:rsidRPr="009B138A" w:rsidTr="00B20608">
      <w:trPr>
        <w:trHeight w:val="1408"/>
        <w:jc w:val="right"/>
      </w:trPr>
      <w:tc>
        <w:tcPr>
          <w:tcW w:w="1416" w:type="dxa"/>
        </w:tcPr>
        <w:p w:rsidR="000F7FF6" w:rsidRPr="009B138A" w:rsidRDefault="000F7FF6" w:rsidP="00B20608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color w:val="00B050"/>
              <w:sz w:val="28"/>
              <w:szCs w:val="24"/>
            </w:rPr>
          </w:pPr>
          <w:r w:rsidRPr="000A1706">
            <w:rPr>
              <w:rFonts w:ascii="Times New Roman" w:hAnsi="Times New Roman" w:cs="Times New Roman"/>
              <w:b/>
              <w:noProof/>
              <w:color w:val="00B050"/>
              <w:sz w:val="28"/>
              <w:szCs w:val="24"/>
              <w:lang w:eastAsia="ru-RU"/>
            </w:rPr>
            <w:drawing>
              <wp:inline distT="0" distB="0" distL="0" distR="0">
                <wp:extent cx="560070" cy="819150"/>
                <wp:effectExtent l="38100" t="19050" r="11430" b="19050"/>
                <wp:docPr id="4" name="Рисунок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4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0070" cy="8191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92D050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85" w:type="dxa"/>
        </w:tcPr>
        <w:p w:rsidR="000F7FF6" w:rsidRPr="00B20608" w:rsidRDefault="000F7FF6" w:rsidP="00B20608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color w:val="00B050"/>
              <w:sz w:val="10"/>
              <w:szCs w:val="10"/>
            </w:rPr>
          </w:pPr>
          <w:r>
            <w:rPr>
              <w:rFonts w:ascii="Times New Roman" w:hAnsi="Times New Roman" w:cs="Times New Roman"/>
              <w:b/>
              <w:color w:val="00B050"/>
              <w:sz w:val="10"/>
              <w:szCs w:val="10"/>
            </w:rPr>
            <w:t>,</w:t>
          </w:r>
        </w:p>
        <w:p w:rsidR="000F7FF6" w:rsidRPr="000A1706" w:rsidRDefault="000F7FF6" w:rsidP="00B20608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color w:val="00B050"/>
              <w:sz w:val="28"/>
              <w:szCs w:val="28"/>
            </w:rPr>
          </w:pPr>
          <w:r w:rsidRPr="000A1706">
            <w:rPr>
              <w:rFonts w:ascii="Times New Roman" w:hAnsi="Times New Roman" w:cs="Times New Roman"/>
              <w:b/>
              <w:color w:val="00B050"/>
              <w:sz w:val="28"/>
              <w:szCs w:val="28"/>
            </w:rPr>
            <w:t>Александровский район</w:t>
          </w:r>
        </w:p>
        <w:p w:rsidR="000F7FF6" w:rsidRPr="009B138A" w:rsidRDefault="000F7FF6" w:rsidP="00B20608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color w:val="365F91" w:themeColor="accent1" w:themeShade="BF"/>
              <w:sz w:val="28"/>
              <w:szCs w:val="24"/>
            </w:rPr>
          </w:pPr>
          <w:r w:rsidRPr="000A1706">
            <w:rPr>
              <w:rFonts w:ascii="Times New Roman" w:hAnsi="Times New Roman" w:cs="Times New Roman"/>
              <w:b/>
              <w:color w:val="00B050"/>
              <w:sz w:val="28"/>
              <w:szCs w:val="28"/>
            </w:rPr>
            <w:t>Томской области</w:t>
          </w:r>
        </w:p>
      </w:tc>
    </w:tr>
  </w:tbl>
  <w:p w:rsidR="000F7FF6" w:rsidRPr="00B20608" w:rsidRDefault="000F7FF6" w:rsidP="00B20608">
    <w:pPr>
      <w:pStyle w:val="ad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22ACE"/>
    <w:multiLevelType w:val="hybridMultilevel"/>
    <w:tmpl w:val="A08C8602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B1E39C1"/>
    <w:multiLevelType w:val="hybridMultilevel"/>
    <w:tmpl w:val="24C85270"/>
    <w:lvl w:ilvl="0" w:tplc="D946D4CC">
      <w:start w:val="1"/>
      <w:numFmt w:val="decimal"/>
      <w:lvlText w:val="%1)"/>
      <w:lvlJc w:val="left"/>
      <w:pPr>
        <w:ind w:left="4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2">
    <w:nsid w:val="0EDA7D0E"/>
    <w:multiLevelType w:val="hybridMultilevel"/>
    <w:tmpl w:val="A30EEF5C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52F6E38"/>
    <w:multiLevelType w:val="hybridMultilevel"/>
    <w:tmpl w:val="76286FF6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A7F4332"/>
    <w:multiLevelType w:val="hybridMultilevel"/>
    <w:tmpl w:val="34621C48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AD5061B"/>
    <w:multiLevelType w:val="hybridMultilevel"/>
    <w:tmpl w:val="111C9CF8"/>
    <w:lvl w:ilvl="0" w:tplc="728E3080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1ADF17FC"/>
    <w:multiLevelType w:val="hybridMultilevel"/>
    <w:tmpl w:val="449EF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C95870"/>
    <w:multiLevelType w:val="hybridMultilevel"/>
    <w:tmpl w:val="D3F6FE64"/>
    <w:lvl w:ilvl="0" w:tplc="30B85D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1F37E54"/>
    <w:multiLevelType w:val="hybridMultilevel"/>
    <w:tmpl w:val="70D2BB26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33AE5D35"/>
    <w:multiLevelType w:val="hybridMultilevel"/>
    <w:tmpl w:val="0598D13A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3AF44F64"/>
    <w:multiLevelType w:val="hybridMultilevel"/>
    <w:tmpl w:val="FEDE298C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4A991A51"/>
    <w:multiLevelType w:val="hybridMultilevel"/>
    <w:tmpl w:val="A3BC03B4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51DB7FDB"/>
    <w:multiLevelType w:val="hybridMultilevel"/>
    <w:tmpl w:val="4F26E1B0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67AE46FF"/>
    <w:multiLevelType w:val="hybridMultilevel"/>
    <w:tmpl w:val="EC46F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EB4CAF"/>
    <w:multiLevelType w:val="hybridMultilevel"/>
    <w:tmpl w:val="4AAC2988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74F7039A"/>
    <w:multiLevelType w:val="hybridMultilevel"/>
    <w:tmpl w:val="A224AAC4"/>
    <w:lvl w:ilvl="0" w:tplc="0419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4"/>
  </w:num>
  <w:num w:numId="4">
    <w:abstractNumId w:val="5"/>
  </w:num>
  <w:num w:numId="5">
    <w:abstractNumId w:val="1"/>
  </w:num>
  <w:num w:numId="6">
    <w:abstractNumId w:val="8"/>
  </w:num>
  <w:num w:numId="7">
    <w:abstractNumId w:val="2"/>
  </w:num>
  <w:num w:numId="8">
    <w:abstractNumId w:val="10"/>
  </w:num>
  <w:num w:numId="9">
    <w:abstractNumId w:val="9"/>
  </w:num>
  <w:num w:numId="10">
    <w:abstractNumId w:val="3"/>
  </w:num>
  <w:num w:numId="11">
    <w:abstractNumId w:val="0"/>
  </w:num>
  <w:num w:numId="12">
    <w:abstractNumId w:val="11"/>
  </w:num>
  <w:num w:numId="13">
    <w:abstractNumId w:val="14"/>
  </w:num>
  <w:num w:numId="14">
    <w:abstractNumId w:val="15"/>
  </w:num>
  <w:num w:numId="15">
    <w:abstractNumId w:val="13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4A97"/>
    <w:rsid w:val="000075A6"/>
    <w:rsid w:val="00023379"/>
    <w:rsid w:val="000278B1"/>
    <w:rsid w:val="00033F6F"/>
    <w:rsid w:val="00037181"/>
    <w:rsid w:val="00043A35"/>
    <w:rsid w:val="00054836"/>
    <w:rsid w:val="00060D26"/>
    <w:rsid w:val="00073B5D"/>
    <w:rsid w:val="00075919"/>
    <w:rsid w:val="000766EC"/>
    <w:rsid w:val="00080586"/>
    <w:rsid w:val="000841E0"/>
    <w:rsid w:val="0008449A"/>
    <w:rsid w:val="00087172"/>
    <w:rsid w:val="00096BDF"/>
    <w:rsid w:val="00097830"/>
    <w:rsid w:val="000A050B"/>
    <w:rsid w:val="000A0882"/>
    <w:rsid w:val="000A11CC"/>
    <w:rsid w:val="000A1706"/>
    <w:rsid w:val="000A51F1"/>
    <w:rsid w:val="000B079E"/>
    <w:rsid w:val="000B3C42"/>
    <w:rsid w:val="000B3E4C"/>
    <w:rsid w:val="000C1398"/>
    <w:rsid w:val="000C34CC"/>
    <w:rsid w:val="000C45AC"/>
    <w:rsid w:val="000E0DE4"/>
    <w:rsid w:val="000E72C5"/>
    <w:rsid w:val="000E7D4E"/>
    <w:rsid w:val="000F16E1"/>
    <w:rsid w:val="000F23A3"/>
    <w:rsid w:val="000F6130"/>
    <w:rsid w:val="000F7FF6"/>
    <w:rsid w:val="001002BC"/>
    <w:rsid w:val="001018DF"/>
    <w:rsid w:val="00101B71"/>
    <w:rsid w:val="00104757"/>
    <w:rsid w:val="00111CB1"/>
    <w:rsid w:val="0011297A"/>
    <w:rsid w:val="001139CB"/>
    <w:rsid w:val="00122023"/>
    <w:rsid w:val="001240AD"/>
    <w:rsid w:val="00125D47"/>
    <w:rsid w:val="0014631A"/>
    <w:rsid w:val="00146F0D"/>
    <w:rsid w:val="00152E5D"/>
    <w:rsid w:val="0017333E"/>
    <w:rsid w:val="0018086E"/>
    <w:rsid w:val="00185C58"/>
    <w:rsid w:val="0018723C"/>
    <w:rsid w:val="001928F7"/>
    <w:rsid w:val="00195F55"/>
    <w:rsid w:val="001A5C6E"/>
    <w:rsid w:val="001A6963"/>
    <w:rsid w:val="001A7B54"/>
    <w:rsid w:val="001A7F9F"/>
    <w:rsid w:val="001B79D1"/>
    <w:rsid w:val="001C1841"/>
    <w:rsid w:val="001C319F"/>
    <w:rsid w:val="001D1BD6"/>
    <w:rsid w:val="001E0C98"/>
    <w:rsid w:val="001E19A1"/>
    <w:rsid w:val="001E5CC9"/>
    <w:rsid w:val="001E78BE"/>
    <w:rsid w:val="001F00EC"/>
    <w:rsid w:val="001F4E15"/>
    <w:rsid w:val="00205C05"/>
    <w:rsid w:val="002060D7"/>
    <w:rsid w:val="00206129"/>
    <w:rsid w:val="00207D73"/>
    <w:rsid w:val="0021483B"/>
    <w:rsid w:val="0021564D"/>
    <w:rsid w:val="002214F3"/>
    <w:rsid w:val="00223477"/>
    <w:rsid w:val="002304F4"/>
    <w:rsid w:val="00230951"/>
    <w:rsid w:val="00230F6A"/>
    <w:rsid w:val="00232B91"/>
    <w:rsid w:val="002347D7"/>
    <w:rsid w:val="00240BA4"/>
    <w:rsid w:val="00245BC3"/>
    <w:rsid w:val="00251752"/>
    <w:rsid w:val="0026275F"/>
    <w:rsid w:val="0027573C"/>
    <w:rsid w:val="00276917"/>
    <w:rsid w:val="00277B9C"/>
    <w:rsid w:val="0028522F"/>
    <w:rsid w:val="002932FC"/>
    <w:rsid w:val="0029460B"/>
    <w:rsid w:val="002A0EDE"/>
    <w:rsid w:val="002A4580"/>
    <w:rsid w:val="002A765D"/>
    <w:rsid w:val="002C3E8F"/>
    <w:rsid w:val="002C48FD"/>
    <w:rsid w:val="002D1E80"/>
    <w:rsid w:val="002D24B9"/>
    <w:rsid w:val="002D39CB"/>
    <w:rsid w:val="002D7DB9"/>
    <w:rsid w:val="002E23D4"/>
    <w:rsid w:val="002E7E52"/>
    <w:rsid w:val="002F1A8A"/>
    <w:rsid w:val="002F3860"/>
    <w:rsid w:val="002F7E14"/>
    <w:rsid w:val="003049AC"/>
    <w:rsid w:val="00306CA9"/>
    <w:rsid w:val="00314208"/>
    <w:rsid w:val="003160CB"/>
    <w:rsid w:val="00320D31"/>
    <w:rsid w:val="003236F9"/>
    <w:rsid w:val="00331442"/>
    <w:rsid w:val="0033203C"/>
    <w:rsid w:val="00334A0B"/>
    <w:rsid w:val="00346D23"/>
    <w:rsid w:val="00354183"/>
    <w:rsid w:val="00363962"/>
    <w:rsid w:val="0036420F"/>
    <w:rsid w:val="00375442"/>
    <w:rsid w:val="003756DF"/>
    <w:rsid w:val="00377C68"/>
    <w:rsid w:val="00382819"/>
    <w:rsid w:val="003860BB"/>
    <w:rsid w:val="003867BC"/>
    <w:rsid w:val="00390CE1"/>
    <w:rsid w:val="00392968"/>
    <w:rsid w:val="003B65D4"/>
    <w:rsid w:val="003C2832"/>
    <w:rsid w:val="003C4063"/>
    <w:rsid w:val="003D01FA"/>
    <w:rsid w:val="003D40A8"/>
    <w:rsid w:val="003E3DAD"/>
    <w:rsid w:val="003E6DA0"/>
    <w:rsid w:val="00402361"/>
    <w:rsid w:val="00407149"/>
    <w:rsid w:val="004122AF"/>
    <w:rsid w:val="00420068"/>
    <w:rsid w:val="00424F99"/>
    <w:rsid w:val="00426D71"/>
    <w:rsid w:val="004279A9"/>
    <w:rsid w:val="00427C0E"/>
    <w:rsid w:val="00427FB1"/>
    <w:rsid w:val="004367B5"/>
    <w:rsid w:val="00440B7B"/>
    <w:rsid w:val="004460FB"/>
    <w:rsid w:val="00451EB9"/>
    <w:rsid w:val="00463523"/>
    <w:rsid w:val="00476D73"/>
    <w:rsid w:val="00477003"/>
    <w:rsid w:val="0048071A"/>
    <w:rsid w:val="00481AC7"/>
    <w:rsid w:val="0049153E"/>
    <w:rsid w:val="004A6BF7"/>
    <w:rsid w:val="004B0FE9"/>
    <w:rsid w:val="004B3608"/>
    <w:rsid w:val="004C0462"/>
    <w:rsid w:val="004C07B0"/>
    <w:rsid w:val="004C6516"/>
    <w:rsid w:val="004C6DC4"/>
    <w:rsid w:val="004C7981"/>
    <w:rsid w:val="004D1BF6"/>
    <w:rsid w:val="004D20C5"/>
    <w:rsid w:val="004D43A0"/>
    <w:rsid w:val="004D5705"/>
    <w:rsid w:val="004D6110"/>
    <w:rsid w:val="004E74EF"/>
    <w:rsid w:val="004F13E2"/>
    <w:rsid w:val="004F553B"/>
    <w:rsid w:val="00502A22"/>
    <w:rsid w:val="0051384F"/>
    <w:rsid w:val="0051395B"/>
    <w:rsid w:val="005170B8"/>
    <w:rsid w:val="00522891"/>
    <w:rsid w:val="00524203"/>
    <w:rsid w:val="005254D4"/>
    <w:rsid w:val="00525CC0"/>
    <w:rsid w:val="00532A55"/>
    <w:rsid w:val="00532BB2"/>
    <w:rsid w:val="005400B0"/>
    <w:rsid w:val="00540120"/>
    <w:rsid w:val="0054230C"/>
    <w:rsid w:val="00542ACA"/>
    <w:rsid w:val="005567A0"/>
    <w:rsid w:val="005645FE"/>
    <w:rsid w:val="00564793"/>
    <w:rsid w:val="00565624"/>
    <w:rsid w:val="00573F7F"/>
    <w:rsid w:val="00573FF8"/>
    <w:rsid w:val="005756C7"/>
    <w:rsid w:val="00582F43"/>
    <w:rsid w:val="00591A19"/>
    <w:rsid w:val="005D349E"/>
    <w:rsid w:val="005D3A82"/>
    <w:rsid w:val="005D73F7"/>
    <w:rsid w:val="005E3672"/>
    <w:rsid w:val="005E6F96"/>
    <w:rsid w:val="005F63E0"/>
    <w:rsid w:val="005F7091"/>
    <w:rsid w:val="005F7FD4"/>
    <w:rsid w:val="00604C6B"/>
    <w:rsid w:val="00606D66"/>
    <w:rsid w:val="00611F32"/>
    <w:rsid w:val="0062010E"/>
    <w:rsid w:val="00620DF4"/>
    <w:rsid w:val="006265B5"/>
    <w:rsid w:val="006336F2"/>
    <w:rsid w:val="006371FC"/>
    <w:rsid w:val="00645398"/>
    <w:rsid w:val="00645FB4"/>
    <w:rsid w:val="00657F07"/>
    <w:rsid w:val="00660856"/>
    <w:rsid w:val="00661AB0"/>
    <w:rsid w:val="0067404B"/>
    <w:rsid w:val="006848A2"/>
    <w:rsid w:val="006851FE"/>
    <w:rsid w:val="00695126"/>
    <w:rsid w:val="0069524D"/>
    <w:rsid w:val="006963BA"/>
    <w:rsid w:val="00697DAA"/>
    <w:rsid w:val="006A1562"/>
    <w:rsid w:val="006A2DD5"/>
    <w:rsid w:val="006B180B"/>
    <w:rsid w:val="006B7558"/>
    <w:rsid w:val="006B762A"/>
    <w:rsid w:val="006C60B9"/>
    <w:rsid w:val="006D085F"/>
    <w:rsid w:val="006D4516"/>
    <w:rsid w:val="006D4DEA"/>
    <w:rsid w:val="006D615F"/>
    <w:rsid w:val="006D740F"/>
    <w:rsid w:val="006E379D"/>
    <w:rsid w:val="006F0E26"/>
    <w:rsid w:val="006F1607"/>
    <w:rsid w:val="006F605C"/>
    <w:rsid w:val="006F6BB2"/>
    <w:rsid w:val="00705326"/>
    <w:rsid w:val="00705B6E"/>
    <w:rsid w:val="007078DE"/>
    <w:rsid w:val="00707CC4"/>
    <w:rsid w:val="0072151D"/>
    <w:rsid w:val="00724386"/>
    <w:rsid w:val="00740546"/>
    <w:rsid w:val="00747674"/>
    <w:rsid w:val="00773F82"/>
    <w:rsid w:val="00780F24"/>
    <w:rsid w:val="007852D5"/>
    <w:rsid w:val="00787508"/>
    <w:rsid w:val="007954D5"/>
    <w:rsid w:val="007A01DD"/>
    <w:rsid w:val="007A1062"/>
    <w:rsid w:val="007A21FA"/>
    <w:rsid w:val="007A7657"/>
    <w:rsid w:val="007B54A6"/>
    <w:rsid w:val="007D1B57"/>
    <w:rsid w:val="007E2C91"/>
    <w:rsid w:val="007E596C"/>
    <w:rsid w:val="0080361A"/>
    <w:rsid w:val="0080486C"/>
    <w:rsid w:val="00810DC3"/>
    <w:rsid w:val="008147ED"/>
    <w:rsid w:val="00821BFA"/>
    <w:rsid w:val="0082392A"/>
    <w:rsid w:val="00825B35"/>
    <w:rsid w:val="00832397"/>
    <w:rsid w:val="00834DB9"/>
    <w:rsid w:val="0084035C"/>
    <w:rsid w:val="0084210A"/>
    <w:rsid w:val="00842873"/>
    <w:rsid w:val="008542EA"/>
    <w:rsid w:val="00856A86"/>
    <w:rsid w:val="0087185B"/>
    <w:rsid w:val="00874D87"/>
    <w:rsid w:val="00880356"/>
    <w:rsid w:val="0088675B"/>
    <w:rsid w:val="00894F96"/>
    <w:rsid w:val="008A180E"/>
    <w:rsid w:val="008A609F"/>
    <w:rsid w:val="008B06FF"/>
    <w:rsid w:val="008B53CD"/>
    <w:rsid w:val="008B57D3"/>
    <w:rsid w:val="008C06DD"/>
    <w:rsid w:val="008C0881"/>
    <w:rsid w:val="008C1975"/>
    <w:rsid w:val="008C534F"/>
    <w:rsid w:val="008C707D"/>
    <w:rsid w:val="008D281A"/>
    <w:rsid w:val="008D7985"/>
    <w:rsid w:val="008E56E2"/>
    <w:rsid w:val="008F2320"/>
    <w:rsid w:val="008F5DD2"/>
    <w:rsid w:val="009018C4"/>
    <w:rsid w:val="00901B08"/>
    <w:rsid w:val="00901BEE"/>
    <w:rsid w:val="00913CB0"/>
    <w:rsid w:val="009216B3"/>
    <w:rsid w:val="00923AE3"/>
    <w:rsid w:val="00940211"/>
    <w:rsid w:val="0094257B"/>
    <w:rsid w:val="00943ED5"/>
    <w:rsid w:val="00946382"/>
    <w:rsid w:val="0096089E"/>
    <w:rsid w:val="00962ADC"/>
    <w:rsid w:val="00980F94"/>
    <w:rsid w:val="00984901"/>
    <w:rsid w:val="00990B0B"/>
    <w:rsid w:val="00996AD6"/>
    <w:rsid w:val="009A1CCB"/>
    <w:rsid w:val="009A34BB"/>
    <w:rsid w:val="009A3677"/>
    <w:rsid w:val="009A50C4"/>
    <w:rsid w:val="009A6CEC"/>
    <w:rsid w:val="009B138A"/>
    <w:rsid w:val="009B19D3"/>
    <w:rsid w:val="009C30C4"/>
    <w:rsid w:val="009C4B9F"/>
    <w:rsid w:val="009D0EA2"/>
    <w:rsid w:val="009D1BD1"/>
    <w:rsid w:val="009D1BDF"/>
    <w:rsid w:val="009D31F0"/>
    <w:rsid w:val="009D352D"/>
    <w:rsid w:val="009D6166"/>
    <w:rsid w:val="009E4436"/>
    <w:rsid w:val="009E67E5"/>
    <w:rsid w:val="009E70AD"/>
    <w:rsid w:val="009F19D8"/>
    <w:rsid w:val="00A0081C"/>
    <w:rsid w:val="00A0743F"/>
    <w:rsid w:val="00A14E3E"/>
    <w:rsid w:val="00A1558B"/>
    <w:rsid w:val="00A203AF"/>
    <w:rsid w:val="00A24657"/>
    <w:rsid w:val="00A26477"/>
    <w:rsid w:val="00A2706F"/>
    <w:rsid w:val="00A30100"/>
    <w:rsid w:val="00A316D8"/>
    <w:rsid w:val="00A37331"/>
    <w:rsid w:val="00A40C3F"/>
    <w:rsid w:val="00A5255A"/>
    <w:rsid w:val="00A60B32"/>
    <w:rsid w:val="00A617BE"/>
    <w:rsid w:val="00A65941"/>
    <w:rsid w:val="00A87F00"/>
    <w:rsid w:val="00A970CF"/>
    <w:rsid w:val="00AA1CF4"/>
    <w:rsid w:val="00AA5B50"/>
    <w:rsid w:val="00AC134F"/>
    <w:rsid w:val="00AD0B42"/>
    <w:rsid w:val="00AD0D09"/>
    <w:rsid w:val="00AD367A"/>
    <w:rsid w:val="00AD7B4D"/>
    <w:rsid w:val="00AE2D77"/>
    <w:rsid w:val="00AE6C70"/>
    <w:rsid w:val="00AF4D84"/>
    <w:rsid w:val="00B04597"/>
    <w:rsid w:val="00B0555A"/>
    <w:rsid w:val="00B14ED0"/>
    <w:rsid w:val="00B20608"/>
    <w:rsid w:val="00B261D0"/>
    <w:rsid w:val="00B4386E"/>
    <w:rsid w:val="00B459BE"/>
    <w:rsid w:val="00B552AF"/>
    <w:rsid w:val="00B55BE4"/>
    <w:rsid w:val="00B570D1"/>
    <w:rsid w:val="00B62041"/>
    <w:rsid w:val="00B62A3C"/>
    <w:rsid w:val="00B645B0"/>
    <w:rsid w:val="00B66A23"/>
    <w:rsid w:val="00B66AF9"/>
    <w:rsid w:val="00B67A56"/>
    <w:rsid w:val="00B73CE2"/>
    <w:rsid w:val="00B9137C"/>
    <w:rsid w:val="00BA58B6"/>
    <w:rsid w:val="00BB38EA"/>
    <w:rsid w:val="00BC0A69"/>
    <w:rsid w:val="00BC0C54"/>
    <w:rsid w:val="00BC6E83"/>
    <w:rsid w:val="00BD07B1"/>
    <w:rsid w:val="00BD479D"/>
    <w:rsid w:val="00BD74AC"/>
    <w:rsid w:val="00BE3F13"/>
    <w:rsid w:val="00BF1074"/>
    <w:rsid w:val="00BF274D"/>
    <w:rsid w:val="00BF5C7E"/>
    <w:rsid w:val="00C14A97"/>
    <w:rsid w:val="00C14EC2"/>
    <w:rsid w:val="00C15909"/>
    <w:rsid w:val="00C3134C"/>
    <w:rsid w:val="00C40590"/>
    <w:rsid w:val="00C4328C"/>
    <w:rsid w:val="00C47535"/>
    <w:rsid w:val="00C47909"/>
    <w:rsid w:val="00C51552"/>
    <w:rsid w:val="00C61D89"/>
    <w:rsid w:val="00C6338F"/>
    <w:rsid w:val="00C72B45"/>
    <w:rsid w:val="00C736F0"/>
    <w:rsid w:val="00C7682C"/>
    <w:rsid w:val="00C82843"/>
    <w:rsid w:val="00C845AA"/>
    <w:rsid w:val="00C87ED2"/>
    <w:rsid w:val="00C92F6B"/>
    <w:rsid w:val="00C93D71"/>
    <w:rsid w:val="00C96408"/>
    <w:rsid w:val="00C9756C"/>
    <w:rsid w:val="00C976C0"/>
    <w:rsid w:val="00CA0BA4"/>
    <w:rsid w:val="00CA158C"/>
    <w:rsid w:val="00CB7D56"/>
    <w:rsid w:val="00CC2E6E"/>
    <w:rsid w:val="00CC4F0F"/>
    <w:rsid w:val="00CD1CE0"/>
    <w:rsid w:val="00CD3673"/>
    <w:rsid w:val="00CD3F97"/>
    <w:rsid w:val="00CD3FEE"/>
    <w:rsid w:val="00CD475B"/>
    <w:rsid w:val="00CE4CEE"/>
    <w:rsid w:val="00CE5FDB"/>
    <w:rsid w:val="00CF23F8"/>
    <w:rsid w:val="00D00832"/>
    <w:rsid w:val="00D04CE5"/>
    <w:rsid w:val="00D10ADA"/>
    <w:rsid w:val="00D13AFA"/>
    <w:rsid w:val="00D25CA1"/>
    <w:rsid w:val="00D272FE"/>
    <w:rsid w:val="00D46BD0"/>
    <w:rsid w:val="00D5086B"/>
    <w:rsid w:val="00D52F20"/>
    <w:rsid w:val="00D562BF"/>
    <w:rsid w:val="00D61BFD"/>
    <w:rsid w:val="00D67253"/>
    <w:rsid w:val="00D702F4"/>
    <w:rsid w:val="00D72383"/>
    <w:rsid w:val="00D745DF"/>
    <w:rsid w:val="00D75E47"/>
    <w:rsid w:val="00D87594"/>
    <w:rsid w:val="00D9476D"/>
    <w:rsid w:val="00DA0556"/>
    <w:rsid w:val="00DA1A1F"/>
    <w:rsid w:val="00DB038C"/>
    <w:rsid w:val="00DB2FBE"/>
    <w:rsid w:val="00DB34F2"/>
    <w:rsid w:val="00DB65B7"/>
    <w:rsid w:val="00DB6B91"/>
    <w:rsid w:val="00DB7759"/>
    <w:rsid w:val="00DC1DE1"/>
    <w:rsid w:val="00DC250C"/>
    <w:rsid w:val="00DC3FCC"/>
    <w:rsid w:val="00DC510C"/>
    <w:rsid w:val="00DD0519"/>
    <w:rsid w:val="00DD6A83"/>
    <w:rsid w:val="00DD74CA"/>
    <w:rsid w:val="00DE0AB3"/>
    <w:rsid w:val="00DE7FC2"/>
    <w:rsid w:val="00E03334"/>
    <w:rsid w:val="00E0620B"/>
    <w:rsid w:val="00E12A30"/>
    <w:rsid w:val="00E154D1"/>
    <w:rsid w:val="00E1729F"/>
    <w:rsid w:val="00E1753A"/>
    <w:rsid w:val="00E204EB"/>
    <w:rsid w:val="00E22B46"/>
    <w:rsid w:val="00E26DF6"/>
    <w:rsid w:val="00E368CC"/>
    <w:rsid w:val="00E37BAB"/>
    <w:rsid w:val="00E5313F"/>
    <w:rsid w:val="00E5557E"/>
    <w:rsid w:val="00E55CD1"/>
    <w:rsid w:val="00E6108D"/>
    <w:rsid w:val="00E671EB"/>
    <w:rsid w:val="00E729B6"/>
    <w:rsid w:val="00E74C77"/>
    <w:rsid w:val="00E75DC0"/>
    <w:rsid w:val="00E8536B"/>
    <w:rsid w:val="00E87CFA"/>
    <w:rsid w:val="00E94D08"/>
    <w:rsid w:val="00EA7D88"/>
    <w:rsid w:val="00EB355E"/>
    <w:rsid w:val="00EB5E45"/>
    <w:rsid w:val="00EC3859"/>
    <w:rsid w:val="00ED42E9"/>
    <w:rsid w:val="00ED6A8D"/>
    <w:rsid w:val="00EE16CA"/>
    <w:rsid w:val="00EE23B8"/>
    <w:rsid w:val="00EE2417"/>
    <w:rsid w:val="00EE3FA9"/>
    <w:rsid w:val="00EE7D64"/>
    <w:rsid w:val="00EF40ED"/>
    <w:rsid w:val="00EF7397"/>
    <w:rsid w:val="00F0456A"/>
    <w:rsid w:val="00F07103"/>
    <w:rsid w:val="00F100DD"/>
    <w:rsid w:val="00F11383"/>
    <w:rsid w:val="00F279E3"/>
    <w:rsid w:val="00F30C48"/>
    <w:rsid w:val="00F37903"/>
    <w:rsid w:val="00F37E66"/>
    <w:rsid w:val="00F6091F"/>
    <w:rsid w:val="00F60E9C"/>
    <w:rsid w:val="00F6208C"/>
    <w:rsid w:val="00F700E9"/>
    <w:rsid w:val="00F74269"/>
    <w:rsid w:val="00F74F0F"/>
    <w:rsid w:val="00F8282D"/>
    <w:rsid w:val="00F85A72"/>
    <w:rsid w:val="00F972F6"/>
    <w:rsid w:val="00FA1F7C"/>
    <w:rsid w:val="00FB0203"/>
    <w:rsid w:val="00FC42E9"/>
    <w:rsid w:val="00FC538E"/>
    <w:rsid w:val="00FC7B0B"/>
    <w:rsid w:val="00FD0254"/>
    <w:rsid w:val="00FD0D86"/>
    <w:rsid w:val="00FD1567"/>
    <w:rsid w:val="00FD3CC8"/>
    <w:rsid w:val="00FF050D"/>
    <w:rsid w:val="00FF1B46"/>
    <w:rsid w:val="00FF51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DD5"/>
  </w:style>
  <w:style w:type="paragraph" w:styleId="1">
    <w:name w:val="heading 1"/>
    <w:basedOn w:val="a"/>
    <w:next w:val="a"/>
    <w:link w:val="10"/>
    <w:uiPriority w:val="99"/>
    <w:qFormat/>
    <w:rsid w:val="00122023"/>
    <w:pPr>
      <w:keepNext/>
      <w:keepLines/>
      <w:spacing w:before="480" w:after="0"/>
      <w:outlineLvl w:val="0"/>
    </w:pPr>
    <w:rPr>
      <w:rFonts w:ascii="Times New Roman" w:eastAsia="Times New Roman" w:hAnsi="Times New Roman" w:cs="Times New Roman"/>
      <w:b/>
      <w:bCs/>
      <w:i/>
      <w:color w:val="00B050"/>
      <w:sz w:val="24"/>
      <w:szCs w:val="28"/>
      <w:u w:val="singl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55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A9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4A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552AF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B552AF"/>
    <w:rPr>
      <w:strike w:val="0"/>
      <w:dstrike w:val="0"/>
      <w:color w:val="0075C5"/>
      <w:u w:val="none"/>
      <w:effect w:val="none"/>
    </w:rPr>
  </w:style>
  <w:style w:type="paragraph" w:styleId="a8">
    <w:name w:val="Normal (Web)"/>
    <w:basedOn w:val="a"/>
    <w:unhideWhenUsed/>
    <w:rsid w:val="000075A6"/>
    <w:rPr>
      <w:rFonts w:ascii="Times New Roman" w:hAnsi="Times New Roman" w:cs="Times New Roman"/>
      <w:sz w:val="24"/>
      <w:szCs w:val="24"/>
    </w:rPr>
  </w:style>
  <w:style w:type="character" w:customStyle="1" w:styleId="ConsPlusNormal">
    <w:name w:val="ConsPlusNormal Знак"/>
    <w:basedOn w:val="a0"/>
    <w:link w:val="ConsPlusNormal0"/>
    <w:locked/>
    <w:rsid w:val="00D46BD0"/>
    <w:rPr>
      <w:rFonts w:ascii="Arial" w:hAnsi="Arial" w:cs="Arial"/>
      <w:lang w:eastAsia="zh-CN"/>
    </w:rPr>
  </w:style>
  <w:style w:type="paragraph" w:customStyle="1" w:styleId="ConsPlusNormal0">
    <w:name w:val="ConsPlusNormal"/>
    <w:link w:val="ConsPlusNormal"/>
    <w:qFormat/>
    <w:rsid w:val="00D46BD0"/>
    <w:pPr>
      <w:widowControl w:val="0"/>
      <w:suppressAutoHyphens/>
      <w:autoSpaceDE w:val="0"/>
      <w:spacing w:after="0" w:line="240" w:lineRule="auto"/>
      <w:ind w:firstLine="720"/>
    </w:pPr>
    <w:rPr>
      <w:rFonts w:ascii="Arial" w:hAnsi="Arial" w:cs="Arial"/>
      <w:lang w:eastAsia="zh-CN"/>
    </w:rPr>
  </w:style>
  <w:style w:type="table" w:styleId="2-3">
    <w:name w:val="Medium Grid 2 Accent 3"/>
    <w:basedOn w:val="a1"/>
    <w:uiPriority w:val="68"/>
    <w:rsid w:val="00E555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3">
    <w:name w:val="Medium Grid 1 Accent 3"/>
    <w:basedOn w:val="a1"/>
    <w:uiPriority w:val="67"/>
    <w:rsid w:val="00E555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5">
    <w:name w:val="Light Shading Accent 5"/>
    <w:basedOn w:val="a1"/>
    <w:uiPriority w:val="60"/>
    <w:rsid w:val="006371F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a9">
    <w:name w:val="[Без стиля]"/>
    <w:rsid w:val="00A60B32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customStyle="1" w:styleId="aa">
    <w:name w:val="Большой заголовок"/>
    <w:basedOn w:val="a9"/>
    <w:next w:val="a9"/>
    <w:uiPriority w:val="99"/>
    <w:rsid w:val="00A60B32"/>
    <w:pPr>
      <w:spacing w:line="680" w:lineRule="atLeast"/>
    </w:pPr>
    <w:rPr>
      <w:rFonts w:ascii="Roboto Bk" w:hAnsi="Roboto Bk" w:cs="Roboto Bk"/>
      <w:caps/>
      <w:color w:val="3C3C3B"/>
      <w:sz w:val="72"/>
      <w:szCs w:val="72"/>
      <w:lang w:val="ru-RU"/>
    </w:rPr>
  </w:style>
  <w:style w:type="paragraph" w:customStyle="1" w:styleId="ab">
    <w:name w:val="Лид жирный"/>
    <w:basedOn w:val="a9"/>
    <w:next w:val="a9"/>
    <w:uiPriority w:val="99"/>
    <w:rsid w:val="00A60B32"/>
    <w:rPr>
      <w:rFonts w:ascii="Roboto" w:hAnsi="Roboto" w:cs="Roboto"/>
      <w:b/>
      <w:bCs/>
      <w:color w:val="3C3C3B"/>
      <w:sz w:val="28"/>
      <w:szCs w:val="28"/>
      <w:lang w:val="ru-RU"/>
    </w:rPr>
  </w:style>
  <w:style w:type="paragraph" w:customStyle="1" w:styleId="ac">
    <w:name w:val="Лид курсивный"/>
    <w:basedOn w:val="a9"/>
    <w:next w:val="a9"/>
    <w:uiPriority w:val="99"/>
    <w:rsid w:val="00A60B32"/>
    <w:pPr>
      <w:jc w:val="both"/>
    </w:pPr>
    <w:rPr>
      <w:rFonts w:ascii="PT Serif Caption" w:hAnsi="PT Serif Caption" w:cs="PT Serif Caption"/>
      <w:i/>
      <w:iCs/>
      <w:color w:val="3C3C3B"/>
      <w:sz w:val="22"/>
      <w:szCs w:val="22"/>
      <w:lang w:val="ru-RU"/>
    </w:rPr>
  </w:style>
  <w:style w:type="paragraph" w:customStyle="1" w:styleId="Pa7">
    <w:name w:val="Pa7"/>
    <w:basedOn w:val="a"/>
    <w:next w:val="a"/>
    <w:uiPriority w:val="99"/>
    <w:rsid w:val="00AC134F"/>
    <w:pPr>
      <w:autoSpaceDE w:val="0"/>
      <w:autoSpaceDN w:val="0"/>
      <w:adjustRightInd w:val="0"/>
      <w:spacing w:after="0" w:line="161" w:lineRule="atLeast"/>
    </w:pPr>
    <w:rPr>
      <w:rFonts w:ascii="Helvetica Light Oblique" w:hAnsi="Helvetica Light Oblique"/>
      <w:sz w:val="24"/>
      <w:szCs w:val="24"/>
    </w:rPr>
  </w:style>
  <w:style w:type="table" w:styleId="-3">
    <w:name w:val="Light Shading Accent 3"/>
    <w:basedOn w:val="a1"/>
    <w:uiPriority w:val="60"/>
    <w:rsid w:val="00E729B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Grid Accent 3"/>
    <w:basedOn w:val="a1"/>
    <w:uiPriority w:val="73"/>
    <w:rsid w:val="00E729B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d">
    <w:name w:val="header"/>
    <w:basedOn w:val="a"/>
    <w:link w:val="ae"/>
    <w:uiPriority w:val="99"/>
    <w:unhideWhenUsed/>
    <w:rsid w:val="00A40C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40C3F"/>
  </w:style>
  <w:style w:type="paragraph" w:styleId="af">
    <w:name w:val="footer"/>
    <w:basedOn w:val="a"/>
    <w:link w:val="af0"/>
    <w:uiPriority w:val="99"/>
    <w:unhideWhenUsed/>
    <w:rsid w:val="00A40C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40C3F"/>
  </w:style>
  <w:style w:type="paragraph" w:customStyle="1" w:styleId="Report">
    <w:name w:val="Report"/>
    <w:basedOn w:val="a"/>
    <w:rsid w:val="00E12A30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122023"/>
    <w:rPr>
      <w:rFonts w:ascii="Times New Roman" w:eastAsia="Times New Roman" w:hAnsi="Times New Roman" w:cs="Times New Roman"/>
      <w:b/>
      <w:bCs/>
      <w:i/>
      <w:color w:val="00B050"/>
      <w:sz w:val="24"/>
      <w:szCs w:val="28"/>
      <w:u w:val="single"/>
    </w:rPr>
  </w:style>
  <w:style w:type="table" w:customStyle="1" w:styleId="11">
    <w:name w:val="Сетка таблицы1"/>
    <w:basedOn w:val="a1"/>
    <w:uiPriority w:val="59"/>
    <w:rsid w:val="0012202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4F55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1-31">
    <w:name w:val="Средняя сетка 1 - Акцент 31"/>
    <w:basedOn w:val="a1"/>
    <w:next w:val="1-3"/>
    <w:uiPriority w:val="67"/>
    <w:rsid w:val="00D9476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O">
    <w:name w:val="_Oсновной"/>
    <w:basedOn w:val="a"/>
    <w:link w:val="O0"/>
    <w:uiPriority w:val="99"/>
    <w:rsid w:val="00CD475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0">
    <w:name w:val="_Oсновной Знак"/>
    <w:link w:val="O"/>
    <w:uiPriority w:val="99"/>
    <w:locked/>
    <w:rsid w:val="00CD475B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rsid w:val="005756C7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5756C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D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A9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4A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552AF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B552AF"/>
    <w:rPr>
      <w:strike w:val="0"/>
      <w:dstrike w:val="0"/>
      <w:color w:val="0075C5"/>
      <w:u w:val="none"/>
      <w:effect w:val="none"/>
    </w:rPr>
  </w:style>
  <w:style w:type="paragraph" w:styleId="a8">
    <w:name w:val="Normal (Web)"/>
    <w:basedOn w:val="a"/>
    <w:uiPriority w:val="99"/>
    <w:semiHidden/>
    <w:unhideWhenUsed/>
    <w:rsid w:val="000075A6"/>
    <w:rPr>
      <w:rFonts w:ascii="Times New Roman" w:hAnsi="Times New Roman" w:cs="Times New Roman"/>
      <w:sz w:val="24"/>
      <w:szCs w:val="24"/>
    </w:rPr>
  </w:style>
  <w:style w:type="character" w:customStyle="1" w:styleId="ConsPlusNormal">
    <w:name w:val="ConsPlusNormal Знак"/>
    <w:basedOn w:val="a0"/>
    <w:link w:val="ConsPlusNormal0"/>
    <w:locked/>
    <w:rsid w:val="00D46BD0"/>
    <w:rPr>
      <w:rFonts w:ascii="Arial" w:hAnsi="Arial" w:cs="Arial"/>
      <w:lang w:eastAsia="zh-CN"/>
    </w:rPr>
  </w:style>
  <w:style w:type="paragraph" w:customStyle="1" w:styleId="ConsPlusNormal0">
    <w:name w:val="ConsPlusNormal"/>
    <w:link w:val="ConsPlusNormal"/>
    <w:qFormat/>
    <w:rsid w:val="00D46BD0"/>
    <w:pPr>
      <w:widowControl w:val="0"/>
      <w:suppressAutoHyphens/>
      <w:autoSpaceDE w:val="0"/>
      <w:spacing w:after="0" w:line="240" w:lineRule="auto"/>
      <w:ind w:firstLine="720"/>
    </w:pPr>
    <w:rPr>
      <w:rFonts w:ascii="Arial" w:hAnsi="Arial" w:cs="Arial"/>
      <w:lang w:eastAsia="zh-CN"/>
    </w:rPr>
  </w:style>
  <w:style w:type="table" w:styleId="2-3">
    <w:name w:val="Medium Grid 2 Accent 3"/>
    <w:basedOn w:val="a1"/>
    <w:uiPriority w:val="68"/>
    <w:rsid w:val="00E555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3">
    <w:name w:val="Medium Grid 1 Accent 3"/>
    <w:basedOn w:val="a1"/>
    <w:uiPriority w:val="67"/>
    <w:rsid w:val="00E555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5">
    <w:name w:val="Light Shading Accent 5"/>
    <w:basedOn w:val="a1"/>
    <w:uiPriority w:val="60"/>
    <w:rsid w:val="006371F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a9">
    <w:name w:val="[Без стиля]"/>
    <w:rsid w:val="00A60B32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customStyle="1" w:styleId="aa">
    <w:name w:val="Большой заголовок"/>
    <w:basedOn w:val="a9"/>
    <w:next w:val="a9"/>
    <w:uiPriority w:val="99"/>
    <w:rsid w:val="00A60B32"/>
    <w:pPr>
      <w:spacing w:line="680" w:lineRule="atLeast"/>
    </w:pPr>
    <w:rPr>
      <w:rFonts w:ascii="Roboto Bk" w:hAnsi="Roboto Bk" w:cs="Roboto Bk"/>
      <w:caps/>
      <w:color w:val="3C3C3B"/>
      <w:sz w:val="72"/>
      <w:szCs w:val="72"/>
      <w:lang w:val="ru-RU"/>
    </w:rPr>
  </w:style>
  <w:style w:type="paragraph" w:customStyle="1" w:styleId="ab">
    <w:name w:val="Лид жирный"/>
    <w:basedOn w:val="a9"/>
    <w:next w:val="a9"/>
    <w:uiPriority w:val="99"/>
    <w:rsid w:val="00A60B32"/>
    <w:rPr>
      <w:rFonts w:ascii="Roboto" w:hAnsi="Roboto" w:cs="Roboto"/>
      <w:b/>
      <w:bCs/>
      <w:color w:val="3C3C3B"/>
      <w:sz w:val="28"/>
      <w:szCs w:val="28"/>
      <w:lang w:val="ru-RU"/>
    </w:rPr>
  </w:style>
  <w:style w:type="paragraph" w:customStyle="1" w:styleId="ac">
    <w:name w:val="Лид курсивный"/>
    <w:basedOn w:val="a9"/>
    <w:next w:val="a9"/>
    <w:uiPriority w:val="99"/>
    <w:rsid w:val="00A60B32"/>
    <w:pPr>
      <w:jc w:val="both"/>
    </w:pPr>
    <w:rPr>
      <w:rFonts w:ascii="PT Serif Caption" w:hAnsi="PT Serif Caption" w:cs="PT Serif Caption"/>
      <w:i/>
      <w:iCs/>
      <w:color w:val="3C3C3B"/>
      <w:sz w:val="22"/>
      <w:szCs w:val="22"/>
      <w:lang w:val="ru-RU"/>
    </w:rPr>
  </w:style>
  <w:style w:type="paragraph" w:customStyle="1" w:styleId="Pa7">
    <w:name w:val="Pa7"/>
    <w:basedOn w:val="a"/>
    <w:next w:val="a"/>
    <w:uiPriority w:val="99"/>
    <w:rsid w:val="00AC134F"/>
    <w:pPr>
      <w:autoSpaceDE w:val="0"/>
      <w:autoSpaceDN w:val="0"/>
      <w:adjustRightInd w:val="0"/>
      <w:spacing w:after="0" w:line="161" w:lineRule="atLeast"/>
    </w:pPr>
    <w:rPr>
      <w:rFonts w:ascii="Helvetica Light Oblique" w:hAnsi="Helvetica Light Oblique"/>
      <w:sz w:val="24"/>
      <w:szCs w:val="24"/>
    </w:rPr>
  </w:style>
  <w:style w:type="table" w:styleId="-3">
    <w:name w:val="Light Shading Accent 3"/>
    <w:basedOn w:val="a1"/>
    <w:uiPriority w:val="60"/>
    <w:rsid w:val="00E729B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Grid Accent 3"/>
    <w:basedOn w:val="a1"/>
    <w:uiPriority w:val="73"/>
    <w:rsid w:val="00E729B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d">
    <w:name w:val="header"/>
    <w:basedOn w:val="a"/>
    <w:link w:val="ae"/>
    <w:uiPriority w:val="99"/>
    <w:unhideWhenUsed/>
    <w:rsid w:val="00A40C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40C3F"/>
  </w:style>
  <w:style w:type="paragraph" w:styleId="af">
    <w:name w:val="footer"/>
    <w:basedOn w:val="a"/>
    <w:link w:val="af0"/>
    <w:uiPriority w:val="99"/>
    <w:unhideWhenUsed/>
    <w:rsid w:val="00A40C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40C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6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0.40885608048993882"/>
          <c:y val="4.3596631606279003E-2"/>
          <c:w val="0.37814741907261806"/>
          <c:h val="0.85711539469775078"/>
        </c:manualLayout>
      </c:layout>
      <c:bar3DChart>
        <c:barDir val="bar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год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67</a:t>
                    </a:r>
                    <a:endParaRPr lang="en-US"/>
                  </a:p>
                </c:rich>
              </c:tx>
              <c:spPr>
                <a:noFill/>
                <a:ln w="16968">
                  <a:noFill/>
                </a:ln>
              </c:spPr>
            </c:dLbl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33</a:t>
                    </a:r>
                    <a:endParaRPr lang="en-US"/>
                  </a:p>
                </c:rich>
              </c:tx>
              <c:spPr>
                <a:noFill/>
                <a:ln w="16968">
                  <a:noFill/>
                </a:ln>
              </c:spPr>
            </c:dLbl>
            <c:spPr>
              <a:noFill/>
              <a:ln w="16968">
                <a:noFill/>
              </a:ln>
            </c:spPr>
            <c:showVal val="1"/>
          </c:dLbls>
          <c:cat>
            <c:strRef>
              <c:f>Лист1!$A$2:$A$3</c:f>
              <c:strCache>
                <c:ptCount val="2"/>
                <c:pt idx="0">
                  <c:v>Количество обращений, поступивших в АТО из Администрации Президента РФ и Аппарата Правительства </c:v>
                </c:pt>
                <c:pt idx="1">
                  <c:v>Количество обращений, поступивших непосредственно в АТО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33</c:v>
                </c:pt>
                <c:pt idx="1">
                  <c:v>67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год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60</a:t>
                    </a:r>
                    <a:endParaRPr lang="en-US"/>
                  </a:p>
                </c:rich>
              </c:tx>
              <c:spPr>
                <a:noFill/>
                <a:ln w="16968">
                  <a:noFill/>
                </a:ln>
              </c:spPr>
            </c:dLbl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40</a:t>
                    </a:r>
                    <a:endParaRPr lang="en-US"/>
                  </a:p>
                </c:rich>
              </c:tx>
              <c:spPr>
                <a:noFill/>
                <a:ln w="16968">
                  <a:noFill/>
                </a:ln>
              </c:spPr>
            </c:dLbl>
            <c:spPr>
              <a:noFill/>
              <a:ln w="16968">
                <a:noFill/>
              </a:ln>
            </c:spPr>
            <c:showVal val="1"/>
          </c:dLbls>
          <c:cat>
            <c:strRef>
              <c:f>Лист1!$A$2:$A$3</c:f>
              <c:strCache>
                <c:ptCount val="2"/>
                <c:pt idx="0">
                  <c:v>Количество обращений, поступивших в АТО из Администрации Президента РФ и Аппарата Правительства </c:v>
                </c:pt>
                <c:pt idx="1">
                  <c:v>Количество обращений, поступивших непосредственно в АТО 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40</c:v>
                </c:pt>
                <c:pt idx="1">
                  <c:v>60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 год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67</a:t>
                    </a:r>
                    <a:endParaRPr lang="en-US"/>
                  </a:p>
                </c:rich>
              </c:tx>
              <c:spPr>
                <a:noFill/>
                <a:ln w="16968">
                  <a:noFill/>
                </a:ln>
              </c:spPr>
            </c:dLbl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33</a:t>
                    </a:r>
                    <a:endParaRPr lang="en-US"/>
                  </a:p>
                </c:rich>
              </c:tx>
              <c:spPr>
                <a:noFill/>
                <a:ln w="16968">
                  <a:noFill/>
                </a:ln>
              </c:spPr>
            </c:dLbl>
            <c:spPr>
              <a:noFill/>
              <a:ln w="16968">
                <a:noFill/>
              </a:ln>
            </c:spPr>
            <c:showVal val="1"/>
          </c:dLbls>
          <c:cat>
            <c:strRef>
              <c:f>Лист1!$A$2:$A$3</c:f>
              <c:strCache>
                <c:ptCount val="2"/>
                <c:pt idx="0">
                  <c:v>Количество обращений, поступивших в АТО из Администрации Президента РФ и Аппарата Правительства </c:v>
                </c:pt>
                <c:pt idx="1">
                  <c:v>Количество обращений, поступивших непосредственно в АТО 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33</c:v>
                </c:pt>
                <c:pt idx="1">
                  <c:v>67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 год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83</a:t>
                    </a:r>
                    <a:endParaRPr lang="en-US"/>
                  </a:p>
                </c:rich>
              </c:tx>
              <c:spPr>
                <a:noFill/>
                <a:ln w="16968">
                  <a:noFill/>
                </a:ln>
              </c:spPr>
            </c:dLbl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17</a:t>
                    </a:r>
                    <a:endParaRPr lang="en-US"/>
                  </a:p>
                </c:rich>
              </c:tx>
              <c:spPr>
                <a:noFill/>
                <a:ln w="16968">
                  <a:noFill/>
                </a:ln>
              </c:spPr>
            </c:dLbl>
            <c:spPr>
              <a:noFill/>
              <a:ln w="16968">
                <a:noFill/>
              </a:ln>
            </c:spPr>
            <c:showVal val="1"/>
          </c:dLbls>
          <c:cat>
            <c:strRef>
              <c:f>Лист1!$A$2:$A$3</c:f>
              <c:strCache>
                <c:ptCount val="2"/>
                <c:pt idx="0">
                  <c:v>Количество обращений, поступивших в АТО из Администрации Президента РФ и Аппарата Правительства </c:v>
                </c:pt>
                <c:pt idx="1">
                  <c:v>Количество обращений, поступивших непосредственно в АТО 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17</c:v>
                </c:pt>
                <c:pt idx="1">
                  <c:v>83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2017 год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78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22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Лист1!$A$2:$A$3</c:f>
              <c:strCache>
                <c:ptCount val="2"/>
                <c:pt idx="0">
                  <c:v>Количество обращений, поступивших в АТО из Администрации Президента РФ и Аппарата Правительства </c:v>
                </c:pt>
                <c:pt idx="1">
                  <c:v>Количество обращений, поступивших непосредственно в АТО 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22</c:v>
                </c:pt>
                <c:pt idx="1">
                  <c:v>78</c:v>
                </c:pt>
              </c:numCache>
            </c:numRef>
          </c:val>
        </c:ser>
        <c:shape val="cylinder"/>
        <c:axId val="271327232"/>
        <c:axId val="271328768"/>
        <c:axId val="0"/>
      </c:bar3DChart>
      <c:catAx>
        <c:axId val="271327232"/>
        <c:scaling>
          <c:orientation val="minMax"/>
        </c:scaling>
        <c:axPos val="l"/>
        <c:numFmt formatCode="General" sourceLinked="1"/>
        <c:tickLblPos val="nextTo"/>
        <c:crossAx val="271328768"/>
        <c:crosses val="autoZero"/>
        <c:auto val="1"/>
        <c:lblAlgn val="ctr"/>
        <c:lblOffset val="100"/>
      </c:catAx>
      <c:valAx>
        <c:axId val="271328768"/>
        <c:scaling>
          <c:orientation val="minMax"/>
        </c:scaling>
        <c:axPos val="b"/>
        <c:majorGridlines/>
        <c:numFmt formatCode="0%" sourceLinked="1"/>
        <c:tickLblPos val="nextTo"/>
        <c:crossAx val="271327232"/>
        <c:crosses val="autoZero"/>
        <c:crossBetween val="between"/>
      </c:valAx>
      <c:spPr>
        <a:noFill/>
        <a:ln w="16968">
          <a:noFill/>
        </a:ln>
      </c:spPr>
    </c:plotArea>
    <c:legend>
      <c:legendPos val="r"/>
      <c:layout>
        <c:manualLayout>
          <c:xMode val="edge"/>
          <c:yMode val="edge"/>
          <c:x val="0.8563830661315267"/>
          <c:y val="0.42671004585965527"/>
          <c:w val="0.11570265835969822"/>
          <c:h val="0.43217638663483326"/>
        </c:manualLayout>
      </c:layout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6.425895028656782E-2"/>
          <c:y val="4.1094015471125636E-2"/>
          <c:w val="0.65629556722076465"/>
          <c:h val="0.8660179771766192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Соц. сфера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50</a:t>
                    </a:r>
                    <a:endParaRPr lang="en-US"/>
                  </a:p>
                </c:rich>
              </c:tx>
              <c:spPr>
                <a:noFill/>
                <a:ln w="12024">
                  <a:noFill/>
                </a:ln>
              </c:spPr>
            </c:dLbl>
            <c:dLbl>
              <c:idx val="1"/>
              <c:layout>
                <c:manualLayout>
                  <c:x val="0"/>
                  <c:y val="1.0049296944855459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46</a:t>
                    </a:r>
                    <a:endParaRPr lang="en-US"/>
                  </a:p>
                </c:rich>
              </c:tx>
              <c:spPr>
                <a:noFill/>
                <a:ln w="12024">
                  <a:noFill/>
                </a:ln>
              </c:spPr>
            </c:dLbl>
            <c:dLbl>
              <c:idx val="2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16</a:t>
                    </a:r>
                  </a:p>
                </c:rich>
              </c:tx>
              <c:spPr>
                <a:noFill/>
                <a:ln w="12024">
                  <a:noFill/>
                </a:ln>
              </c:spPr>
            </c:dLbl>
            <c:dLbl>
              <c:idx val="3"/>
              <c:layout>
                <c:manualLayout>
                  <c:x val="2.136752136752137E-3"/>
                  <c:y val="0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29</a:t>
                    </a:r>
                    <a:endParaRPr lang="en-US"/>
                  </a:p>
                </c:rich>
              </c:tx>
              <c:spPr>
                <a:noFill/>
                <a:ln w="12024">
                  <a:noFill/>
                </a:ln>
              </c:spPr>
            </c:dLbl>
            <c:dLbl>
              <c:idx val="4"/>
              <c:layout>
                <c:manualLayout>
                  <c:x val="-4.2686033801960588E-3"/>
                  <c:y val="0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20</a:t>
                    </a:r>
                  </a:p>
                </c:rich>
              </c:tx>
              <c:spPr>
                <a:noFill/>
                <a:ln w="12024">
                  <a:noFill/>
                </a:ln>
              </c:spPr>
            </c:dLbl>
            <c:spPr>
              <a:noFill/>
              <a:ln w="12024">
                <a:noFill/>
              </a:ln>
            </c:spPr>
            <c:showVal val="1"/>
          </c:dLbls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50</c:v>
                </c:pt>
                <c:pt idx="1">
                  <c:v>46</c:v>
                </c:pt>
                <c:pt idx="2">
                  <c:v>16</c:v>
                </c:pt>
                <c:pt idx="3">
                  <c:v>29</c:v>
                </c:pt>
                <c:pt idx="4">
                  <c:v>20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Экономика</c:v>
                </c:pt>
              </c:strCache>
            </c:strRef>
          </c:tx>
          <c:spPr>
            <a:ln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11</a:t>
                    </a:r>
                    <a:endParaRPr lang="en-US"/>
                  </a:p>
                </c:rich>
              </c:tx>
              <c:spPr>
                <a:noFill/>
                <a:ln w="12024">
                  <a:noFill/>
                </a:ln>
              </c:spPr>
            </c:dLbl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27</a:t>
                    </a:r>
                    <a:endParaRPr lang="en-US"/>
                  </a:p>
                </c:rich>
              </c:tx>
              <c:spPr>
                <a:noFill/>
                <a:ln w="12024">
                  <a:noFill/>
                </a:ln>
              </c:spPr>
            </c:dLbl>
            <c:dLbl>
              <c:idx val="2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28</a:t>
                    </a:r>
                    <a:endParaRPr lang="en-US"/>
                  </a:p>
                </c:rich>
              </c:tx>
              <c:spPr>
                <a:noFill/>
                <a:ln w="12024">
                  <a:noFill/>
                </a:ln>
              </c:spPr>
            </c:dLbl>
            <c:dLbl>
              <c:idx val="3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15</a:t>
                    </a:r>
                    <a:endParaRPr lang="en-US"/>
                  </a:p>
                </c:rich>
              </c:tx>
              <c:spPr>
                <a:noFill/>
                <a:ln w="12024">
                  <a:noFill/>
                </a:ln>
              </c:spPr>
            </c:dLbl>
            <c:dLbl>
              <c:idx val="4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 44</a:t>
                    </a:r>
                    <a:endParaRPr lang="en-US"/>
                  </a:p>
                </c:rich>
              </c:tx>
              <c:spPr>
                <a:noFill/>
                <a:ln w="12024">
                  <a:noFill/>
                </a:ln>
              </c:spPr>
            </c:dLbl>
            <c:spPr>
              <a:noFill/>
              <a:ln w="12024">
                <a:noFill/>
              </a:ln>
            </c:spPr>
            <c:showVal val="1"/>
          </c:dLbls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11</c:v>
                </c:pt>
                <c:pt idx="1">
                  <c:v>27</c:v>
                </c:pt>
                <c:pt idx="2">
                  <c:v>28</c:v>
                </c:pt>
                <c:pt idx="3">
                  <c:v>15</c:v>
                </c:pt>
                <c:pt idx="4">
                  <c:v>44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Государство, общество, политика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22</a:t>
                    </a:r>
                    <a:endParaRPr lang="en-US"/>
                  </a:p>
                </c:rich>
              </c:tx>
              <c:spPr>
                <a:noFill/>
                <a:ln w="12024">
                  <a:noFill/>
                </a:ln>
              </c:spPr>
            </c:dLbl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13</a:t>
                    </a:r>
                    <a:endParaRPr lang="en-US"/>
                  </a:p>
                </c:rich>
              </c:tx>
              <c:spPr>
                <a:noFill/>
                <a:ln w="12024">
                  <a:noFill/>
                </a:ln>
              </c:spPr>
            </c:dLbl>
            <c:dLbl>
              <c:idx val="2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25</a:t>
                    </a:r>
                    <a:endParaRPr lang="en-US"/>
                  </a:p>
                </c:rich>
              </c:tx>
              <c:spPr>
                <a:noFill/>
                <a:ln w="12024">
                  <a:noFill/>
                </a:ln>
              </c:spPr>
            </c:dLbl>
            <c:dLbl>
              <c:idx val="3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15</a:t>
                    </a:r>
                    <a:endParaRPr lang="en-US"/>
                  </a:p>
                </c:rich>
              </c:tx>
              <c:spPr>
                <a:noFill/>
                <a:ln w="12024">
                  <a:noFill/>
                </a:ln>
              </c:spPr>
            </c:dLbl>
            <c:dLbl>
              <c:idx val="4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6</a:t>
                    </a:r>
                    <a:endParaRPr lang="en-US"/>
                  </a:p>
                </c:rich>
              </c:tx>
              <c:spPr>
                <a:noFill/>
                <a:ln w="12024">
                  <a:noFill/>
                </a:ln>
              </c:spPr>
            </c:dLbl>
            <c:spPr>
              <a:noFill/>
              <a:ln w="12024">
                <a:noFill/>
              </a:ln>
            </c:spPr>
            <c:showVal val="1"/>
          </c:dLbls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22</c:v>
                </c:pt>
                <c:pt idx="2">
                  <c:v>25</c:v>
                </c:pt>
                <c:pt idx="3">
                  <c:v>15</c:v>
                </c:pt>
                <c:pt idx="4">
                  <c:v>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ЖКХ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6</a:t>
                    </a:r>
                    <a:endParaRPr lang="en-US"/>
                  </a:p>
                </c:rich>
              </c:tx>
              <c:spPr>
                <a:noFill/>
                <a:ln w="12024">
                  <a:noFill/>
                </a:ln>
              </c:spPr>
            </c:dLbl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24</a:t>
                    </a:r>
                    <a:endParaRPr lang="en-US"/>
                  </a:p>
                </c:rich>
              </c:tx>
              <c:spPr>
                <a:noFill/>
                <a:ln w="12024">
                  <a:noFill/>
                </a:ln>
              </c:spPr>
            </c:dLbl>
            <c:dLbl>
              <c:idx val="2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28</a:t>
                    </a:r>
                    <a:endParaRPr lang="en-US"/>
                  </a:p>
                </c:rich>
              </c:tx>
              <c:spPr>
                <a:noFill/>
                <a:ln w="12024">
                  <a:noFill/>
                </a:ln>
              </c:spPr>
            </c:dLbl>
            <c:dLbl>
              <c:idx val="3"/>
              <c:delete val="1"/>
            </c:dLbl>
            <c:dLbl>
              <c:idx val="4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30</a:t>
                    </a:r>
                    <a:endParaRPr lang="en-US"/>
                  </a:p>
                </c:rich>
              </c:tx>
              <c:spPr>
                <a:noFill/>
                <a:ln w="12024">
                  <a:noFill/>
                </a:ln>
              </c:spPr>
            </c:dLbl>
            <c:spPr>
              <a:noFill/>
              <a:ln w="12024">
                <a:noFill/>
              </a:ln>
            </c:spPr>
            <c:showVal val="1"/>
          </c:dLbls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6</c:v>
                </c:pt>
                <c:pt idx="1">
                  <c:v>24</c:v>
                </c:pt>
                <c:pt idx="2">
                  <c:v>28</c:v>
                </c:pt>
                <c:pt idx="3">
                  <c:v>30</c:v>
                </c:pt>
                <c:pt idx="4">
                  <c:v>30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Оборона, безопасность, законность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11</a:t>
                    </a:r>
                    <a:endParaRPr lang="en-US"/>
                  </a:p>
                </c:rich>
              </c:tx>
              <c:spPr>
                <a:noFill/>
                <a:ln w="12024">
                  <a:noFill/>
                </a:ln>
              </c:spPr>
            </c:dLbl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3</a:t>
                    </a:r>
                    <a:endParaRPr lang="en-US"/>
                  </a:p>
                </c:rich>
              </c:tx>
              <c:spPr>
                <a:noFill/>
                <a:ln w="12024">
                  <a:noFill/>
                </a:ln>
              </c:spPr>
            </c:dLbl>
            <c:dLbl>
              <c:idx val="2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3</a:t>
                    </a:r>
                    <a:endParaRPr lang="en-US"/>
                  </a:p>
                </c:rich>
              </c:tx>
              <c:spPr>
                <a:noFill/>
                <a:ln w="12024">
                  <a:noFill/>
                </a:ln>
              </c:spPr>
            </c:dLbl>
            <c:dLbl>
              <c:idx val="3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2</a:t>
                    </a:r>
                    <a:endParaRPr lang="en-US"/>
                  </a:p>
                </c:rich>
              </c:tx>
              <c:spPr>
                <a:noFill/>
                <a:ln w="12024">
                  <a:noFill/>
                </a:ln>
              </c:spPr>
            </c:dLbl>
            <c:dLbl>
              <c:idx val="4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0</a:t>
                    </a:r>
                  </a:p>
                </c:rich>
              </c:tx>
              <c:spPr>
                <a:noFill/>
                <a:ln w="12024">
                  <a:noFill/>
                </a:ln>
              </c:spPr>
            </c:dLbl>
            <c:spPr>
              <a:noFill/>
              <a:ln w="12024">
                <a:noFill/>
              </a:ln>
            </c:spPr>
            <c:showVal val="1"/>
          </c:dLbls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11</c:v>
                </c:pt>
                <c:pt idx="1">
                  <c:v>0</c:v>
                </c:pt>
                <c:pt idx="2">
                  <c:v>3</c:v>
                </c:pt>
                <c:pt idx="3">
                  <c:v>11</c:v>
                </c:pt>
                <c:pt idx="4">
                  <c:v>0</c:v>
                </c:pt>
              </c:numCache>
            </c:numRef>
          </c:val>
        </c:ser>
        <c:axId val="302308736"/>
        <c:axId val="302343296"/>
      </c:barChart>
      <c:catAx>
        <c:axId val="302308736"/>
        <c:scaling>
          <c:orientation val="minMax"/>
        </c:scaling>
        <c:axPos val="b"/>
        <c:numFmt formatCode="General" sourceLinked="1"/>
        <c:tickLblPos val="nextTo"/>
        <c:crossAx val="302343296"/>
        <c:crosses val="autoZero"/>
        <c:auto val="1"/>
        <c:lblAlgn val="ctr"/>
        <c:lblOffset val="100"/>
      </c:catAx>
      <c:valAx>
        <c:axId val="302343296"/>
        <c:scaling>
          <c:orientation val="minMax"/>
        </c:scaling>
        <c:axPos val="l"/>
        <c:majorGridlines/>
        <c:numFmt formatCode="General" sourceLinked="1"/>
        <c:tickLblPos val="nextTo"/>
        <c:crossAx val="3023087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990359378154655"/>
          <c:y val="1.2121266844588001E-2"/>
          <c:w val="0.28986684960344394"/>
          <c:h val="0.9387507220459419"/>
        </c:manualLayout>
      </c:layout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A8A696-DADF-4DDA-8931-E070E3AF3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23</Pages>
  <Words>5963</Words>
  <Characters>33995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Викторовна Ермакова</dc:creator>
  <cp:lastModifiedBy>PC61</cp:lastModifiedBy>
  <cp:revision>15</cp:revision>
  <cp:lastPrinted>2019-06-03T09:46:00Z</cp:lastPrinted>
  <dcterms:created xsi:type="dcterms:W3CDTF">2019-08-19T04:55:00Z</dcterms:created>
  <dcterms:modified xsi:type="dcterms:W3CDTF">2019-08-26T07:02:00Z</dcterms:modified>
</cp:coreProperties>
</file>