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84" w:rsidRPr="004D2A66" w:rsidRDefault="0054716F" w:rsidP="006804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2A6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D2A66">
        <w:rPr>
          <w:rFonts w:ascii="Times New Roman" w:hAnsi="Times New Roman" w:cs="Times New Roman"/>
          <w:b/>
          <w:sz w:val="28"/>
          <w:szCs w:val="28"/>
        </w:rPr>
        <w:t xml:space="preserve"> ввел</w:t>
      </w:r>
      <w:r w:rsidR="00680484" w:rsidRPr="004D2A66">
        <w:rPr>
          <w:rFonts w:ascii="Times New Roman" w:hAnsi="Times New Roman" w:cs="Times New Roman"/>
          <w:b/>
          <w:sz w:val="28"/>
          <w:szCs w:val="28"/>
        </w:rPr>
        <w:t xml:space="preserve"> в эксплуатацию информационны</w:t>
      </w:r>
      <w:r w:rsidRPr="004D2A66">
        <w:rPr>
          <w:rFonts w:ascii="Times New Roman" w:hAnsi="Times New Roman" w:cs="Times New Roman"/>
          <w:b/>
          <w:sz w:val="28"/>
          <w:szCs w:val="28"/>
        </w:rPr>
        <w:t>е</w:t>
      </w:r>
      <w:r w:rsidR="00680484" w:rsidRPr="004D2A66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Pr="004D2A66">
        <w:rPr>
          <w:rFonts w:ascii="Times New Roman" w:hAnsi="Times New Roman" w:cs="Times New Roman"/>
          <w:b/>
          <w:sz w:val="28"/>
          <w:szCs w:val="28"/>
        </w:rPr>
        <w:t>ы</w:t>
      </w:r>
      <w:r w:rsidR="00680484" w:rsidRPr="004D2A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80484" w:rsidRPr="004D2A66" w:rsidRDefault="0054716F" w:rsidP="006804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66">
        <w:rPr>
          <w:rFonts w:ascii="Times New Roman" w:hAnsi="Times New Roman" w:cs="Times New Roman"/>
          <w:b/>
          <w:sz w:val="28"/>
          <w:szCs w:val="28"/>
        </w:rPr>
        <w:t>являющиеся основой</w:t>
      </w:r>
      <w:r w:rsidR="00680484" w:rsidRPr="004D2A66">
        <w:rPr>
          <w:rFonts w:ascii="Times New Roman" w:hAnsi="Times New Roman" w:cs="Times New Roman"/>
          <w:b/>
          <w:sz w:val="28"/>
          <w:szCs w:val="28"/>
        </w:rPr>
        <w:t xml:space="preserve"> для создания Национальной системы </w:t>
      </w:r>
    </w:p>
    <w:p w:rsidR="00680484" w:rsidRPr="004D2A66" w:rsidRDefault="00680484" w:rsidP="006804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66">
        <w:rPr>
          <w:rFonts w:ascii="Times New Roman" w:hAnsi="Times New Roman" w:cs="Times New Roman"/>
          <w:b/>
          <w:sz w:val="28"/>
          <w:szCs w:val="28"/>
        </w:rPr>
        <w:t>пространственных данных</w:t>
      </w:r>
    </w:p>
    <w:p w:rsidR="00EA15CD" w:rsidRPr="004D2A66" w:rsidRDefault="00EA15CD" w:rsidP="00BA6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 xml:space="preserve">Правительство РФ утвердило государственную программу «Национальная система пространственных данных». В рамках создания этой системы </w:t>
      </w:r>
      <w:proofErr w:type="spellStart"/>
      <w:r w:rsidRPr="004D2A6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D2A66">
        <w:rPr>
          <w:rFonts w:ascii="Times New Roman" w:hAnsi="Times New Roman" w:cs="Times New Roman"/>
          <w:sz w:val="28"/>
          <w:szCs w:val="28"/>
        </w:rPr>
        <w:t xml:space="preserve"> ввел в эксплуатацию две государственные информационные системы, которые станут ее основой. Это государственная информационная система ведения Единой электронной картографической основы (ГИС ЕЭКО) и Федеральный портал пространственных данных (ГИС ФППД).</w:t>
      </w:r>
      <w:r w:rsidR="00BA66B1" w:rsidRPr="004D2A66">
        <w:rPr>
          <w:rFonts w:ascii="Times New Roman" w:hAnsi="Times New Roman" w:cs="Times New Roman"/>
          <w:sz w:val="28"/>
          <w:szCs w:val="28"/>
        </w:rPr>
        <w:t xml:space="preserve"> Созданы эти системы</w:t>
      </w:r>
      <w:r w:rsidRPr="004D2A66">
        <w:rPr>
          <w:rFonts w:ascii="Times New Roman" w:hAnsi="Times New Roman" w:cs="Times New Roman"/>
          <w:sz w:val="28"/>
          <w:szCs w:val="28"/>
        </w:rPr>
        <w:t xml:space="preserve"> подведомственным </w:t>
      </w:r>
      <w:proofErr w:type="spellStart"/>
      <w:r w:rsidRPr="004D2A66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4D2A66">
        <w:rPr>
          <w:rFonts w:ascii="Times New Roman" w:hAnsi="Times New Roman" w:cs="Times New Roman"/>
          <w:sz w:val="28"/>
          <w:szCs w:val="28"/>
        </w:rPr>
        <w:t xml:space="preserve"> ФГБУ «Центр геодезии, картографии и пространственных данных»</w:t>
      </w:r>
      <w:r w:rsidR="00BA66B1" w:rsidRPr="004D2A66">
        <w:rPr>
          <w:rFonts w:ascii="Times New Roman" w:hAnsi="Times New Roman" w:cs="Times New Roman"/>
          <w:sz w:val="28"/>
          <w:szCs w:val="28"/>
        </w:rPr>
        <w:t>.</w:t>
      </w:r>
    </w:p>
    <w:p w:rsidR="00F664F3" w:rsidRPr="004D2A66" w:rsidRDefault="00F664F3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 xml:space="preserve">Введенные в эксплуатацию информационные системы </w:t>
      </w:r>
      <w:r w:rsidR="00BA66B1" w:rsidRPr="004D2A66">
        <w:rPr>
          <w:rFonts w:ascii="Times New Roman" w:hAnsi="Times New Roman" w:cs="Times New Roman"/>
          <w:sz w:val="28"/>
          <w:szCs w:val="28"/>
        </w:rPr>
        <w:t>предоставят необходимый фун</w:t>
      </w:r>
      <w:bookmarkStart w:id="0" w:name="_GoBack"/>
      <w:bookmarkEnd w:id="0"/>
      <w:r w:rsidR="00BA66B1" w:rsidRPr="004D2A66">
        <w:rPr>
          <w:rFonts w:ascii="Times New Roman" w:hAnsi="Times New Roman" w:cs="Times New Roman"/>
          <w:sz w:val="28"/>
          <w:szCs w:val="28"/>
        </w:rPr>
        <w:t>кционал и сервисный инструментарий, с помощью которых органы власти, бизнес и граждане смогут оперативно получить доступ к ЕЭКО и материалам и данным Федерального портала пространственных данных.</w:t>
      </w:r>
    </w:p>
    <w:p w:rsidR="00EA15CD" w:rsidRPr="004D2A66" w:rsidRDefault="00EA15CD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 xml:space="preserve">ЕЭКО представляет собой совокупность пространственных данных </w:t>
      </w:r>
      <w:proofErr w:type="gramStart"/>
      <w:r w:rsidRPr="004D2A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2A66">
        <w:rPr>
          <w:rFonts w:ascii="Times New Roman" w:hAnsi="Times New Roman" w:cs="Times New Roman"/>
          <w:sz w:val="28"/>
          <w:szCs w:val="28"/>
        </w:rPr>
        <w:t xml:space="preserve"> всей территории России. По сути, создание ЕЭКО – это переход на отечественную юридически значимую подложку с метрически точными пространственными данными. В настоящее время она готова на 36,5% (плановое значение показателя на 31.12.2021 – 37,3%). С помощью ЕЭКО можно будет получать различную тематическую информацию (об инфраструктуре, населении, природе и т.д.), а также проводить мониторинг хозяйственной деятельности.</w:t>
      </w:r>
    </w:p>
    <w:p w:rsidR="00EA15CD" w:rsidRPr="004D2A66" w:rsidRDefault="00EA15CD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>ГИС ЕЭКО позволяет создавать, обновлять и осуществлять мониторинг актуальности сведений единой электронной картографической основы и предоставлять ее всем заинтересованным лицам в различных форматах.</w:t>
      </w:r>
    </w:p>
    <w:p w:rsidR="00D028D6" w:rsidRPr="004D2A66" w:rsidRDefault="00D028D6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>ГИС ФППД позволяет через личный кабинет осуществить подачу заявления о предоставлении пространственных данных и материалов, содержащихся в федеральном фонде пространственных данных, сведений ЕЭКО и пространственных метаданных. Пользователь портала может производить расчет стоимости и осуществить оплату по заявлению, получить доступ к сведениям, подлежащим представлению с использованием координат.</w:t>
      </w:r>
    </w:p>
    <w:p w:rsidR="00955906" w:rsidRPr="004D2A66" w:rsidRDefault="00067B73" w:rsidP="00680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 xml:space="preserve">Пространственные данные на территорию Томской области представлены в </w:t>
      </w:r>
      <w:r w:rsidR="001127DB" w:rsidRPr="004D2A66">
        <w:rPr>
          <w:rFonts w:ascii="Times New Roman" w:hAnsi="Times New Roman" w:cs="Times New Roman"/>
          <w:sz w:val="28"/>
          <w:szCs w:val="28"/>
        </w:rPr>
        <w:t xml:space="preserve">ЕЭКО </w:t>
      </w:r>
      <w:proofErr w:type="spellStart"/>
      <w:r w:rsidR="001127DB" w:rsidRPr="004D2A66">
        <w:rPr>
          <w:rFonts w:ascii="Times New Roman" w:hAnsi="Times New Roman" w:cs="Times New Roman"/>
          <w:sz w:val="28"/>
          <w:szCs w:val="28"/>
        </w:rPr>
        <w:t>ортофотопланами</w:t>
      </w:r>
      <w:proofErr w:type="spellEnd"/>
      <w:r w:rsidR="001127DB" w:rsidRPr="004D2A66">
        <w:rPr>
          <w:rFonts w:ascii="Times New Roman" w:hAnsi="Times New Roman" w:cs="Times New Roman"/>
          <w:sz w:val="28"/>
          <w:szCs w:val="28"/>
        </w:rPr>
        <w:t xml:space="preserve"> масштаба 1:25000, а также топографическими картами масштаба 1: 1000000, 1:200000, 1:100000, 1:50000, 1:25000 и 1:10000.</w:t>
      </w:r>
    </w:p>
    <w:p w:rsidR="00955906" w:rsidRDefault="001127DB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6">
        <w:rPr>
          <w:rFonts w:ascii="Times New Roman" w:hAnsi="Times New Roman" w:cs="Times New Roman"/>
          <w:sz w:val="28"/>
          <w:szCs w:val="28"/>
        </w:rPr>
        <w:t>С информацией о порядке предоставления материалов и данных</w:t>
      </w:r>
      <w:r w:rsidR="00680484" w:rsidRPr="004D2A66">
        <w:rPr>
          <w:rFonts w:ascii="Times New Roman" w:hAnsi="Times New Roman" w:cs="Times New Roman"/>
          <w:sz w:val="28"/>
          <w:szCs w:val="28"/>
        </w:rPr>
        <w:t>, в том числе координат исходной геодезической основы в МСК-70,</w:t>
      </w:r>
      <w:r w:rsidRPr="004D2A66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ФГБУ «Центр геодезии, картографии и ИПД» по адресу: </w:t>
      </w:r>
      <w:hyperlink r:id="rId4" w:history="1">
        <w:r w:rsidRPr="004D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https://cgkipd.ru/</w:t>
        </w:r>
      </w:hyperlink>
      <w:r w:rsidRPr="004D2A66">
        <w:rPr>
          <w:rFonts w:ascii="Times New Roman" w:hAnsi="Times New Roman" w:cs="Times New Roman"/>
          <w:sz w:val="28"/>
          <w:szCs w:val="28"/>
        </w:rPr>
        <w:t>.</w:t>
      </w:r>
    </w:p>
    <w:p w:rsidR="00FA1103" w:rsidRDefault="00FA1103" w:rsidP="0011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103" w:rsidRDefault="00FA1103" w:rsidP="00FA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A1103" w:rsidRDefault="00FA1103" w:rsidP="00FA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</w:p>
    <w:p w:rsidR="00FA1103" w:rsidRDefault="00FA1103" w:rsidP="00FA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FA1103" w:rsidRDefault="00FA1103" w:rsidP="00FA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FA1103" w:rsidRPr="004D2A66" w:rsidRDefault="00FA1103" w:rsidP="00FA11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sectPr w:rsidR="00FA1103" w:rsidRPr="004D2A66" w:rsidSect="00FA11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9C13CF"/>
    <w:rsid w:val="00067B73"/>
    <w:rsid w:val="001127DB"/>
    <w:rsid w:val="00496F39"/>
    <w:rsid w:val="004D2A66"/>
    <w:rsid w:val="0054716F"/>
    <w:rsid w:val="00680484"/>
    <w:rsid w:val="007D4924"/>
    <w:rsid w:val="00955906"/>
    <w:rsid w:val="009C13CF"/>
    <w:rsid w:val="00BA66B1"/>
    <w:rsid w:val="00C85748"/>
    <w:rsid w:val="00D028D6"/>
    <w:rsid w:val="00EA15CD"/>
    <w:rsid w:val="00EB5D88"/>
    <w:rsid w:val="00EC2907"/>
    <w:rsid w:val="00F664F3"/>
    <w:rsid w:val="00FA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kip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5</cp:revision>
  <cp:lastPrinted>2021-12-20T03:03:00Z</cp:lastPrinted>
  <dcterms:created xsi:type="dcterms:W3CDTF">2021-12-20T02:56:00Z</dcterms:created>
  <dcterms:modified xsi:type="dcterms:W3CDTF">2021-12-20T10:21:00Z</dcterms:modified>
</cp:coreProperties>
</file>