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CF4" w:rsidRDefault="00DE61AA" w:rsidP="00C231E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1E0">
        <w:rPr>
          <w:rFonts w:ascii="Times New Roman" w:hAnsi="Times New Roman" w:cs="Times New Roman"/>
          <w:b/>
          <w:sz w:val="28"/>
          <w:szCs w:val="28"/>
        </w:rPr>
        <w:t xml:space="preserve">Механизм выявления </w:t>
      </w:r>
      <w:r w:rsidR="00C231E0" w:rsidRPr="00C231E0">
        <w:rPr>
          <w:rFonts w:ascii="Times New Roman" w:hAnsi="Times New Roman" w:cs="Times New Roman"/>
          <w:b/>
          <w:sz w:val="28"/>
          <w:szCs w:val="28"/>
        </w:rPr>
        <w:t xml:space="preserve">ранее учтённых объектов недвижимости как способ </w:t>
      </w:r>
      <w:r w:rsidR="002C4225">
        <w:rPr>
          <w:rFonts w:ascii="Times New Roman" w:hAnsi="Times New Roman" w:cs="Times New Roman"/>
          <w:b/>
          <w:sz w:val="28"/>
          <w:szCs w:val="28"/>
        </w:rPr>
        <w:t>защиты прав их правообладателей</w:t>
      </w:r>
    </w:p>
    <w:p w:rsidR="00C231E0" w:rsidRDefault="00C231E0" w:rsidP="00C231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1E0" w:rsidRPr="006D14E1" w:rsidRDefault="00C231E0" w:rsidP="006D14E1">
      <w:pPr>
        <w:pStyle w:val="a3"/>
        <w:shd w:val="clear" w:color="auto" w:fill="FFFFFF"/>
        <w:spacing w:after="0"/>
        <w:ind w:firstLine="709"/>
        <w:contextualSpacing/>
        <w:jc w:val="both"/>
        <w:rPr>
          <w:bCs/>
          <w:sz w:val="28"/>
          <w:szCs w:val="28"/>
        </w:rPr>
      </w:pPr>
      <w:r w:rsidRPr="006D14E1">
        <w:rPr>
          <w:bCs/>
          <w:sz w:val="28"/>
          <w:szCs w:val="28"/>
        </w:rPr>
        <w:t xml:space="preserve">С 29 июня </w:t>
      </w:r>
      <w:r w:rsidR="006D14E1">
        <w:rPr>
          <w:bCs/>
          <w:sz w:val="28"/>
          <w:szCs w:val="28"/>
        </w:rPr>
        <w:t xml:space="preserve">2021 года </w:t>
      </w:r>
      <w:r w:rsidRPr="006D14E1">
        <w:rPr>
          <w:bCs/>
          <w:sz w:val="28"/>
          <w:szCs w:val="28"/>
        </w:rPr>
        <w:t xml:space="preserve"> нач</w:t>
      </w:r>
      <w:r w:rsidRPr="006D14E1">
        <w:rPr>
          <w:bCs/>
          <w:sz w:val="28"/>
          <w:szCs w:val="28"/>
        </w:rPr>
        <w:softHyphen/>
        <w:t>ался процесс выявления пра</w:t>
      </w:r>
      <w:r w:rsidRPr="006D14E1">
        <w:rPr>
          <w:bCs/>
          <w:sz w:val="28"/>
          <w:szCs w:val="28"/>
        </w:rPr>
        <w:softHyphen/>
        <w:t>во</w:t>
      </w:r>
      <w:r w:rsidRPr="006D14E1">
        <w:rPr>
          <w:bCs/>
          <w:sz w:val="28"/>
          <w:szCs w:val="28"/>
        </w:rPr>
        <w:softHyphen/>
        <w:t>об</w:t>
      </w:r>
      <w:r w:rsidRPr="006D14E1">
        <w:rPr>
          <w:bCs/>
          <w:sz w:val="28"/>
          <w:szCs w:val="28"/>
        </w:rPr>
        <w:softHyphen/>
        <w:t>ла</w:t>
      </w:r>
      <w:r w:rsidRPr="006D14E1">
        <w:rPr>
          <w:bCs/>
          <w:sz w:val="28"/>
          <w:szCs w:val="28"/>
        </w:rPr>
        <w:softHyphen/>
        <w:t>да</w:t>
      </w:r>
      <w:r w:rsidRPr="006D14E1">
        <w:rPr>
          <w:bCs/>
          <w:sz w:val="28"/>
          <w:szCs w:val="28"/>
        </w:rPr>
        <w:softHyphen/>
        <w:t>те</w:t>
      </w:r>
      <w:r w:rsidRPr="006D14E1">
        <w:rPr>
          <w:bCs/>
          <w:sz w:val="28"/>
          <w:szCs w:val="28"/>
        </w:rPr>
        <w:softHyphen/>
        <w:t>лей не</w:t>
      </w:r>
      <w:r w:rsidRPr="006D14E1">
        <w:rPr>
          <w:bCs/>
          <w:sz w:val="28"/>
          <w:szCs w:val="28"/>
        </w:rPr>
        <w:softHyphen/>
        <w:t>оформ</w:t>
      </w:r>
      <w:r w:rsidRPr="006D14E1">
        <w:rPr>
          <w:bCs/>
          <w:sz w:val="28"/>
          <w:szCs w:val="28"/>
        </w:rPr>
        <w:softHyphen/>
        <w:t>лен</w:t>
      </w:r>
      <w:r w:rsidRPr="006D14E1">
        <w:rPr>
          <w:bCs/>
          <w:sz w:val="28"/>
          <w:szCs w:val="28"/>
        </w:rPr>
        <w:softHyphen/>
        <w:t>ной не</w:t>
      </w:r>
      <w:r w:rsidRPr="006D14E1">
        <w:rPr>
          <w:bCs/>
          <w:sz w:val="28"/>
          <w:szCs w:val="28"/>
        </w:rPr>
        <w:softHyphen/>
        <w:t>дви</w:t>
      </w:r>
      <w:r w:rsidRPr="006D14E1">
        <w:rPr>
          <w:bCs/>
          <w:sz w:val="28"/>
          <w:szCs w:val="28"/>
        </w:rPr>
        <w:softHyphen/>
        <w:t>жи</w:t>
      </w:r>
      <w:r w:rsidRPr="006D14E1">
        <w:rPr>
          <w:bCs/>
          <w:sz w:val="28"/>
          <w:szCs w:val="28"/>
        </w:rPr>
        <w:softHyphen/>
        <w:t>мо</w:t>
      </w:r>
      <w:r w:rsidRPr="006D14E1">
        <w:rPr>
          <w:bCs/>
          <w:sz w:val="28"/>
          <w:szCs w:val="28"/>
        </w:rPr>
        <w:softHyphen/>
        <w:t>сти. Све</w:t>
      </w:r>
      <w:r w:rsidRPr="006D14E1">
        <w:rPr>
          <w:bCs/>
          <w:sz w:val="28"/>
          <w:szCs w:val="28"/>
        </w:rPr>
        <w:softHyphen/>
        <w:t>де</w:t>
      </w:r>
      <w:r w:rsidRPr="006D14E1">
        <w:rPr>
          <w:bCs/>
          <w:sz w:val="28"/>
          <w:szCs w:val="28"/>
        </w:rPr>
        <w:softHyphen/>
        <w:t>ния о таких правообладателях бу</w:t>
      </w:r>
      <w:r w:rsidRPr="006D14E1">
        <w:rPr>
          <w:bCs/>
          <w:sz w:val="28"/>
          <w:szCs w:val="28"/>
        </w:rPr>
        <w:softHyphen/>
        <w:t>дут вклю</w:t>
      </w:r>
      <w:r w:rsidRPr="006D14E1">
        <w:rPr>
          <w:bCs/>
          <w:sz w:val="28"/>
          <w:szCs w:val="28"/>
        </w:rPr>
        <w:softHyphen/>
        <w:t>чать</w:t>
      </w:r>
      <w:r w:rsidRPr="006D14E1">
        <w:rPr>
          <w:bCs/>
          <w:sz w:val="28"/>
          <w:szCs w:val="28"/>
        </w:rPr>
        <w:softHyphen/>
        <w:t>ся в го</w:t>
      </w:r>
      <w:r w:rsidRPr="006D14E1">
        <w:rPr>
          <w:bCs/>
          <w:sz w:val="28"/>
          <w:szCs w:val="28"/>
        </w:rPr>
        <w:softHyphen/>
        <w:t>сударственный ре</w:t>
      </w:r>
      <w:r w:rsidRPr="006D14E1">
        <w:rPr>
          <w:bCs/>
          <w:sz w:val="28"/>
          <w:szCs w:val="28"/>
        </w:rPr>
        <w:softHyphen/>
        <w:t xml:space="preserve">естр. </w:t>
      </w:r>
    </w:p>
    <w:p w:rsidR="008922C7" w:rsidRDefault="00C231E0" w:rsidP="006D14E1">
      <w:pPr>
        <w:pStyle w:val="a3"/>
        <w:shd w:val="clear" w:color="auto" w:fill="FFFFFF"/>
        <w:spacing w:after="0"/>
        <w:ind w:firstLine="709"/>
        <w:contextualSpacing/>
        <w:jc w:val="both"/>
        <w:rPr>
          <w:bCs/>
          <w:sz w:val="28"/>
          <w:szCs w:val="28"/>
        </w:rPr>
      </w:pPr>
      <w:r w:rsidRPr="006D14E1">
        <w:rPr>
          <w:bCs/>
          <w:sz w:val="28"/>
          <w:szCs w:val="28"/>
        </w:rPr>
        <w:t>Пол</w:t>
      </w:r>
      <w:r w:rsidRPr="006D14E1">
        <w:rPr>
          <w:bCs/>
          <w:sz w:val="28"/>
          <w:szCs w:val="28"/>
        </w:rPr>
        <w:softHyphen/>
        <w:t>но</w:t>
      </w:r>
      <w:r w:rsidRPr="006D14E1">
        <w:rPr>
          <w:bCs/>
          <w:sz w:val="28"/>
          <w:szCs w:val="28"/>
        </w:rPr>
        <w:softHyphen/>
        <w:t>мо</w:t>
      </w:r>
      <w:r w:rsidRPr="006D14E1">
        <w:rPr>
          <w:bCs/>
          <w:sz w:val="28"/>
          <w:szCs w:val="28"/>
        </w:rPr>
        <w:softHyphen/>
        <w:t>чи</w:t>
      </w:r>
      <w:r w:rsidRPr="006D14E1">
        <w:rPr>
          <w:bCs/>
          <w:sz w:val="28"/>
          <w:szCs w:val="28"/>
        </w:rPr>
        <w:softHyphen/>
        <w:t>я</w:t>
      </w:r>
      <w:r w:rsidRPr="006D14E1">
        <w:rPr>
          <w:bCs/>
          <w:sz w:val="28"/>
          <w:szCs w:val="28"/>
        </w:rPr>
        <w:softHyphen/>
        <w:t>ми по вы</w:t>
      </w:r>
      <w:r w:rsidRPr="006D14E1">
        <w:rPr>
          <w:bCs/>
          <w:sz w:val="28"/>
          <w:szCs w:val="28"/>
        </w:rPr>
        <w:softHyphen/>
        <w:t>яв</w:t>
      </w:r>
      <w:r w:rsidRPr="006D14E1">
        <w:rPr>
          <w:bCs/>
          <w:sz w:val="28"/>
          <w:szCs w:val="28"/>
        </w:rPr>
        <w:softHyphen/>
        <w:t>ле</w:t>
      </w:r>
      <w:r w:rsidRPr="006D14E1">
        <w:rPr>
          <w:bCs/>
          <w:sz w:val="28"/>
          <w:szCs w:val="28"/>
        </w:rPr>
        <w:softHyphen/>
        <w:t>нию соб</w:t>
      </w:r>
      <w:r w:rsidRPr="006D14E1">
        <w:rPr>
          <w:bCs/>
          <w:sz w:val="28"/>
          <w:szCs w:val="28"/>
        </w:rPr>
        <w:softHyphen/>
        <w:t>ствен</w:t>
      </w:r>
      <w:r w:rsidRPr="006D14E1">
        <w:rPr>
          <w:bCs/>
          <w:sz w:val="28"/>
          <w:szCs w:val="28"/>
        </w:rPr>
        <w:softHyphen/>
        <w:t>ни</w:t>
      </w:r>
      <w:r w:rsidRPr="006D14E1">
        <w:rPr>
          <w:bCs/>
          <w:sz w:val="28"/>
          <w:szCs w:val="28"/>
        </w:rPr>
        <w:softHyphen/>
        <w:t>ков Фе</w:t>
      </w:r>
      <w:r w:rsidRPr="006D14E1">
        <w:rPr>
          <w:bCs/>
          <w:sz w:val="28"/>
          <w:szCs w:val="28"/>
        </w:rPr>
        <w:softHyphen/>
        <w:t>де</w:t>
      </w:r>
      <w:r w:rsidRPr="006D14E1">
        <w:rPr>
          <w:bCs/>
          <w:sz w:val="28"/>
          <w:szCs w:val="28"/>
        </w:rPr>
        <w:softHyphen/>
        <w:t>раль</w:t>
      </w:r>
      <w:r w:rsidRPr="006D14E1">
        <w:rPr>
          <w:bCs/>
          <w:sz w:val="28"/>
          <w:szCs w:val="28"/>
        </w:rPr>
        <w:softHyphen/>
        <w:t>ным за</w:t>
      </w:r>
      <w:r w:rsidRPr="006D14E1">
        <w:rPr>
          <w:bCs/>
          <w:sz w:val="28"/>
          <w:szCs w:val="28"/>
        </w:rPr>
        <w:softHyphen/>
        <w:t>ко</w:t>
      </w:r>
      <w:r w:rsidRPr="006D14E1">
        <w:rPr>
          <w:bCs/>
          <w:sz w:val="28"/>
          <w:szCs w:val="28"/>
        </w:rPr>
        <w:softHyphen/>
        <w:t>ном от 30.12.2020 № 518-ФЗ «О вне</w:t>
      </w:r>
      <w:r w:rsidRPr="006D14E1">
        <w:rPr>
          <w:bCs/>
          <w:sz w:val="28"/>
          <w:szCs w:val="28"/>
        </w:rPr>
        <w:softHyphen/>
        <w:t>се</w:t>
      </w:r>
      <w:r w:rsidRPr="006D14E1">
        <w:rPr>
          <w:bCs/>
          <w:sz w:val="28"/>
          <w:szCs w:val="28"/>
        </w:rPr>
        <w:softHyphen/>
        <w:t>нии из</w:t>
      </w:r>
      <w:r w:rsidRPr="006D14E1">
        <w:rPr>
          <w:bCs/>
          <w:sz w:val="28"/>
          <w:szCs w:val="28"/>
        </w:rPr>
        <w:softHyphen/>
        <w:t>ме</w:t>
      </w:r>
      <w:r w:rsidRPr="006D14E1">
        <w:rPr>
          <w:bCs/>
          <w:sz w:val="28"/>
          <w:szCs w:val="28"/>
        </w:rPr>
        <w:softHyphen/>
        <w:t>не</w:t>
      </w:r>
      <w:r w:rsidRPr="006D14E1">
        <w:rPr>
          <w:bCs/>
          <w:sz w:val="28"/>
          <w:szCs w:val="28"/>
        </w:rPr>
        <w:softHyphen/>
        <w:t>ний в от</w:t>
      </w:r>
      <w:r w:rsidRPr="006D14E1">
        <w:rPr>
          <w:bCs/>
          <w:sz w:val="28"/>
          <w:szCs w:val="28"/>
        </w:rPr>
        <w:softHyphen/>
        <w:t>дель</w:t>
      </w:r>
      <w:r w:rsidRPr="006D14E1">
        <w:rPr>
          <w:bCs/>
          <w:sz w:val="28"/>
          <w:szCs w:val="28"/>
        </w:rPr>
        <w:softHyphen/>
        <w:t>ные за</w:t>
      </w:r>
      <w:r w:rsidRPr="006D14E1">
        <w:rPr>
          <w:bCs/>
          <w:sz w:val="28"/>
          <w:szCs w:val="28"/>
        </w:rPr>
        <w:softHyphen/>
        <w:t>ко</w:t>
      </w:r>
      <w:r w:rsidRPr="006D14E1">
        <w:rPr>
          <w:bCs/>
          <w:sz w:val="28"/>
          <w:szCs w:val="28"/>
        </w:rPr>
        <w:softHyphen/>
        <w:t>но</w:t>
      </w:r>
      <w:r w:rsidRPr="006D14E1">
        <w:rPr>
          <w:bCs/>
          <w:sz w:val="28"/>
          <w:szCs w:val="28"/>
        </w:rPr>
        <w:softHyphen/>
        <w:t>да</w:t>
      </w:r>
      <w:r w:rsidRPr="006D14E1">
        <w:rPr>
          <w:bCs/>
          <w:sz w:val="28"/>
          <w:szCs w:val="28"/>
        </w:rPr>
        <w:softHyphen/>
        <w:t>тель</w:t>
      </w:r>
      <w:r w:rsidRPr="006D14E1">
        <w:rPr>
          <w:bCs/>
          <w:sz w:val="28"/>
          <w:szCs w:val="28"/>
        </w:rPr>
        <w:softHyphen/>
        <w:t>ные ак</w:t>
      </w:r>
      <w:r w:rsidRPr="006D14E1">
        <w:rPr>
          <w:bCs/>
          <w:sz w:val="28"/>
          <w:szCs w:val="28"/>
        </w:rPr>
        <w:softHyphen/>
        <w:t>ты Рос</w:t>
      </w:r>
      <w:r w:rsidRPr="006D14E1">
        <w:rPr>
          <w:bCs/>
          <w:sz w:val="28"/>
          <w:szCs w:val="28"/>
        </w:rPr>
        <w:softHyphen/>
        <w:t>сий</w:t>
      </w:r>
      <w:r w:rsidRPr="006D14E1">
        <w:rPr>
          <w:bCs/>
          <w:sz w:val="28"/>
          <w:szCs w:val="28"/>
        </w:rPr>
        <w:softHyphen/>
        <w:t>ской Фе</w:t>
      </w:r>
      <w:r w:rsidRPr="006D14E1">
        <w:rPr>
          <w:bCs/>
          <w:sz w:val="28"/>
          <w:szCs w:val="28"/>
        </w:rPr>
        <w:softHyphen/>
        <w:t>де</w:t>
      </w:r>
      <w:r w:rsidRPr="006D14E1">
        <w:rPr>
          <w:bCs/>
          <w:sz w:val="28"/>
          <w:szCs w:val="28"/>
        </w:rPr>
        <w:softHyphen/>
        <w:t>ра</w:t>
      </w:r>
      <w:r w:rsidRPr="006D14E1">
        <w:rPr>
          <w:bCs/>
          <w:sz w:val="28"/>
          <w:szCs w:val="28"/>
        </w:rPr>
        <w:softHyphen/>
        <w:t>ции» (За</w:t>
      </w:r>
      <w:r w:rsidRPr="006D14E1">
        <w:rPr>
          <w:bCs/>
          <w:sz w:val="28"/>
          <w:szCs w:val="28"/>
        </w:rPr>
        <w:softHyphen/>
        <w:t>кон № 518-ФЗ) на</w:t>
      </w:r>
      <w:r w:rsidRPr="006D14E1">
        <w:rPr>
          <w:bCs/>
          <w:sz w:val="28"/>
          <w:szCs w:val="28"/>
        </w:rPr>
        <w:softHyphen/>
        <w:t>де</w:t>
      </w:r>
      <w:r w:rsidRPr="006D14E1">
        <w:rPr>
          <w:bCs/>
          <w:sz w:val="28"/>
          <w:szCs w:val="28"/>
        </w:rPr>
        <w:softHyphen/>
        <w:t>ле</w:t>
      </w:r>
      <w:r w:rsidRPr="006D14E1">
        <w:rPr>
          <w:bCs/>
          <w:sz w:val="28"/>
          <w:szCs w:val="28"/>
        </w:rPr>
        <w:softHyphen/>
        <w:t xml:space="preserve">ны </w:t>
      </w:r>
      <w:r w:rsidR="008922C7">
        <w:rPr>
          <w:bCs/>
          <w:sz w:val="28"/>
          <w:szCs w:val="28"/>
        </w:rPr>
        <w:t>органы государственной власти и органы местного самоуправления.</w:t>
      </w:r>
    </w:p>
    <w:p w:rsidR="00C231E0" w:rsidRDefault="008922C7" w:rsidP="006D14E1">
      <w:pPr>
        <w:pStyle w:val="a3"/>
        <w:shd w:val="clear" w:color="auto" w:fill="FFFFFF"/>
        <w:spacing w:after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Муниципалитеты обязаны провести всю необходимую работу – самостоятельно проанализировать сведения и документы в своих архивах</w:t>
      </w:r>
      <w:r w:rsidR="008856BB">
        <w:rPr>
          <w:bCs/>
          <w:sz w:val="28"/>
          <w:szCs w:val="28"/>
        </w:rPr>
        <w:t>, запросить информацию в налоговых органах, органах записи актов гражданского состояния, у нотариусов.</w:t>
      </w:r>
      <w:r w:rsidR="0028265C">
        <w:rPr>
          <w:bCs/>
          <w:sz w:val="28"/>
          <w:szCs w:val="28"/>
        </w:rPr>
        <w:t xml:space="preserve"> В случае выявления собственников ранее учтённых объектов муниципалитеты </w:t>
      </w:r>
      <w:r w:rsidR="000B5E36">
        <w:rPr>
          <w:bCs/>
          <w:sz w:val="28"/>
          <w:szCs w:val="28"/>
        </w:rPr>
        <w:t>обязаны организовать с такими собственниками взаимодействие для обращения за государственной регистрацией прав на такие объекты.</w:t>
      </w:r>
      <w:r w:rsidR="007017D2">
        <w:rPr>
          <w:bCs/>
          <w:sz w:val="28"/>
          <w:szCs w:val="28"/>
        </w:rPr>
        <w:t xml:space="preserve"> </w:t>
      </w:r>
    </w:p>
    <w:p w:rsidR="000B6A8B" w:rsidRPr="006D14E1" w:rsidRDefault="000B6A8B" w:rsidP="000B6A8B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6D14E1">
        <w:rPr>
          <w:sz w:val="28"/>
          <w:szCs w:val="28"/>
        </w:rPr>
        <w:t>В случае</w:t>
      </w:r>
      <w:proofErr w:type="gramStart"/>
      <w:r w:rsidRPr="006D14E1">
        <w:rPr>
          <w:sz w:val="28"/>
          <w:szCs w:val="28"/>
        </w:rPr>
        <w:t>,</w:t>
      </w:r>
      <w:proofErr w:type="gramEnd"/>
      <w:r w:rsidRPr="006D14E1">
        <w:rPr>
          <w:sz w:val="28"/>
          <w:szCs w:val="28"/>
        </w:rPr>
        <w:t xml:space="preserve"> если ранее учтенным объектом недвижимости, сведения о котором внесены в </w:t>
      </w:r>
      <w:r w:rsidR="00E34FA5">
        <w:rPr>
          <w:sz w:val="28"/>
          <w:szCs w:val="28"/>
        </w:rPr>
        <w:t xml:space="preserve">Единый государственный реестр недвижимости (далее – </w:t>
      </w:r>
      <w:r w:rsidRPr="006D14E1">
        <w:rPr>
          <w:sz w:val="28"/>
          <w:szCs w:val="28"/>
        </w:rPr>
        <w:t>ЕГРН</w:t>
      </w:r>
      <w:r w:rsidR="00E34FA5">
        <w:rPr>
          <w:sz w:val="28"/>
          <w:szCs w:val="28"/>
        </w:rPr>
        <w:t>)</w:t>
      </w:r>
      <w:r w:rsidRPr="006D14E1">
        <w:rPr>
          <w:sz w:val="28"/>
          <w:szCs w:val="28"/>
        </w:rPr>
        <w:t>, является здание, сооружение или объект незавершенного строительства, прекратившее свое существование, уполномоченный орган обязан снять такой объект недвижимости с кадастрового учета. При этом снятие с кадастрового учета такого объекта осуществляется на основании акта осмотра объекта, а не на основании акта обследования</w:t>
      </w:r>
      <w:r w:rsidR="00E34FA5">
        <w:rPr>
          <w:sz w:val="28"/>
          <w:szCs w:val="28"/>
        </w:rPr>
        <w:t>, подготовленного кадастровым инженером</w:t>
      </w:r>
      <w:r w:rsidRPr="006D14E1">
        <w:rPr>
          <w:sz w:val="28"/>
          <w:szCs w:val="28"/>
        </w:rPr>
        <w:t>.</w:t>
      </w:r>
    </w:p>
    <w:p w:rsidR="000B6A8B" w:rsidRPr="006D14E1" w:rsidRDefault="000B6A8B" w:rsidP="000B6A8B">
      <w:pPr>
        <w:pStyle w:val="a3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6D14E1">
        <w:rPr>
          <w:sz w:val="28"/>
          <w:szCs w:val="28"/>
        </w:rPr>
        <w:t xml:space="preserve">Также уполномоченные органы вправе осуществлять комплексные кадастровые работы в отношении ранее учтенных объектов недвижимости и в дальнейшем обращаться </w:t>
      </w:r>
      <w:proofErr w:type="gramStart"/>
      <w:r w:rsidRPr="006D14E1">
        <w:rPr>
          <w:sz w:val="28"/>
          <w:szCs w:val="28"/>
        </w:rPr>
        <w:t>в орган регистрации без доверенности от имени правообладателей земельных участков с заявлением об осуществлении</w:t>
      </w:r>
      <w:proofErr w:type="gramEnd"/>
      <w:r w:rsidRPr="006D14E1">
        <w:rPr>
          <w:sz w:val="28"/>
          <w:szCs w:val="28"/>
        </w:rPr>
        <w:t xml:space="preserve"> государственного кадастрового учета в связи с уточнением границ земельных участков.</w:t>
      </w:r>
    </w:p>
    <w:p w:rsidR="004A77BB" w:rsidRDefault="004A77BB" w:rsidP="006D14E1">
      <w:pPr>
        <w:pStyle w:val="a3"/>
        <w:shd w:val="clear" w:color="auto" w:fill="FFFFFF"/>
        <w:spacing w:after="0"/>
        <w:ind w:firstLine="709"/>
        <w:contextualSpacing/>
        <w:jc w:val="both"/>
        <w:rPr>
          <w:bCs/>
          <w:sz w:val="28"/>
          <w:szCs w:val="28"/>
        </w:rPr>
      </w:pPr>
      <w:r w:rsidRPr="00F73CF2">
        <w:rPr>
          <w:bCs/>
          <w:sz w:val="28"/>
          <w:szCs w:val="28"/>
        </w:rPr>
        <w:t>Как отметила Руководитель Управления</w:t>
      </w:r>
      <w:r w:rsidR="00F73CF2">
        <w:rPr>
          <w:b/>
          <w:bCs/>
          <w:sz w:val="28"/>
          <w:szCs w:val="28"/>
        </w:rPr>
        <w:t xml:space="preserve"> </w:t>
      </w:r>
      <w:proofErr w:type="spellStart"/>
      <w:r w:rsidR="00F73CF2" w:rsidRPr="00F73CF2">
        <w:rPr>
          <w:bCs/>
          <w:sz w:val="28"/>
          <w:szCs w:val="28"/>
        </w:rPr>
        <w:t>Росреестра</w:t>
      </w:r>
      <w:proofErr w:type="spellEnd"/>
      <w:r w:rsidR="00F73CF2" w:rsidRPr="00F73CF2">
        <w:rPr>
          <w:bCs/>
          <w:sz w:val="28"/>
          <w:szCs w:val="28"/>
        </w:rPr>
        <w:t xml:space="preserve"> по Томской области</w:t>
      </w:r>
      <w:r w:rsidRPr="00F73CF2">
        <w:rPr>
          <w:bCs/>
          <w:sz w:val="28"/>
          <w:szCs w:val="28"/>
        </w:rPr>
        <w:t xml:space="preserve"> </w:t>
      </w:r>
      <w:r w:rsidRPr="002C4225">
        <w:rPr>
          <w:b/>
          <w:bCs/>
          <w:i/>
          <w:sz w:val="28"/>
          <w:szCs w:val="28"/>
        </w:rPr>
        <w:t xml:space="preserve">Елена </w:t>
      </w:r>
      <w:proofErr w:type="spellStart"/>
      <w:r w:rsidRPr="002C4225">
        <w:rPr>
          <w:b/>
          <w:bCs/>
          <w:i/>
          <w:sz w:val="28"/>
          <w:szCs w:val="28"/>
        </w:rPr>
        <w:t>Золоткова</w:t>
      </w:r>
      <w:proofErr w:type="spellEnd"/>
      <w:r w:rsidR="00F73CF2" w:rsidRPr="002C4225">
        <w:rPr>
          <w:b/>
          <w:bCs/>
          <w:i/>
          <w:sz w:val="28"/>
          <w:szCs w:val="28"/>
        </w:rPr>
        <w:t>,</w:t>
      </w:r>
      <w:r w:rsidR="00F73CF2">
        <w:rPr>
          <w:bCs/>
          <w:sz w:val="28"/>
          <w:szCs w:val="28"/>
        </w:rPr>
        <w:t xml:space="preserve"> н</w:t>
      </w:r>
      <w:r w:rsidR="00EE637B">
        <w:rPr>
          <w:bCs/>
          <w:sz w:val="28"/>
          <w:szCs w:val="28"/>
        </w:rPr>
        <w:t xml:space="preserve">аличие сведений в </w:t>
      </w:r>
      <w:r w:rsidR="00E34FA5">
        <w:rPr>
          <w:bCs/>
          <w:sz w:val="28"/>
          <w:szCs w:val="28"/>
        </w:rPr>
        <w:t>ЕГРН</w:t>
      </w:r>
      <w:r w:rsidR="00EE637B">
        <w:rPr>
          <w:bCs/>
          <w:sz w:val="28"/>
          <w:szCs w:val="28"/>
        </w:rPr>
        <w:t xml:space="preserve"> о ранее учтённых объектах недвижимости </w:t>
      </w:r>
      <w:r w:rsidR="00860C71">
        <w:rPr>
          <w:bCs/>
          <w:sz w:val="28"/>
          <w:szCs w:val="28"/>
        </w:rPr>
        <w:t>обеспечит гражданам защиту их прав и имущественных интересов, убережёт от мошеннических действий с объектами недвижимости</w:t>
      </w:r>
      <w:r w:rsidR="002F5B52">
        <w:rPr>
          <w:bCs/>
          <w:sz w:val="28"/>
          <w:szCs w:val="28"/>
        </w:rPr>
        <w:t>. Кроме того, позволит наполнить государственный реестр актуальными сведениями об объектах недвижимого имущества и их правообладателях</w:t>
      </w:r>
      <w:r w:rsidR="006D4827">
        <w:rPr>
          <w:bCs/>
          <w:sz w:val="28"/>
          <w:szCs w:val="28"/>
        </w:rPr>
        <w:t>.</w:t>
      </w:r>
    </w:p>
    <w:p w:rsidR="00BC4B3D" w:rsidRDefault="00BC4B3D" w:rsidP="00F73CF2">
      <w:pPr>
        <w:pStyle w:val="a3"/>
        <w:shd w:val="clear" w:color="auto" w:fill="FFFFFF"/>
        <w:spacing w:after="0"/>
        <w:contextualSpacing/>
        <w:jc w:val="both"/>
        <w:rPr>
          <w:bCs/>
          <w:sz w:val="28"/>
          <w:szCs w:val="28"/>
        </w:rPr>
      </w:pPr>
    </w:p>
    <w:p w:rsidR="00F73CF2" w:rsidRDefault="00F73CF2" w:rsidP="00F73CF2">
      <w:pPr>
        <w:pStyle w:val="a3"/>
        <w:shd w:val="clear" w:color="auto" w:fill="FFFFFF"/>
        <w:spacing w:after="0"/>
        <w:contextualSpacing/>
        <w:jc w:val="both"/>
        <w:rPr>
          <w:bCs/>
          <w:sz w:val="28"/>
          <w:szCs w:val="28"/>
        </w:rPr>
      </w:pPr>
    </w:p>
    <w:p w:rsidR="00BC4B3D" w:rsidRDefault="006F524B" w:rsidP="00BC4B3D">
      <w:pPr>
        <w:pStyle w:val="a3"/>
        <w:shd w:val="clear" w:color="auto" w:fill="FFFFFF"/>
        <w:spacing w:after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</w:t>
      </w:r>
      <w:r w:rsidR="00BC4B3D">
        <w:rPr>
          <w:bCs/>
          <w:sz w:val="28"/>
          <w:szCs w:val="28"/>
        </w:rPr>
        <w:t xml:space="preserve"> начальника</w:t>
      </w:r>
    </w:p>
    <w:p w:rsidR="00F73CF2" w:rsidRDefault="00CA19C3" w:rsidP="00BC4B3D">
      <w:pPr>
        <w:pStyle w:val="a3"/>
        <w:shd w:val="clear" w:color="auto" w:fill="FFFFFF"/>
        <w:spacing w:after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отдела регистрации земельных участков            </w:t>
      </w:r>
    </w:p>
    <w:p w:rsidR="00F73CF2" w:rsidRDefault="00F73CF2" w:rsidP="00BC4B3D">
      <w:pPr>
        <w:pStyle w:val="a3"/>
        <w:shd w:val="clear" w:color="auto" w:fill="FFFFFF"/>
        <w:spacing w:after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Управления </w:t>
      </w:r>
      <w:proofErr w:type="spellStart"/>
      <w:r>
        <w:rPr>
          <w:bCs/>
          <w:sz w:val="28"/>
          <w:szCs w:val="28"/>
        </w:rPr>
        <w:t>Росреестра</w:t>
      </w:r>
      <w:proofErr w:type="spellEnd"/>
      <w:r>
        <w:rPr>
          <w:bCs/>
          <w:sz w:val="28"/>
          <w:szCs w:val="28"/>
        </w:rPr>
        <w:t xml:space="preserve"> по Томской области</w:t>
      </w:r>
      <w:r w:rsidR="00CA19C3">
        <w:rPr>
          <w:bCs/>
          <w:sz w:val="28"/>
          <w:szCs w:val="28"/>
        </w:rPr>
        <w:t xml:space="preserve">                         </w:t>
      </w:r>
    </w:p>
    <w:p w:rsidR="00CA19C3" w:rsidRPr="006D14E1" w:rsidRDefault="00F73CF2" w:rsidP="00BC4B3D">
      <w:pPr>
        <w:pStyle w:val="a3"/>
        <w:shd w:val="clear" w:color="auto" w:fill="FFFFFF"/>
        <w:spacing w:after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Инесса</w:t>
      </w:r>
      <w:r w:rsidR="00CA19C3">
        <w:rPr>
          <w:bCs/>
          <w:sz w:val="28"/>
          <w:szCs w:val="28"/>
        </w:rPr>
        <w:t xml:space="preserve"> Гончарова</w:t>
      </w:r>
      <w:bookmarkStart w:id="0" w:name="_GoBack"/>
      <w:bookmarkEnd w:id="0"/>
    </w:p>
    <w:sectPr w:rsidR="00CA19C3" w:rsidRPr="006D14E1" w:rsidSect="00CD1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1EF"/>
    <w:rsid w:val="000B5E36"/>
    <w:rsid w:val="000B6A8B"/>
    <w:rsid w:val="002201EF"/>
    <w:rsid w:val="0028265C"/>
    <w:rsid w:val="002C4225"/>
    <w:rsid w:val="002F5B52"/>
    <w:rsid w:val="003A40C6"/>
    <w:rsid w:val="004A77BB"/>
    <w:rsid w:val="00540362"/>
    <w:rsid w:val="005563FD"/>
    <w:rsid w:val="006D14E1"/>
    <w:rsid w:val="006D4827"/>
    <w:rsid w:val="006F524B"/>
    <w:rsid w:val="007017D2"/>
    <w:rsid w:val="00841680"/>
    <w:rsid w:val="00860C71"/>
    <w:rsid w:val="008856BB"/>
    <w:rsid w:val="008922C7"/>
    <w:rsid w:val="00A23969"/>
    <w:rsid w:val="00BC4B3D"/>
    <w:rsid w:val="00C231E0"/>
    <w:rsid w:val="00CA19C3"/>
    <w:rsid w:val="00CD1CE4"/>
    <w:rsid w:val="00D22410"/>
    <w:rsid w:val="00DE61AA"/>
    <w:rsid w:val="00E22FCA"/>
    <w:rsid w:val="00E34FA5"/>
    <w:rsid w:val="00E94CF4"/>
    <w:rsid w:val="00ED1AA0"/>
    <w:rsid w:val="00EE637B"/>
    <w:rsid w:val="00F73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1E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1E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Инесса Алексеевна</dc:creator>
  <cp:lastModifiedBy>ai.shiyanova</cp:lastModifiedBy>
  <cp:revision>5</cp:revision>
  <dcterms:created xsi:type="dcterms:W3CDTF">2022-01-27T10:44:00Z</dcterms:created>
  <dcterms:modified xsi:type="dcterms:W3CDTF">2022-01-28T08:26:00Z</dcterms:modified>
</cp:coreProperties>
</file>