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D40" w:rsidRPr="00844D40" w:rsidRDefault="00C82CA8" w:rsidP="00844D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t>Отчет</w:t>
      </w:r>
      <w:r w:rsidR="00844D40" w:rsidRPr="00844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60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844D40" w:rsidRPr="00844D40" w:rsidRDefault="00844D40" w:rsidP="00844D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результата</w:t>
      </w:r>
      <w:r w:rsidR="00C82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844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внешней проверки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годовой </w:t>
      </w:r>
      <w:r w:rsidRPr="00844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бюджетной отчетности главного </w:t>
      </w:r>
      <w:r w:rsidR="009D7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распорядителя</w:t>
      </w:r>
      <w:r w:rsidRPr="00844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бюджетных средств</w:t>
      </w:r>
      <w:r w:rsidR="00A21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4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0D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Александровского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0D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44D40" w:rsidRDefault="00844D40" w:rsidP="00844D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44D40" w:rsidRPr="00661600" w:rsidRDefault="00844D40" w:rsidP="00844D4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Основание для проведения контрольного мероприятия: 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264.4 Бюджетного Кодекса РФ, статья 36 Положения о бюджетном процессе в МО «Александровский  район», пункт </w:t>
      </w:r>
      <w:r w:rsidR="008A40D0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A40D0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работы Контрольно-ревизионной комиссии Александровского района на 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Контрольно-ревизионной комиссии Александровского района от 29.12.201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8 -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распоряжение Контрольно-ревизионной комиссии Александровского района о проведении контрольного мероприятия от 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60596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</w:p>
    <w:p w:rsidR="00844D40" w:rsidRPr="00661600" w:rsidRDefault="00844D40" w:rsidP="00844D4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контрольного мероприятия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: годовая бюджетная отчетность главного администратора бюджетных средств (далее – Г</w:t>
      </w:r>
      <w:r w:rsidR="009D76EF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БС); регистры бюджетного учета, муниципальные контракты и договоры; первичные учетные документы.</w:t>
      </w:r>
    </w:p>
    <w:p w:rsidR="00844D40" w:rsidRPr="00453FC0" w:rsidRDefault="00844D40" w:rsidP="00F02A64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Объект контрольного мероприятия: </w:t>
      </w:r>
      <w:r w:rsidR="00F02A64" w:rsidRPr="00453FC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Александровского района</w:t>
      </w:r>
      <w:r w:rsidRPr="00453F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2A64" w:rsidRPr="00453FC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  <w:r w:rsidRPr="00453FC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44D40" w:rsidRPr="00661600" w:rsidRDefault="00844D40" w:rsidP="00844D40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Проверяемый период: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01.01.201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31.12.201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844D40" w:rsidRPr="00661600" w:rsidRDefault="00844D40" w:rsidP="00844D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контрольного мероприятия:</w:t>
      </w:r>
    </w:p>
    <w:p w:rsidR="009D76EF" w:rsidRPr="00661600" w:rsidRDefault="009D76EF" w:rsidP="009D76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Определение своевременности и полноты представления бюджетной отчетности главного распорядителя бюджетных средств.</w:t>
      </w:r>
    </w:p>
    <w:p w:rsidR="009D76EF" w:rsidRPr="00661600" w:rsidRDefault="009D76EF" w:rsidP="009D76EF">
      <w:pPr>
        <w:spacing w:after="0"/>
        <w:ind w:right="-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66160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. </w:t>
      </w: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соблюдения требований Инструкции №191н, определение достоверности показателей бюджетной отчетности ГРБС.</w:t>
      </w:r>
    </w:p>
    <w:p w:rsidR="00DD7AC9" w:rsidRDefault="00DD7AC9" w:rsidP="00DD7AC9">
      <w:pPr>
        <w:spacing w:after="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Оценка соблюдения законодательства в отчетном финансовом году при исполнении бюдже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 МО «</w:t>
      </w:r>
      <w:r w:rsidR="00F02A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Александровский район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BD307D" w:rsidRPr="00661600" w:rsidRDefault="00BD307D" w:rsidP="00B55A4B">
      <w:pPr>
        <w:spacing w:after="0" w:line="276" w:lineRule="auto"/>
        <w:ind w:right="-2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Объект проверки</w:t>
      </w:r>
      <w:r w:rsidRPr="0066160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главный распорядитель бюджетных средств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94B9A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F02A64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Александровского района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2A64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ГРБС).</w:t>
      </w:r>
    </w:p>
    <w:p w:rsidR="00E61020" w:rsidRPr="00661600" w:rsidRDefault="00BD307D" w:rsidP="00F02A64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Предмет внешней проверки</w:t>
      </w:r>
      <w:r w:rsidRPr="00661600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="00F02A64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отчетность за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</w:t>
      </w:r>
      <w:r w:rsidR="00F02A64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представленная главным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распорядителем бюджетных средств местного бюджета </w:t>
      </w:r>
      <w:r w:rsidR="00D94B9A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Администрация </w:t>
      </w:r>
      <w:r w:rsidR="00F02A64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Александровского района</w:t>
      </w:r>
      <w:r w:rsidR="00E61020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2A64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</w:p>
    <w:p w:rsidR="00BD307D" w:rsidRPr="00661600" w:rsidRDefault="00BD307D" w:rsidP="00F02A64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61600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Проверяемый период</w:t>
      </w:r>
      <w:r w:rsidRPr="00661600">
        <w:rPr>
          <w:rFonts w:ascii="Times New Roman" w:hAnsi="Times New Roman" w:cs="Times New Roman"/>
          <w:b/>
          <w:bCs/>
          <w:sz w:val="26"/>
          <w:szCs w:val="26"/>
        </w:rPr>
        <w:t xml:space="preserve"> - 201</w:t>
      </w:r>
      <w:r w:rsidR="00F02A6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661600">
        <w:rPr>
          <w:rFonts w:ascii="Times New Roman" w:hAnsi="Times New Roman" w:cs="Times New Roman"/>
          <w:b/>
          <w:bCs/>
          <w:sz w:val="26"/>
          <w:szCs w:val="26"/>
        </w:rPr>
        <w:t xml:space="preserve"> год.</w:t>
      </w:r>
    </w:p>
    <w:p w:rsidR="00BD307D" w:rsidRPr="00661600" w:rsidRDefault="00BD307D" w:rsidP="00F02A64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Срок проведения проверки</w:t>
      </w:r>
      <w:r w:rsidRPr="00661600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Pr="00661600">
        <w:rPr>
          <w:rFonts w:ascii="Times New Roman" w:hAnsi="Times New Roman" w:cs="Times New Roman"/>
          <w:sz w:val="26"/>
          <w:szCs w:val="26"/>
        </w:rPr>
        <w:t xml:space="preserve">с </w:t>
      </w:r>
      <w:r w:rsidR="00F02A64">
        <w:rPr>
          <w:rFonts w:ascii="Times New Roman" w:hAnsi="Times New Roman" w:cs="Times New Roman"/>
          <w:sz w:val="26"/>
          <w:szCs w:val="26"/>
        </w:rPr>
        <w:t>22</w:t>
      </w:r>
      <w:r w:rsidRPr="00661600">
        <w:rPr>
          <w:rFonts w:ascii="Times New Roman" w:hAnsi="Times New Roman" w:cs="Times New Roman"/>
          <w:sz w:val="26"/>
          <w:szCs w:val="26"/>
        </w:rPr>
        <w:t>.04.201</w:t>
      </w:r>
      <w:r w:rsidR="00F02A64">
        <w:rPr>
          <w:rFonts w:ascii="Times New Roman" w:hAnsi="Times New Roman" w:cs="Times New Roman"/>
          <w:sz w:val="26"/>
          <w:szCs w:val="26"/>
        </w:rPr>
        <w:t>9</w:t>
      </w:r>
      <w:r w:rsidRPr="00661600">
        <w:rPr>
          <w:rFonts w:ascii="Times New Roman" w:hAnsi="Times New Roman" w:cs="Times New Roman"/>
          <w:sz w:val="26"/>
          <w:szCs w:val="26"/>
        </w:rPr>
        <w:t xml:space="preserve"> г. по </w:t>
      </w:r>
      <w:r w:rsidR="008A40D0" w:rsidRPr="00661600">
        <w:rPr>
          <w:rFonts w:ascii="Times New Roman" w:hAnsi="Times New Roman" w:cs="Times New Roman"/>
          <w:sz w:val="26"/>
          <w:szCs w:val="26"/>
        </w:rPr>
        <w:t>2</w:t>
      </w:r>
      <w:r w:rsidR="00F02A64">
        <w:rPr>
          <w:rFonts w:ascii="Times New Roman" w:hAnsi="Times New Roman" w:cs="Times New Roman"/>
          <w:sz w:val="26"/>
          <w:szCs w:val="26"/>
        </w:rPr>
        <w:t>6</w:t>
      </w:r>
      <w:r w:rsidRPr="00661600">
        <w:rPr>
          <w:rFonts w:ascii="Times New Roman" w:hAnsi="Times New Roman" w:cs="Times New Roman"/>
          <w:sz w:val="26"/>
          <w:szCs w:val="26"/>
        </w:rPr>
        <w:t>.04.201</w:t>
      </w:r>
      <w:r w:rsidR="00F02A64">
        <w:rPr>
          <w:rFonts w:ascii="Times New Roman" w:hAnsi="Times New Roman" w:cs="Times New Roman"/>
          <w:sz w:val="26"/>
          <w:szCs w:val="26"/>
        </w:rPr>
        <w:t>9</w:t>
      </w:r>
      <w:r w:rsidRPr="00661600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BD307D" w:rsidRPr="00661600" w:rsidRDefault="00BD307D" w:rsidP="00B55A4B">
      <w:pPr>
        <w:spacing w:after="0" w:line="276" w:lineRule="auto"/>
        <w:ind w:right="-2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Перечень законодательных и других нормативных правовых актов: </w:t>
      </w:r>
    </w:p>
    <w:p w:rsidR="00BD307D" w:rsidRPr="00661600" w:rsidRDefault="00BD307D" w:rsidP="00B55A4B">
      <w:pPr>
        <w:spacing w:after="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Бюджетный кодекс Российской Федерации;</w:t>
      </w:r>
    </w:p>
    <w:p w:rsidR="00BD307D" w:rsidRPr="00661600" w:rsidRDefault="00BD307D" w:rsidP="00B55A4B">
      <w:pPr>
        <w:tabs>
          <w:tab w:val="left" w:pos="8505"/>
        </w:tabs>
        <w:spacing w:after="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Федеральный закон от 06.12.2011 № 402-ФЗ «О бухгалтерском учете»;</w:t>
      </w:r>
    </w:p>
    <w:p w:rsidR="00BD307D" w:rsidRPr="00661600" w:rsidRDefault="00BD307D" w:rsidP="00B55A4B">
      <w:pPr>
        <w:spacing w:after="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28.12.2010г. № 191н (далее</w:t>
      </w:r>
      <w:r w:rsidR="009D76EF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191н);</w:t>
      </w:r>
    </w:p>
    <w:p w:rsidR="00BD307D" w:rsidRPr="00661600" w:rsidRDefault="00BD307D" w:rsidP="00B55A4B">
      <w:pPr>
        <w:spacing w:after="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Решение Думы Александровского района от 2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163 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бюджете МО «Александровский район» на 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201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</w:t>
      </w:r>
      <w:r w:rsidR="00F02A6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(с изменениями).</w:t>
      </w:r>
    </w:p>
    <w:p w:rsidR="004F0426" w:rsidRPr="00661600" w:rsidRDefault="004F0426" w:rsidP="00B55A4B">
      <w:pPr>
        <w:spacing w:after="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Pr="00661600">
        <w:rPr>
          <w:rFonts w:ascii="Times New Roman" w:hAnsi="Times New Roman" w:cs="Times New Roman"/>
          <w:sz w:val="26"/>
          <w:szCs w:val="26"/>
        </w:rPr>
        <w:t>Сводная бюджетная роспись МО «</w:t>
      </w:r>
      <w:r w:rsidR="00F02A64" w:rsidRPr="00661600">
        <w:rPr>
          <w:rFonts w:ascii="Times New Roman" w:hAnsi="Times New Roman" w:cs="Times New Roman"/>
          <w:sz w:val="26"/>
          <w:szCs w:val="26"/>
        </w:rPr>
        <w:t>Александровский район</w:t>
      </w:r>
      <w:r w:rsidRPr="00661600">
        <w:rPr>
          <w:rFonts w:ascii="Times New Roman" w:hAnsi="Times New Roman" w:cs="Times New Roman"/>
          <w:sz w:val="26"/>
          <w:szCs w:val="26"/>
        </w:rPr>
        <w:t xml:space="preserve">», утвержденная приказом </w:t>
      </w:r>
      <w:r w:rsidR="00F02A64" w:rsidRPr="00661600">
        <w:rPr>
          <w:rFonts w:ascii="Times New Roman" w:hAnsi="Times New Roman" w:cs="Times New Roman"/>
          <w:sz w:val="26"/>
          <w:szCs w:val="26"/>
        </w:rPr>
        <w:t>Финансового отдела</w:t>
      </w:r>
      <w:r w:rsidRPr="0066160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02A64" w:rsidRPr="00661600">
        <w:rPr>
          <w:rFonts w:ascii="Times New Roman" w:hAnsi="Times New Roman" w:cs="Times New Roman"/>
          <w:sz w:val="26"/>
          <w:szCs w:val="26"/>
        </w:rPr>
        <w:t>Александровского района</w:t>
      </w:r>
      <w:r w:rsidRPr="00661600">
        <w:rPr>
          <w:rFonts w:ascii="Times New Roman" w:hAnsi="Times New Roman" w:cs="Times New Roman"/>
          <w:sz w:val="26"/>
          <w:szCs w:val="26"/>
        </w:rPr>
        <w:t xml:space="preserve"> от 2</w:t>
      </w:r>
      <w:r w:rsidR="00AD1C4B">
        <w:rPr>
          <w:rFonts w:ascii="Times New Roman" w:hAnsi="Times New Roman" w:cs="Times New Roman"/>
          <w:sz w:val="26"/>
          <w:szCs w:val="26"/>
        </w:rPr>
        <w:t>8</w:t>
      </w:r>
      <w:r w:rsidRPr="00661600">
        <w:rPr>
          <w:rFonts w:ascii="Times New Roman" w:hAnsi="Times New Roman" w:cs="Times New Roman"/>
          <w:sz w:val="26"/>
          <w:szCs w:val="26"/>
        </w:rPr>
        <w:t>.12.201</w:t>
      </w:r>
      <w:r w:rsidR="00F02A64">
        <w:rPr>
          <w:rFonts w:ascii="Times New Roman" w:hAnsi="Times New Roman" w:cs="Times New Roman"/>
          <w:sz w:val="26"/>
          <w:szCs w:val="26"/>
        </w:rPr>
        <w:t>8</w:t>
      </w:r>
      <w:r w:rsidRPr="00661600">
        <w:rPr>
          <w:rFonts w:ascii="Times New Roman" w:hAnsi="Times New Roman" w:cs="Times New Roman"/>
          <w:sz w:val="26"/>
          <w:szCs w:val="26"/>
        </w:rPr>
        <w:t xml:space="preserve"> №</w:t>
      </w:r>
      <w:r w:rsidR="00F02A64">
        <w:rPr>
          <w:rFonts w:ascii="Times New Roman" w:hAnsi="Times New Roman" w:cs="Times New Roman"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sz w:val="26"/>
          <w:szCs w:val="26"/>
        </w:rPr>
        <w:t>5</w:t>
      </w:r>
      <w:r w:rsidR="00AD1C4B">
        <w:rPr>
          <w:rFonts w:ascii="Times New Roman" w:hAnsi="Times New Roman" w:cs="Times New Roman"/>
          <w:sz w:val="26"/>
          <w:szCs w:val="26"/>
        </w:rPr>
        <w:t>4</w:t>
      </w:r>
      <w:r w:rsidR="00F02A64">
        <w:rPr>
          <w:rFonts w:ascii="Times New Roman" w:hAnsi="Times New Roman" w:cs="Times New Roman"/>
          <w:sz w:val="26"/>
          <w:szCs w:val="26"/>
        </w:rPr>
        <w:t>-п</w:t>
      </w:r>
      <w:r w:rsidRPr="00661600">
        <w:rPr>
          <w:rFonts w:ascii="Times New Roman" w:hAnsi="Times New Roman" w:cs="Times New Roman"/>
          <w:sz w:val="26"/>
          <w:szCs w:val="26"/>
        </w:rPr>
        <w:t>.</w:t>
      </w:r>
    </w:p>
    <w:p w:rsidR="00E61020" w:rsidRPr="00661600" w:rsidRDefault="00E61020" w:rsidP="00B55A4B">
      <w:pPr>
        <w:spacing w:after="0" w:line="276" w:lineRule="auto"/>
        <w:ind w:right="-2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Предоставление затребованных документов и информации: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препятствий в проведении проверки отмечено не было.</w:t>
      </w:r>
    </w:p>
    <w:p w:rsidR="00E61020" w:rsidRPr="00661600" w:rsidRDefault="00E61020" w:rsidP="00F02A64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Times New Roman,Bold" w:hAnsi="Times New Roman,Bold" w:cs="Times New Roman,Bold"/>
          <w:b/>
          <w:bCs/>
          <w:sz w:val="26"/>
          <w:szCs w:val="26"/>
        </w:rPr>
      </w:pPr>
      <w:r w:rsidRPr="00661600">
        <w:rPr>
          <w:rFonts w:ascii="Times New Roman" w:hAnsi="Times New Roman" w:cs="Times New Roman"/>
          <w:bCs/>
          <w:sz w:val="26"/>
          <w:szCs w:val="26"/>
        </w:rPr>
        <w:t>Лица ответственные ведение финансово</w:t>
      </w:r>
      <w:r w:rsidR="00F02A6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bCs/>
          <w:sz w:val="26"/>
          <w:szCs w:val="26"/>
        </w:rPr>
        <w:t>-</w:t>
      </w:r>
      <w:r w:rsidR="00F02A6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bCs/>
          <w:sz w:val="26"/>
          <w:szCs w:val="26"/>
        </w:rPr>
        <w:t>хозяйственной деятельности в отчетном периоде</w:t>
      </w:r>
      <w:r w:rsidRPr="00661600">
        <w:rPr>
          <w:rFonts w:ascii="Times New Roman,Bold" w:hAnsi="Times New Roman,Bold" w:cs="Times New Roman,Bold"/>
          <w:b/>
          <w:bCs/>
          <w:sz w:val="26"/>
          <w:szCs w:val="26"/>
        </w:rPr>
        <w:t>:</w:t>
      </w:r>
    </w:p>
    <w:p w:rsidR="00E61020" w:rsidRPr="00661600" w:rsidRDefault="00E6102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- </w:t>
      </w:r>
      <w:r w:rsidR="00D94B9A" w:rsidRPr="00661600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F02A64" w:rsidRPr="00661600">
        <w:rPr>
          <w:rFonts w:ascii="Times New Roman" w:hAnsi="Times New Roman" w:cs="Times New Roman"/>
          <w:sz w:val="26"/>
          <w:szCs w:val="26"/>
        </w:rPr>
        <w:t>Александровского района</w:t>
      </w:r>
      <w:r w:rsidRPr="00661600">
        <w:rPr>
          <w:rFonts w:ascii="Times New Roman" w:hAnsi="Times New Roman" w:cs="Times New Roman"/>
          <w:sz w:val="26"/>
          <w:szCs w:val="26"/>
        </w:rPr>
        <w:t xml:space="preserve"> Томской области;</w:t>
      </w:r>
    </w:p>
    <w:p w:rsidR="00E61020" w:rsidRPr="00661600" w:rsidRDefault="00E6102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- Главный специалист - </w:t>
      </w:r>
      <w:r w:rsidR="00F02A64" w:rsidRPr="00661600">
        <w:rPr>
          <w:rFonts w:ascii="Times New Roman" w:hAnsi="Times New Roman" w:cs="Times New Roman"/>
          <w:sz w:val="26"/>
          <w:szCs w:val="26"/>
        </w:rPr>
        <w:t>бухгалтер Администрации</w:t>
      </w: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F02A64" w:rsidRPr="00661600">
        <w:rPr>
          <w:rFonts w:ascii="Times New Roman" w:hAnsi="Times New Roman" w:cs="Times New Roman"/>
          <w:sz w:val="26"/>
          <w:szCs w:val="26"/>
        </w:rPr>
        <w:t>Александровского района</w:t>
      </w:r>
      <w:r w:rsidRPr="0066160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61020" w:rsidRPr="00661600" w:rsidRDefault="00E6102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bCs/>
          <w:sz w:val="26"/>
          <w:szCs w:val="26"/>
        </w:rPr>
        <w:t>Лица ответственные за подготовку, формирование и предоставление отчетности:</w:t>
      </w:r>
    </w:p>
    <w:p w:rsidR="00E61020" w:rsidRPr="00661600" w:rsidRDefault="00E6102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- </w:t>
      </w:r>
      <w:r w:rsidR="00F02A64" w:rsidRPr="00661600">
        <w:rPr>
          <w:rFonts w:ascii="Times New Roman" w:hAnsi="Times New Roman" w:cs="Times New Roman"/>
          <w:sz w:val="26"/>
          <w:szCs w:val="26"/>
        </w:rPr>
        <w:t>Глава Александровского района</w:t>
      </w:r>
      <w:r w:rsidRPr="00661600">
        <w:rPr>
          <w:rFonts w:ascii="Times New Roman" w:hAnsi="Times New Roman" w:cs="Times New Roman"/>
          <w:sz w:val="26"/>
          <w:szCs w:val="26"/>
        </w:rPr>
        <w:t xml:space="preserve"> Томской области</w:t>
      </w:r>
      <w:r w:rsidR="004F0426"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sz w:val="26"/>
          <w:szCs w:val="26"/>
        </w:rPr>
        <w:t xml:space="preserve">- </w:t>
      </w:r>
      <w:r w:rsidR="00D94B9A" w:rsidRPr="00661600">
        <w:rPr>
          <w:rFonts w:ascii="Times New Roman" w:hAnsi="Times New Roman" w:cs="Times New Roman"/>
          <w:sz w:val="26"/>
          <w:szCs w:val="26"/>
        </w:rPr>
        <w:t>И.С.</w:t>
      </w:r>
      <w:r w:rsidR="00F02A64">
        <w:rPr>
          <w:rFonts w:ascii="Times New Roman" w:hAnsi="Times New Roman" w:cs="Times New Roman"/>
          <w:sz w:val="26"/>
          <w:szCs w:val="26"/>
        </w:rPr>
        <w:t xml:space="preserve"> </w:t>
      </w:r>
      <w:r w:rsidR="00D94B9A" w:rsidRPr="00661600">
        <w:rPr>
          <w:rFonts w:ascii="Times New Roman" w:hAnsi="Times New Roman" w:cs="Times New Roman"/>
          <w:sz w:val="26"/>
          <w:szCs w:val="26"/>
        </w:rPr>
        <w:t>Крылов</w:t>
      </w:r>
      <w:r w:rsidRPr="00661600">
        <w:rPr>
          <w:rFonts w:ascii="Times New Roman" w:hAnsi="Times New Roman" w:cs="Times New Roman"/>
          <w:sz w:val="26"/>
          <w:szCs w:val="26"/>
        </w:rPr>
        <w:t>;</w:t>
      </w:r>
    </w:p>
    <w:p w:rsidR="00E61020" w:rsidRPr="00661600" w:rsidRDefault="00E61020" w:rsidP="00B55A4B">
      <w:pPr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- Главный специалист - </w:t>
      </w:r>
      <w:r w:rsidR="00F02A64" w:rsidRPr="00661600">
        <w:rPr>
          <w:rFonts w:ascii="Times New Roman" w:hAnsi="Times New Roman" w:cs="Times New Roman"/>
          <w:sz w:val="26"/>
          <w:szCs w:val="26"/>
        </w:rPr>
        <w:t>бухгалтер Администрации</w:t>
      </w: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F02A64" w:rsidRPr="00661600">
        <w:rPr>
          <w:rFonts w:ascii="Times New Roman" w:hAnsi="Times New Roman" w:cs="Times New Roman"/>
          <w:sz w:val="26"/>
          <w:szCs w:val="26"/>
        </w:rPr>
        <w:t>Александровского района</w:t>
      </w:r>
      <w:r w:rsidR="00F02A64">
        <w:rPr>
          <w:rFonts w:ascii="Times New Roman" w:hAnsi="Times New Roman" w:cs="Times New Roman"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61600">
        <w:rPr>
          <w:rFonts w:ascii="Times New Roman" w:hAnsi="Times New Roman" w:cs="Times New Roman"/>
          <w:sz w:val="26"/>
          <w:szCs w:val="26"/>
        </w:rPr>
        <w:t>Н.А.Кухта</w:t>
      </w:r>
      <w:proofErr w:type="spellEnd"/>
      <w:r w:rsidRPr="00661600">
        <w:rPr>
          <w:rFonts w:ascii="Times New Roman" w:hAnsi="Times New Roman" w:cs="Times New Roman"/>
          <w:sz w:val="26"/>
          <w:szCs w:val="26"/>
        </w:rPr>
        <w:t>.</w:t>
      </w:r>
    </w:p>
    <w:p w:rsidR="00BD307D" w:rsidRDefault="00E61020" w:rsidP="00F02A64">
      <w:pPr>
        <w:spacing w:after="0" w:line="276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Контрольное мероприятие проведено </w:t>
      </w:r>
      <w:proofErr w:type="spellStart"/>
      <w:r w:rsidRPr="00661600">
        <w:rPr>
          <w:rFonts w:ascii="Times New Roman" w:hAnsi="Times New Roman" w:cs="Times New Roman"/>
          <w:sz w:val="26"/>
          <w:szCs w:val="26"/>
        </w:rPr>
        <w:t>камерально</w:t>
      </w:r>
      <w:proofErr w:type="spellEnd"/>
      <w:r w:rsidRPr="00661600">
        <w:rPr>
          <w:rFonts w:ascii="Times New Roman" w:hAnsi="Times New Roman" w:cs="Times New Roman"/>
          <w:sz w:val="26"/>
          <w:szCs w:val="26"/>
        </w:rPr>
        <w:t>, выборочным методом</w:t>
      </w:r>
      <w:r w:rsidR="004F0426" w:rsidRPr="00661600">
        <w:rPr>
          <w:rFonts w:ascii="Times New Roman" w:hAnsi="Times New Roman" w:cs="Times New Roman"/>
          <w:sz w:val="26"/>
          <w:szCs w:val="26"/>
        </w:rPr>
        <w:t>.</w:t>
      </w:r>
    </w:p>
    <w:p w:rsidR="00844D40" w:rsidRPr="00661600" w:rsidRDefault="00844D4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>Краткая информация об объекте контрольного мероприятия:</w:t>
      </w:r>
    </w:p>
    <w:p w:rsidR="00844D40" w:rsidRPr="00661600" w:rsidRDefault="00844D40" w:rsidP="00F02A64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>Полное наименование объекта проверки: орган местного самоуправления</w:t>
      </w:r>
      <w:r w:rsidR="00233182"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D94B9A" w:rsidRPr="00661600">
        <w:rPr>
          <w:rFonts w:ascii="Times New Roman" w:hAnsi="Times New Roman" w:cs="Times New Roman"/>
          <w:sz w:val="26"/>
          <w:szCs w:val="26"/>
        </w:rPr>
        <w:t>Администрация А</w:t>
      </w:r>
      <w:r w:rsidR="009A4CAC" w:rsidRPr="00661600">
        <w:rPr>
          <w:rFonts w:ascii="Times New Roman" w:hAnsi="Times New Roman" w:cs="Times New Roman"/>
          <w:sz w:val="26"/>
          <w:szCs w:val="26"/>
        </w:rPr>
        <w:t xml:space="preserve">лександровского </w:t>
      </w:r>
      <w:r w:rsidR="00F02A64" w:rsidRPr="00661600">
        <w:rPr>
          <w:rFonts w:ascii="Times New Roman" w:hAnsi="Times New Roman" w:cs="Times New Roman"/>
          <w:sz w:val="26"/>
          <w:szCs w:val="26"/>
        </w:rPr>
        <w:t>района Томской области</w:t>
      </w:r>
      <w:r w:rsidRPr="00661600">
        <w:rPr>
          <w:rFonts w:ascii="Times New Roman" w:hAnsi="Times New Roman" w:cs="Times New Roman"/>
          <w:sz w:val="26"/>
          <w:szCs w:val="26"/>
        </w:rPr>
        <w:t>.</w:t>
      </w:r>
    </w:p>
    <w:p w:rsidR="00844D40" w:rsidRPr="00661600" w:rsidRDefault="00844D4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 xml:space="preserve">ИНН/КПП </w:t>
      </w:r>
      <w:r w:rsidR="009D76EF" w:rsidRPr="00661600">
        <w:rPr>
          <w:rFonts w:ascii="Times New Roman" w:hAnsi="Times New Roman" w:cs="Times New Roman"/>
          <w:sz w:val="26"/>
          <w:szCs w:val="26"/>
        </w:rPr>
        <w:t>7001000133/702201001</w:t>
      </w:r>
      <w:r w:rsidRPr="00661600">
        <w:rPr>
          <w:rFonts w:ascii="Times New Roman" w:hAnsi="Times New Roman" w:cs="Times New Roman"/>
          <w:sz w:val="26"/>
          <w:szCs w:val="26"/>
        </w:rPr>
        <w:t xml:space="preserve"> ОГРН 102</w:t>
      </w:r>
      <w:r w:rsidR="009D76EF" w:rsidRPr="00661600">
        <w:rPr>
          <w:rFonts w:ascii="Times New Roman" w:hAnsi="Times New Roman" w:cs="Times New Roman"/>
          <w:sz w:val="26"/>
          <w:szCs w:val="26"/>
        </w:rPr>
        <w:t>7001622075</w:t>
      </w:r>
      <w:r w:rsidRPr="00661600">
        <w:rPr>
          <w:rFonts w:ascii="Times New Roman" w:hAnsi="Times New Roman" w:cs="Times New Roman"/>
          <w:sz w:val="26"/>
          <w:szCs w:val="26"/>
        </w:rPr>
        <w:t xml:space="preserve"> ОКПО 0</w:t>
      </w:r>
      <w:r w:rsidR="009D76EF" w:rsidRPr="00661600">
        <w:rPr>
          <w:rFonts w:ascii="Times New Roman" w:hAnsi="Times New Roman" w:cs="Times New Roman"/>
          <w:sz w:val="26"/>
          <w:szCs w:val="26"/>
        </w:rPr>
        <w:t>2377890</w:t>
      </w:r>
    </w:p>
    <w:p w:rsidR="00844D40" w:rsidRPr="00661600" w:rsidRDefault="009D76EF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>ОКВЭД 84.11.</w:t>
      </w:r>
      <w:r w:rsidR="00844D40" w:rsidRPr="00661600">
        <w:rPr>
          <w:rFonts w:ascii="Times New Roman" w:hAnsi="Times New Roman" w:cs="Times New Roman"/>
          <w:sz w:val="26"/>
          <w:szCs w:val="26"/>
        </w:rPr>
        <w:t>31 ОКОПФ</w:t>
      </w:r>
      <w:r w:rsidRPr="00661600">
        <w:rPr>
          <w:rFonts w:ascii="Times New Roman" w:hAnsi="Times New Roman" w:cs="Times New Roman"/>
          <w:sz w:val="26"/>
          <w:szCs w:val="26"/>
        </w:rPr>
        <w:t xml:space="preserve"> 75404</w:t>
      </w:r>
      <w:r w:rsidR="00844D40" w:rsidRPr="00661600">
        <w:rPr>
          <w:rFonts w:ascii="Times New Roman" w:hAnsi="Times New Roman" w:cs="Times New Roman"/>
          <w:sz w:val="26"/>
          <w:szCs w:val="26"/>
        </w:rPr>
        <w:t xml:space="preserve"> ОКФС 14.</w:t>
      </w:r>
      <w:r w:rsidR="00233182"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844D40" w:rsidRPr="00661600">
        <w:rPr>
          <w:rFonts w:ascii="Times New Roman" w:hAnsi="Times New Roman" w:cs="Times New Roman"/>
          <w:sz w:val="26"/>
          <w:szCs w:val="26"/>
        </w:rPr>
        <w:t>Лицевой счет № 0</w:t>
      </w:r>
      <w:r w:rsidRPr="00661600">
        <w:rPr>
          <w:rFonts w:ascii="Times New Roman" w:hAnsi="Times New Roman" w:cs="Times New Roman"/>
          <w:sz w:val="26"/>
          <w:szCs w:val="26"/>
        </w:rPr>
        <w:t>2000К0002</w:t>
      </w:r>
      <w:r w:rsidR="00844D40" w:rsidRPr="00661600">
        <w:rPr>
          <w:rFonts w:ascii="Times New Roman" w:hAnsi="Times New Roman" w:cs="Times New Roman"/>
          <w:sz w:val="26"/>
          <w:szCs w:val="26"/>
        </w:rPr>
        <w:t xml:space="preserve"> открыт в Финансовом </w:t>
      </w:r>
      <w:r w:rsidR="00233182" w:rsidRPr="00661600">
        <w:rPr>
          <w:rFonts w:ascii="Times New Roman" w:hAnsi="Times New Roman" w:cs="Times New Roman"/>
          <w:sz w:val="26"/>
          <w:szCs w:val="26"/>
        </w:rPr>
        <w:t xml:space="preserve">отделе </w:t>
      </w:r>
      <w:r w:rsidR="00844D40" w:rsidRPr="0066160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02A64" w:rsidRPr="00661600">
        <w:rPr>
          <w:rFonts w:ascii="Times New Roman" w:hAnsi="Times New Roman" w:cs="Times New Roman"/>
          <w:sz w:val="26"/>
          <w:szCs w:val="26"/>
        </w:rPr>
        <w:t>Александровского района</w:t>
      </w:r>
      <w:r w:rsidR="009A4CAC"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F02A64" w:rsidRPr="00661600">
        <w:rPr>
          <w:rFonts w:ascii="Times New Roman" w:hAnsi="Times New Roman" w:cs="Times New Roman"/>
          <w:sz w:val="26"/>
          <w:szCs w:val="26"/>
        </w:rPr>
        <w:t>Томской области</w:t>
      </w:r>
      <w:r w:rsidR="00844D40" w:rsidRPr="00661600">
        <w:rPr>
          <w:rFonts w:ascii="Times New Roman" w:hAnsi="Times New Roman" w:cs="Times New Roman"/>
          <w:sz w:val="26"/>
          <w:szCs w:val="26"/>
        </w:rPr>
        <w:t>.</w:t>
      </w:r>
    </w:p>
    <w:p w:rsidR="00844D40" w:rsidRDefault="00844D40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61600">
        <w:rPr>
          <w:rFonts w:ascii="Times New Roman" w:hAnsi="Times New Roman" w:cs="Times New Roman"/>
          <w:sz w:val="26"/>
          <w:szCs w:val="26"/>
        </w:rPr>
        <w:t>Юридический и почтовый адрес: 6</w:t>
      </w:r>
      <w:r w:rsidR="00233182" w:rsidRPr="00661600">
        <w:rPr>
          <w:rFonts w:ascii="Times New Roman" w:hAnsi="Times New Roman" w:cs="Times New Roman"/>
          <w:sz w:val="26"/>
          <w:szCs w:val="26"/>
        </w:rPr>
        <w:t xml:space="preserve">36760, </w:t>
      </w:r>
      <w:r w:rsidR="00F02A64" w:rsidRPr="00661600">
        <w:rPr>
          <w:rFonts w:ascii="Times New Roman" w:hAnsi="Times New Roman" w:cs="Times New Roman"/>
          <w:sz w:val="26"/>
          <w:szCs w:val="26"/>
        </w:rPr>
        <w:t>Томская область, Александровский район</w:t>
      </w:r>
      <w:r w:rsidR="00233182" w:rsidRPr="00661600">
        <w:rPr>
          <w:rFonts w:ascii="Times New Roman" w:hAnsi="Times New Roman" w:cs="Times New Roman"/>
          <w:sz w:val="26"/>
          <w:szCs w:val="26"/>
        </w:rPr>
        <w:t xml:space="preserve">, </w:t>
      </w:r>
      <w:r w:rsidR="00F02A64" w:rsidRPr="00661600">
        <w:rPr>
          <w:rFonts w:ascii="Times New Roman" w:hAnsi="Times New Roman" w:cs="Times New Roman"/>
          <w:sz w:val="26"/>
          <w:szCs w:val="26"/>
        </w:rPr>
        <w:t>с. Александровское</w:t>
      </w:r>
      <w:r w:rsidR="00233182" w:rsidRPr="00661600">
        <w:rPr>
          <w:rFonts w:ascii="Times New Roman" w:hAnsi="Times New Roman" w:cs="Times New Roman"/>
          <w:sz w:val="26"/>
          <w:szCs w:val="26"/>
        </w:rPr>
        <w:t xml:space="preserve">, </w:t>
      </w:r>
      <w:r w:rsidR="00F02A64" w:rsidRPr="00661600">
        <w:rPr>
          <w:rFonts w:ascii="Times New Roman" w:hAnsi="Times New Roman" w:cs="Times New Roman"/>
          <w:sz w:val="26"/>
          <w:szCs w:val="26"/>
        </w:rPr>
        <w:t>ул. Ленина, д.</w:t>
      </w:r>
      <w:r w:rsidR="00233182" w:rsidRPr="00661600">
        <w:rPr>
          <w:rFonts w:ascii="Times New Roman" w:hAnsi="Times New Roman" w:cs="Times New Roman"/>
          <w:sz w:val="26"/>
          <w:szCs w:val="26"/>
        </w:rPr>
        <w:t>8</w:t>
      </w:r>
      <w:r w:rsidRPr="00661600">
        <w:rPr>
          <w:rFonts w:ascii="Times New Roman" w:hAnsi="Times New Roman" w:cs="Times New Roman"/>
          <w:sz w:val="26"/>
          <w:szCs w:val="26"/>
        </w:rPr>
        <w:t>.</w:t>
      </w:r>
    </w:p>
    <w:p w:rsidR="00C82CA8" w:rsidRDefault="00C82CA8" w:rsidP="00B55A4B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82CA8" w:rsidRPr="00661600" w:rsidRDefault="00C82CA8" w:rsidP="00C82CA8">
      <w:pPr>
        <w:autoSpaceDE w:val="0"/>
        <w:autoSpaceDN w:val="0"/>
        <w:adjustRightInd w:val="0"/>
        <w:spacing w:after="0" w:line="276" w:lineRule="auto"/>
        <w:ind w:right="-2" w:firstLine="708"/>
        <w:rPr>
          <w:rFonts w:ascii="Times New Roman" w:hAnsi="Times New Roman" w:cs="Times New Roman"/>
          <w:b/>
          <w:sz w:val="26"/>
          <w:szCs w:val="26"/>
        </w:rPr>
      </w:pPr>
      <w:r w:rsidRPr="00661600">
        <w:rPr>
          <w:rFonts w:ascii="Times New Roman" w:hAnsi="Times New Roman" w:cs="Times New Roman"/>
          <w:b/>
          <w:sz w:val="26"/>
          <w:szCs w:val="26"/>
        </w:rPr>
        <w:t>В ходе контрольного мероприятия установлено:</w:t>
      </w:r>
    </w:p>
    <w:p w:rsidR="00B147EA" w:rsidRPr="00661600" w:rsidRDefault="007B299D" w:rsidP="007B299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B147EA" w:rsidRPr="000F3E23">
        <w:rPr>
          <w:rFonts w:ascii="Times New Roman" w:hAnsi="Times New Roman" w:cs="Times New Roman"/>
          <w:sz w:val="26"/>
          <w:szCs w:val="26"/>
        </w:rPr>
        <w:t>Годовая бюджетная отчетность представлена в</w:t>
      </w:r>
      <w:r w:rsidR="00B147EA"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EF192E">
        <w:rPr>
          <w:rFonts w:ascii="Times New Roman" w:hAnsi="Times New Roman" w:cs="Times New Roman"/>
          <w:sz w:val="26"/>
          <w:szCs w:val="26"/>
        </w:rPr>
        <w:t>Фи</w:t>
      </w:r>
      <w:r w:rsidR="00B147EA" w:rsidRPr="00661600">
        <w:rPr>
          <w:rFonts w:ascii="Times New Roman" w:hAnsi="Times New Roman" w:cs="Times New Roman"/>
          <w:sz w:val="26"/>
          <w:szCs w:val="26"/>
        </w:rPr>
        <w:t xml:space="preserve">нансовый </w:t>
      </w:r>
      <w:r w:rsidR="00EF192E">
        <w:rPr>
          <w:rFonts w:ascii="Times New Roman" w:hAnsi="Times New Roman" w:cs="Times New Roman"/>
          <w:sz w:val="26"/>
          <w:szCs w:val="26"/>
        </w:rPr>
        <w:t xml:space="preserve">отдел Администрации </w:t>
      </w:r>
      <w:r w:rsidR="00CB35FB">
        <w:rPr>
          <w:rFonts w:ascii="Times New Roman" w:hAnsi="Times New Roman" w:cs="Times New Roman"/>
          <w:sz w:val="26"/>
          <w:szCs w:val="26"/>
        </w:rPr>
        <w:t>Александровского района и</w:t>
      </w:r>
      <w:r w:rsidR="00EF192E">
        <w:rPr>
          <w:rFonts w:ascii="Times New Roman" w:hAnsi="Times New Roman" w:cs="Times New Roman"/>
          <w:sz w:val="26"/>
          <w:szCs w:val="26"/>
        </w:rPr>
        <w:t xml:space="preserve"> в Контрольно- </w:t>
      </w:r>
      <w:r w:rsidR="00CB35FB">
        <w:rPr>
          <w:rFonts w:ascii="Times New Roman" w:hAnsi="Times New Roman" w:cs="Times New Roman"/>
          <w:sz w:val="26"/>
          <w:szCs w:val="26"/>
        </w:rPr>
        <w:t>ревизионную комиссию</w:t>
      </w:r>
      <w:r w:rsidR="00EF192E">
        <w:rPr>
          <w:rFonts w:ascii="Times New Roman" w:hAnsi="Times New Roman" w:cs="Times New Roman"/>
          <w:sz w:val="26"/>
          <w:szCs w:val="26"/>
        </w:rPr>
        <w:t xml:space="preserve"> </w:t>
      </w:r>
      <w:r w:rsidR="00CB35FB">
        <w:rPr>
          <w:rFonts w:ascii="Times New Roman" w:hAnsi="Times New Roman" w:cs="Times New Roman"/>
          <w:sz w:val="26"/>
          <w:szCs w:val="26"/>
        </w:rPr>
        <w:t xml:space="preserve">Александровского района </w:t>
      </w:r>
      <w:r w:rsidR="00CB35FB" w:rsidRPr="00661600">
        <w:rPr>
          <w:rFonts w:ascii="Times New Roman" w:hAnsi="Times New Roman" w:cs="Times New Roman"/>
          <w:sz w:val="26"/>
          <w:szCs w:val="26"/>
        </w:rPr>
        <w:t>своевременно</w:t>
      </w:r>
      <w:r w:rsidR="00EF192E">
        <w:rPr>
          <w:rFonts w:ascii="Times New Roman" w:hAnsi="Times New Roman" w:cs="Times New Roman"/>
          <w:sz w:val="26"/>
          <w:szCs w:val="26"/>
        </w:rPr>
        <w:t>.</w:t>
      </w:r>
    </w:p>
    <w:p w:rsidR="00C77890" w:rsidRPr="00661600" w:rsidRDefault="00C77890" w:rsidP="00B55A4B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hAnsi="Times New Roman" w:cs="Times New Roman"/>
          <w:sz w:val="26"/>
          <w:szCs w:val="26"/>
        </w:rPr>
        <w:t>2.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 п.4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191н «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Инструкции о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порядке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составления и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годовой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квартальной и месячной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отчетности об исполнении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бюджетов бюджетной системы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» (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изменениями), </w:t>
      </w:r>
      <w:r w:rsidR="00BC555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тчетность представлена на бумажном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носителе, сброшюрована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пронумерована.</w:t>
      </w:r>
    </w:p>
    <w:p w:rsidR="00C77890" w:rsidRPr="00661600" w:rsidRDefault="00C77890" w:rsidP="00B55A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Отчетность составлена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нарастающим итогом с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начала </w:t>
      </w:r>
      <w:r w:rsidR="00CB35FB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в рублях с точностью до второго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35FB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десятичного знака после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запятой, </w:t>
      </w:r>
      <w:r w:rsidR="00CB35FB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соответствует требованиям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№191н.</w:t>
      </w:r>
    </w:p>
    <w:p w:rsidR="00C77890" w:rsidRPr="00561998" w:rsidRDefault="00C77890" w:rsidP="00B55A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В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п.6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№191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н формы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представленной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бюджетной отчетности главного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распорядителя бюджетных средств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подписаны </w:t>
      </w:r>
      <w:r w:rsidR="00EF192E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Главой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Александровского района</w:t>
      </w:r>
      <w:r w:rsidR="00EF192E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главным</w:t>
      </w:r>
      <w:r w:rsidR="00EF192E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специалистом –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бухгалтером</w:t>
      </w:r>
      <w:r w:rsidR="00EF192E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района,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формах отчетности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содержащие плановые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прогнозные) </w:t>
      </w:r>
      <w:r w:rsidR="00CB35FB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и аналитические показатели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7890" w:rsidRPr="00661600" w:rsidRDefault="00C77890" w:rsidP="00B55A4B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F192E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Представленная отчетность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ГРБС</w:t>
      </w:r>
      <w:r w:rsidR="00060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поступила не в полном объеме,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060F2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60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целом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соответствовала перечню отчетов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для главного распорядителя бюджетных средств, </w:t>
      </w:r>
      <w:r w:rsidR="008553C1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регламентированных п.</w:t>
      </w:r>
      <w:r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11.1 Инструкции №191н.</w:t>
      </w:r>
    </w:p>
    <w:p w:rsidR="00C77890" w:rsidRPr="00561998" w:rsidRDefault="00EF192E" w:rsidP="00B55A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1998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="008553C1" w:rsidRPr="00561998">
        <w:rPr>
          <w:rFonts w:ascii="Times New Roman" w:hAnsi="Times New Roman" w:cs="Times New Roman"/>
          <w:sz w:val="26"/>
          <w:szCs w:val="26"/>
        </w:rPr>
        <w:t>В нарушение п.151</w:t>
      </w:r>
      <w:r w:rsidRPr="00561998">
        <w:rPr>
          <w:rFonts w:ascii="Times New Roman" w:hAnsi="Times New Roman" w:cs="Times New Roman"/>
          <w:sz w:val="26"/>
          <w:szCs w:val="26"/>
        </w:rPr>
        <w:t xml:space="preserve"> Инструкции №191</w:t>
      </w:r>
      <w:r w:rsidR="008553C1" w:rsidRPr="00561998">
        <w:rPr>
          <w:rFonts w:ascii="Times New Roman" w:hAnsi="Times New Roman" w:cs="Times New Roman"/>
          <w:sz w:val="26"/>
          <w:szCs w:val="26"/>
        </w:rPr>
        <w:t>н в</w:t>
      </w:r>
      <w:r w:rsidRPr="00561998">
        <w:rPr>
          <w:rFonts w:ascii="Times New Roman" w:hAnsi="Times New Roman" w:cs="Times New Roman"/>
          <w:sz w:val="26"/>
          <w:szCs w:val="26"/>
        </w:rPr>
        <w:t xml:space="preserve"> </w:t>
      </w:r>
      <w:r w:rsidR="008553C1" w:rsidRPr="00561998">
        <w:rPr>
          <w:rFonts w:ascii="Times New Roman" w:hAnsi="Times New Roman" w:cs="Times New Roman"/>
          <w:sz w:val="26"/>
          <w:szCs w:val="26"/>
        </w:rPr>
        <w:t>составе ГБО не представлена Пояснительная записка</w:t>
      </w:r>
      <w:r w:rsidRPr="00561998">
        <w:rPr>
          <w:rFonts w:ascii="Times New Roman" w:hAnsi="Times New Roman" w:cs="Times New Roman"/>
          <w:sz w:val="26"/>
          <w:szCs w:val="26"/>
        </w:rPr>
        <w:t xml:space="preserve"> (ф.0503160).</w:t>
      </w:r>
    </w:p>
    <w:p w:rsidR="00C77890" w:rsidRPr="00661600" w:rsidRDefault="00C77890" w:rsidP="00B55A4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7. В соответствии с п.8 инструкции № 191н формы бюджетной отчетности, утвержденные Инструкцией</w:t>
      </w:r>
      <w:r w:rsidR="00EF1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№191н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которые не имели числового значения, </w:t>
      </w:r>
      <w:r w:rsidR="00B12C2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района</w:t>
      </w:r>
      <w:r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составлялись. Однако перечень данных форм бюджетной отчетности не оговорен в пояснительной записке (ф.0503160) к годовому отчету.</w:t>
      </w:r>
    </w:p>
    <w:p w:rsidR="001A4202" w:rsidRDefault="004531FC" w:rsidP="001A420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1A4202" w:rsidRPr="005619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A4202" w:rsidRP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A4202" w:rsidRPr="00C826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разделе II. «Финансовые активы» </w:t>
      </w:r>
      <w:r w:rsidR="001A4202" w:rsidRP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Баланса</w:t>
      </w:r>
      <w:r w:rsidR="001A4202" w:rsidRPr="001A42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A4202" w:rsidRP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счету 0205000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«Расчеты по доходам» на конец отчетного года </w:t>
      </w:r>
      <w:r w:rsidR="001A4202" w:rsidRPr="006616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отражена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дебиторская задолженность по доходам от сдачи в аренду муниципального имущества</w:t>
      </w:r>
      <w:r w:rsid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доходов получаемым в виде арендной платы за земельные участки, главным администратором которых в соответствии с решением Думы Александровского района о бюджете района на 201</w:t>
      </w:r>
      <w:r w:rsidR="007B299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является Администрация Александровского района</w:t>
      </w:r>
      <w:r w:rsid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7B299D" w:rsidRPr="007B29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15632596,34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202" w:rsidRPr="001A42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</w:p>
    <w:p w:rsidR="001A4202" w:rsidRDefault="004531FC" w:rsidP="0087693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A42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1A4202" w:rsidRP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п.197 Инструкции №157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н операции по учету начислений и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поступлений доходов в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бюджетном учете не ведутся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 проверке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представлен регистр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«Журнал операций расчетов с дебиторами по доходам» за 201</w:t>
      </w:r>
      <w:r w:rsidR="007B299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1A4202" w:rsidRP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повторное, отраж</w:t>
      </w:r>
      <w:r w:rsidR="007B2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ается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Актах</w:t>
      </w:r>
      <w:r w:rsid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 внешней проверки</w:t>
      </w:r>
      <w:r w:rsidR="001A4202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бюджетной отчетности ГРБС </w:t>
      </w:r>
      <w:r w:rsidR="007B299D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</w:t>
      </w:r>
      <w:r w:rsidR="001A42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60F21" w:rsidRDefault="00060F21" w:rsidP="0087693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F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531F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60F21">
        <w:rPr>
          <w:rFonts w:ascii="Times New Roman" w:eastAsia="Times New Roman" w:hAnsi="Times New Roman" w:cs="Times New Roman"/>
          <w:sz w:val="26"/>
          <w:szCs w:val="26"/>
          <w:lang w:eastAsia="ru-RU"/>
        </w:rPr>
        <w:t>. ГРБС произведены неэффективные расходы в виде переплаты в бюджет в сумме 18622,02 руб. В соответствии со статьей 34 Бюджетного кодекса РФ переплата в бюджет и во внебюджетные фонды классифицируется как неэффективное использование бюджетных средств в результате отвлечения в дебиторскую задолженность в виде авансовых платежей на уплату налоговых платежей при отсутствии налогооблагаемой базы.</w:t>
      </w:r>
    </w:p>
    <w:p w:rsidR="00A7733D" w:rsidRPr="00A7733D" w:rsidRDefault="00A7733D" w:rsidP="0087693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531F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61600">
        <w:rPr>
          <w:rFonts w:ascii="Times New Roman" w:hAnsi="Times New Roman" w:cs="Times New Roman"/>
          <w:sz w:val="26"/>
          <w:szCs w:val="26"/>
        </w:rPr>
        <w:t xml:space="preserve"> В соответствии с п.</w:t>
      </w:r>
      <w:r w:rsidR="007B299D">
        <w:rPr>
          <w:rFonts w:ascii="Times New Roman" w:hAnsi="Times New Roman" w:cs="Times New Roman"/>
          <w:sz w:val="26"/>
          <w:szCs w:val="26"/>
        </w:rPr>
        <w:t>13</w:t>
      </w:r>
      <w:r w:rsidRPr="00661600">
        <w:rPr>
          <w:rFonts w:ascii="Times New Roman" w:hAnsi="Times New Roman" w:cs="Times New Roman"/>
          <w:sz w:val="26"/>
          <w:szCs w:val="26"/>
        </w:rPr>
        <w:t xml:space="preserve"> Порядка № 1</w:t>
      </w:r>
      <w:r w:rsidR="007B299D">
        <w:rPr>
          <w:rFonts w:ascii="Times New Roman" w:hAnsi="Times New Roman" w:cs="Times New Roman"/>
          <w:sz w:val="26"/>
          <w:szCs w:val="26"/>
        </w:rPr>
        <w:t>690</w:t>
      </w:r>
      <w:r w:rsidRPr="00661600">
        <w:rPr>
          <w:rFonts w:ascii="Times New Roman" w:hAnsi="Times New Roman" w:cs="Times New Roman"/>
          <w:sz w:val="26"/>
          <w:szCs w:val="26"/>
        </w:rPr>
        <w:t xml:space="preserve"> Бюджетн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61600">
        <w:rPr>
          <w:rFonts w:ascii="Times New Roman" w:hAnsi="Times New Roman" w:cs="Times New Roman"/>
          <w:sz w:val="26"/>
          <w:szCs w:val="26"/>
        </w:rPr>
        <w:t xml:space="preserve"> смет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61600">
        <w:rPr>
          <w:rFonts w:ascii="Times New Roman" w:hAnsi="Times New Roman" w:cs="Times New Roman"/>
          <w:sz w:val="26"/>
          <w:szCs w:val="26"/>
        </w:rPr>
        <w:t xml:space="preserve"> на 201</w:t>
      </w:r>
      <w:r w:rsidR="007B299D">
        <w:rPr>
          <w:rFonts w:ascii="Times New Roman" w:hAnsi="Times New Roman" w:cs="Times New Roman"/>
          <w:sz w:val="26"/>
          <w:szCs w:val="26"/>
        </w:rPr>
        <w:t>8</w:t>
      </w:r>
      <w:r w:rsidRPr="00661600">
        <w:rPr>
          <w:rFonts w:ascii="Times New Roman" w:hAnsi="Times New Roman" w:cs="Times New Roman"/>
          <w:sz w:val="26"/>
          <w:szCs w:val="26"/>
        </w:rPr>
        <w:t xml:space="preserve"> год составлены и утверждены своевременно</w:t>
      </w:r>
      <w:r w:rsidR="007B299D">
        <w:rPr>
          <w:rFonts w:ascii="Times New Roman" w:hAnsi="Times New Roman" w:cs="Times New Roman"/>
          <w:sz w:val="26"/>
          <w:szCs w:val="26"/>
        </w:rPr>
        <w:t>.</w:t>
      </w:r>
    </w:p>
    <w:p w:rsidR="00DF2551" w:rsidRPr="00661600" w:rsidRDefault="00A7733D" w:rsidP="00DF25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531F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7733D">
        <w:rPr>
          <w:rFonts w:ascii="Times New Roman" w:hAnsi="Times New Roman" w:cs="Times New Roman"/>
          <w:sz w:val="26"/>
          <w:szCs w:val="26"/>
        </w:rPr>
        <w:t xml:space="preserve"> </w:t>
      </w:r>
      <w:r w:rsidRPr="00661600">
        <w:rPr>
          <w:rFonts w:ascii="Times New Roman" w:hAnsi="Times New Roman" w:cs="Times New Roman"/>
          <w:sz w:val="26"/>
          <w:szCs w:val="26"/>
        </w:rPr>
        <w:t xml:space="preserve">Бюджетные </w:t>
      </w:r>
      <w:r w:rsidR="008553C1" w:rsidRPr="00661600">
        <w:rPr>
          <w:rFonts w:ascii="Times New Roman" w:hAnsi="Times New Roman" w:cs="Times New Roman"/>
          <w:sz w:val="26"/>
          <w:szCs w:val="26"/>
        </w:rPr>
        <w:t xml:space="preserve">сметы составлялись </w:t>
      </w:r>
      <w:r w:rsidR="007B299D">
        <w:rPr>
          <w:rFonts w:ascii="Times New Roman" w:hAnsi="Times New Roman" w:cs="Times New Roman"/>
          <w:sz w:val="26"/>
          <w:szCs w:val="26"/>
        </w:rPr>
        <w:t>как</w:t>
      </w:r>
      <w:r w:rsidR="008553C1" w:rsidRPr="00661600">
        <w:rPr>
          <w:rFonts w:ascii="Times New Roman" w:hAnsi="Times New Roman" w:cs="Times New Roman"/>
          <w:sz w:val="26"/>
          <w:szCs w:val="26"/>
        </w:rPr>
        <w:t xml:space="preserve"> на расходы</w:t>
      </w: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8553C1" w:rsidRPr="00661600">
        <w:rPr>
          <w:rFonts w:ascii="Times New Roman" w:hAnsi="Times New Roman" w:cs="Times New Roman"/>
          <w:sz w:val="26"/>
          <w:szCs w:val="26"/>
        </w:rPr>
        <w:t>осуществляемые в целях</w:t>
      </w:r>
      <w:r w:rsidRPr="00661600">
        <w:rPr>
          <w:rFonts w:ascii="Times New Roman" w:hAnsi="Times New Roman" w:cs="Times New Roman"/>
          <w:sz w:val="26"/>
          <w:szCs w:val="26"/>
        </w:rPr>
        <w:t xml:space="preserve"> обеспечения </w:t>
      </w:r>
      <w:r w:rsidR="008553C1" w:rsidRPr="00661600">
        <w:rPr>
          <w:rFonts w:ascii="Times New Roman" w:hAnsi="Times New Roman" w:cs="Times New Roman"/>
          <w:sz w:val="26"/>
          <w:szCs w:val="26"/>
        </w:rPr>
        <w:t>выполнения функций</w:t>
      </w:r>
      <w:r w:rsidRPr="00661600">
        <w:rPr>
          <w:rFonts w:ascii="Times New Roman" w:hAnsi="Times New Roman" w:cs="Times New Roman"/>
          <w:sz w:val="26"/>
          <w:szCs w:val="26"/>
        </w:rPr>
        <w:t xml:space="preserve"> ОМС </w:t>
      </w:r>
      <w:r w:rsidR="008553C1" w:rsidRPr="00661600">
        <w:rPr>
          <w:rFonts w:ascii="Times New Roman" w:hAnsi="Times New Roman" w:cs="Times New Roman"/>
          <w:sz w:val="26"/>
          <w:szCs w:val="26"/>
        </w:rPr>
        <w:t>и их структурных подразделений</w:t>
      </w:r>
      <w:r w:rsidR="007B299D">
        <w:rPr>
          <w:rFonts w:ascii="Times New Roman" w:hAnsi="Times New Roman" w:cs="Times New Roman"/>
          <w:sz w:val="26"/>
          <w:szCs w:val="26"/>
        </w:rPr>
        <w:t xml:space="preserve"> так и </w:t>
      </w:r>
      <w:r w:rsidR="008553C1" w:rsidRPr="00661600">
        <w:rPr>
          <w:rFonts w:ascii="Times New Roman" w:hAnsi="Times New Roman" w:cs="Times New Roman"/>
          <w:sz w:val="26"/>
          <w:szCs w:val="26"/>
        </w:rPr>
        <w:t>на</w:t>
      </w:r>
      <w:r w:rsidRPr="00661600">
        <w:rPr>
          <w:rFonts w:ascii="Times New Roman" w:hAnsi="Times New Roman" w:cs="Times New Roman"/>
          <w:sz w:val="26"/>
          <w:szCs w:val="26"/>
        </w:rPr>
        <w:t xml:space="preserve"> расходы </w:t>
      </w:r>
      <w:r w:rsidR="008553C1" w:rsidRPr="00661600">
        <w:rPr>
          <w:rFonts w:ascii="Times New Roman" w:hAnsi="Times New Roman" w:cs="Times New Roman"/>
          <w:sz w:val="26"/>
          <w:szCs w:val="26"/>
        </w:rPr>
        <w:t>муниципальных органов</w:t>
      </w:r>
      <w:r w:rsidRPr="00661600">
        <w:rPr>
          <w:rFonts w:ascii="Times New Roman" w:hAnsi="Times New Roman" w:cs="Times New Roman"/>
          <w:sz w:val="26"/>
          <w:szCs w:val="26"/>
        </w:rPr>
        <w:t xml:space="preserve">, </w:t>
      </w:r>
      <w:r w:rsidR="008553C1" w:rsidRPr="00661600">
        <w:rPr>
          <w:rFonts w:ascii="Times New Roman" w:hAnsi="Times New Roman" w:cs="Times New Roman"/>
          <w:sz w:val="26"/>
          <w:szCs w:val="26"/>
        </w:rPr>
        <w:t>в части предоставления</w:t>
      </w: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8553C1" w:rsidRPr="00661600">
        <w:rPr>
          <w:rFonts w:ascii="Times New Roman" w:hAnsi="Times New Roman" w:cs="Times New Roman"/>
          <w:sz w:val="26"/>
          <w:szCs w:val="26"/>
        </w:rPr>
        <w:t>бюджетных инвестиций</w:t>
      </w:r>
      <w:r w:rsidRPr="00661600">
        <w:rPr>
          <w:rFonts w:ascii="Times New Roman" w:hAnsi="Times New Roman" w:cs="Times New Roman"/>
          <w:sz w:val="26"/>
          <w:szCs w:val="26"/>
        </w:rPr>
        <w:t xml:space="preserve"> и </w:t>
      </w:r>
      <w:r w:rsidR="008553C1" w:rsidRPr="00661600">
        <w:rPr>
          <w:rFonts w:ascii="Times New Roman" w:hAnsi="Times New Roman" w:cs="Times New Roman"/>
          <w:sz w:val="26"/>
          <w:szCs w:val="26"/>
        </w:rPr>
        <w:t>субсидий, юридическим лицам</w:t>
      </w:r>
      <w:r w:rsidRPr="00661600">
        <w:rPr>
          <w:rFonts w:ascii="Times New Roman" w:hAnsi="Times New Roman" w:cs="Times New Roman"/>
          <w:sz w:val="26"/>
          <w:szCs w:val="26"/>
        </w:rPr>
        <w:t xml:space="preserve">, субвенций </w:t>
      </w:r>
      <w:r w:rsidR="008553C1" w:rsidRPr="00661600">
        <w:rPr>
          <w:rFonts w:ascii="Times New Roman" w:hAnsi="Times New Roman" w:cs="Times New Roman"/>
          <w:sz w:val="26"/>
          <w:szCs w:val="26"/>
        </w:rPr>
        <w:t>и иных</w:t>
      </w: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8553C1" w:rsidRPr="00661600">
        <w:rPr>
          <w:rFonts w:ascii="Times New Roman" w:hAnsi="Times New Roman" w:cs="Times New Roman"/>
          <w:sz w:val="26"/>
          <w:szCs w:val="26"/>
        </w:rPr>
        <w:t>межбюджетных трансфертов</w:t>
      </w:r>
      <w:r w:rsidRPr="00661600">
        <w:rPr>
          <w:rFonts w:ascii="Times New Roman" w:hAnsi="Times New Roman" w:cs="Times New Roman"/>
          <w:sz w:val="26"/>
          <w:szCs w:val="26"/>
        </w:rPr>
        <w:t xml:space="preserve"> </w:t>
      </w:r>
      <w:r w:rsidR="00DF2551">
        <w:rPr>
          <w:rFonts w:ascii="Times New Roman" w:hAnsi="Times New Roman" w:cs="Times New Roman"/>
          <w:sz w:val="26"/>
          <w:szCs w:val="26"/>
        </w:rPr>
        <w:t xml:space="preserve">ГРБС </w:t>
      </w:r>
      <w:r w:rsidR="008553C1" w:rsidRPr="00661600">
        <w:rPr>
          <w:rFonts w:ascii="Times New Roman" w:hAnsi="Times New Roman" w:cs="Times New Roman"/>
          <w:sz w:val="26"/>
          <w:szCs w:val="26"/>
        </w:rPr>
        <w:t>не составлялись</w:t>
      </w:r>
      <w:r w:rsidRPr="00661600">
        <w:rPr>
          <w:rFonts w:ascii="Times New Roman" w:hAnsi="Times New Roman" w:cs="Times New Roman"/>
          <w:sz w:val="26"/>
          <w:szCs w:val="26"/>
        </w:rPr>
        <w:t>.</w:t>
      </w:r>
      <w:r w:rsidR="00E13960" w:rsidRPr="00E139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2AB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устранено.</w:t>
      </w:r>
    </w:p>
    <w:p w:rsidR="007E0319" w:rsidRPr="007E0319" w:rsidRDefault="004531FC" w:rsidP="007E03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E0319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проверено</w:t>
      </w:r>
      <w:r w:rsidR="007E0319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бюджетных средств</w:t>
      </w:r>
      <w:r w:rsidR="008553C1" w:rsidRPr="005B6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Pr="004531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201326581,88 </w:t>
      </w:r>
      <w:r w:rsidR="00F14E96" w:rsidRPr="000243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</w:t>
      </w:r>
      <w:r w:rsidR="007E0319" w:rsidRPr="005B62A2">
        <w:rPr>
          <w:rFonts w:ascii="Times New Roman" w:eastAsia="Times New Roman" w:hAnsi="Times New Roman" w:cs="Times New Roman"/>
          <w:sz w:val="26"/>
          <w:szCs w:val="26"/>
          <w:lang w:eastAsia="ru-RU"/>
        </w:rPr>
        <w:t>., ус</w:t>
      </w:r>
      <w:r w:rsidR="007E0319" w:rsidRP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тановлено нарушений </w:t>
      </w:r>
      <w:r w:rsidR="008553C1" w:rsidRP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Pr="004531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15651198,56</w:t>
      </w:r>
      <w:r w:rsidR="007E0319" w:rsidRPr="00D936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руб</w:t>
      </w:r>
      <w:r w:rsidR="007E0319" w:rsidRP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8553C1" w:rsidRP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="007E0319" w:rsidRP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7E0319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E0319" w:rsidRPr="007E0319" w:rsidRDefault="007E0319" w:rsidP="007E03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Финансовые нарушения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общую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сумму </w:t>
      </w:r>
      <w:r w:rsidR="00722AB7" w:rsidRPr="00722A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18602,22</w:t>
      </w:r>
      <w:r w:rsidR="00F14E96" w:rsidRPr="000F7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руб</w:t>
      </w:r>
      <w:r w:rsidR="00F14E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числе, необоснованное отвлечение средств в дебиторскую задолженность, в результате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уплаты авансовых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платежей в </w:t>
      </w:r>
      <w:r w:rsidR="00E240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сумму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2AB7" w:rsidRPr="00722A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18602,22</w:t>
      </w:r>
      <w:r w:rsidRPr="00D936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руб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7E0319" w:rsidRPr="007E0319" w:rsidRDefault="007E0319" w:rsidP="007E03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Нефинансовые нарушения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общую сумму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2AB7" w:rsidRPr="00722A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15632596,34</w:t>
      </w:r>
      <w:r w:rsidR="008553C1" w:rsidRPr="00D936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руб.</w:t>
      </w:r>
      <w:r w:rsid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CB35F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числе</w:t>
      </w:r>
      <w:r w:rsidRPr="007E0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D93690" w:rsidRDefault="0054054A" w:rsidP="0054054A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 w:rsidR="008553C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отражение в</w:t>
      </w:r>
      <w:r w:rsid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ГБО </w:t>
      </w:r>
      <w:r w:rsidR="008553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</w:t>
      </w:r>
      <w:r w:rsidR="00722A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задолженности по администрируемым доходам в</w:t>
      </w:r>
      <w:r w:rsidR="00D9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сумме </w:t>
      </w:r>
      <w:r w:rsidR="00722AB7" w:rsidRPr="00722A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15632596,34</w:t>
      </w:r>
      <w:r w:rsidR="00D93690" w:rsidRPr="00661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3C1" w:rsidRPr="00CE0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</w:p>
    <w:p w:rsidR="007E0319" w:rsidRPr="007E0319" w:rsidRDefault="00A0122E" w:rsidP="007E0319">
      <w:pPr>
        <w:autoSpaceDE w:val="0"/>
        <w:autoSpaceDN w:val="0"/>
        <w:adjustRightInd w:val="0"/>
        <w:ind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E0319" w:rsidRPr="007E0319">
        <w:rPr>
          <w:rFonts w:ascii="Times New Roman" w:hAnsi="Times New Roman" w:cs="Times New Roman"/>
          <w:sz w:val="26"/>
          <w:szCs w:val="26"/>
        </w:rPr>
        <w:t>. Установленные нарушения позволяют сделать вывод об относительной достоверности бюджетной отчетности, как носителя информации о финансовой деятельности главного распорядителя бюджетных средств. Однако,</w:t>
      </w:r>
      <w:r w:rsidR="00D93690">
        <w:rPr>
          <w:rFonts w:ascii="Times New Roman" w:hAnsi="Times New Roman" w:cs="Times New Roman"/>
          <w:sz w:val="26"/>
          <w:szCs w:val="26"/>
        </w:rPr>
        <w:t xml:space="preserve"> </w:t>
      </w:r>
      <w:r w:rsidR="007E0319" w:rsidRPr="007E0319">
        <w:rPr>
          <w:rFonts w:ascii="Times New Roman" w:hAnsi="Times New Roman" w:cs="Times New Roman"/>
          <w:sz w:val="26"/>
          <w:szCs w:val="26"/>
        </w:rPr>
        <w:t>указанные нарушения не влияют на итоги исполнения бюджета муниципального образования «</w:t>
      </w:r>
      <w:r w:rsidR="008553C1">
        <w:rPr>
          <w:rFonts w:ascii="Times New Roman" w:hAnsi="Times New Roman" w:cs="Times New Roman"/>
          <w:sz w:val="26"/>
          <w:szCs w:val="26"/>
        </w:rPr>
        <w:t>Александровский район</w:t>
      </w:r>
      <w:r w:rsidR="007E0319" w:rsidRPr="007E0319">
        <w:rPr>
          <w:rFonts w:ascii="Times New Roman" w:hAnsi="Times New Roman" w:cs="Times New Roman"/>
          <w:sz w:val="26"/>
          <w:szCs w:val="26"/>
        </w:rPr>
        <w:t>» за 201</w:t>
      </w:r>
      <w:r w:rsidR="00722AB7">
        <w:rPr>
          <w:rFonts w:ascii="Times New Roman" w:hAnsi="Times New Roman" w:cs="Times New Roman"/>
          <w:sz w:val="26"/>
          <w:szCs w:val="26"/>
        </w:rPr>
        <w:t>8</w:t>
      </w:r>
      <w:r w:rsidR="007E0319" w:rsidRPr="007E0319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93690" w:rsidRDefault="00D93690" w:rsidP="0087693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5B87" w:rsidRDefault="005A5B87" w:rsidP="00B55A4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78D">
        <w:rPr>
          <w:rFonts w:ascii="Times New Roman" w:hAnsi="Times New Roman" w:cs="Times New Roman"/>
          <w:b/>
          <w:sz w:val="26"/>
          <w:szCs w:val="26"/>
        </w:rPr>
        <w:t>Предложения:</w:t>
      </w:r>
    </w:p>
    <w:p w:rsidR="005A5B87" w:rsidRPr="005A5B87" w:rsidRDefault="005A5B87" w:rsidP="00B55A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5B87">
        <w:rPr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5A5B87">
        <w:rPr>
          <w:rFonts w:ascii="Times New Roman" w:hAnsi="Times New Roman" w:cs="Times New Roman"/>
          <w:sz w:val="26"/>
          <w:szCs w:val="26"/>
        </w:rPr>
        <w:t xml:space="preserve">Главному администратору бюджетных средств </w:t>
      </w:r>
      <w:r>
        <w:rPr>
          <w:rFonts w:ascii="Times New Roman" w:hAnsi="Times New Roman" w:cs="Times New Roman"/>
          <w:sz w:val="26"/>
          <w:szCs w:val="26"/>
        </w:rPr>
        <w:t>-</w:t>
      </w:r>
      <w:r w:rsidR="00722A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Александровского района </w:t>
      </w:r>
      <w:r w:rsidRPr="005A5B87">
        <w:rPr>
          <w:rFonts w:ascii="Times New Roman" w:hAnsi="Times New Roman" w:cs="Times New Roman"/>
          <w:sz w:val="26"/>
          <w:szCs w:val="26"/>
        </w:rPr>
        <w:t>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РФ, в том числе по обязательному проведению инвентаризации финансовых активов по доходам перед составлением годовой бухгалтерской отчетности.</w:t>
      </w:r>
    </w:p>
    <w:p w:rsidR="005A5B87" w:rsidRDefault="00722AB7" w:rsidP="00B55A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A5B87" w:rsidRPr="005A5B87">
        <w:rPr>
          <w:rFonts w:ascii="Times New Roman" w:hAnsi="Times New Roman" w:cs="Times New Roman"/>
          <w:sz w:val="26"/>
          <w:szCs w:val="26"/>
        </w:rPr>
        <w:t xml:space="preserve">. Обеспечить бюджетный учет начислений, уплаты арендных платежей на счетах </w:t>
      </w:r>
      <w:r w:rsidR="008553C1" w:rsidRPr="005A5B87">
        <w:rPr>
          <w:rFonts w:ascii="Times New Roman" w:hAnsi="Times New Roman" w:cs="Times New Roman"/>
          <w:sz w:val="26"/>
          <w:szCs w:val="26"/>
        </w:rPr>
        <w:t>учета доходов</w:t>
      </w:r>
      <w:r w:rsidR="005A5B87" w:rsidRPr="005A5B87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8553C1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8553C1" w:rsidRPr="005A5B87">
        <w:rPr>
          <w:rFonts w:ascii="Times New Roman" w:hAnsi="Times New Roman" w:cs="Times New Roman"/>
          <w:sz w:val="26"/>
          <w:szCs w:val="26"/>
        </w:rPr>
        <w:t>и</w:t>
      </w:r>
      <w:r w:rsidR="005A5B87" w:rsidRPr="005A5B87">
        <w:rPr>
          <w:rFonts w:ascii="Times New Roman" w:hAnsi="Times New Roman" w:cs="Times New Roman"/>
          <w:sz w:val="26"/>
          <w:szCs w:val="26"/>
        </w:rPr>
        <w:t xml:space="preserve"> отражать </w:t>
      </w:r>
      <w:r w:rsidR="008553C1" w:rsidRPr="005A5B87">
        <w:rPr>
          <w:rFonts w:ascii="Times New Roman" w:hAnsi="Times New Roman" w:cs="Times New Roman"/>
          <w:sz w:val="26"/>
          <w:szCs w:val="26"/>
        </w:rPr>
        <w:t>достоверную информацию</w:t>
      </w:r>
      <w:r w:rsidR="005A5B87" w:rsidRPr="005A5B87">
        <w:rPr>
          <w:rFonts w:ascii="Times New Roman" w:hAnsi="Times New Roman" w:cs="Times New Roman"/>
          <w:sz w:val="26"/>
          <w:szCs w:val="26"/>
        </w:rPr>
        <w:t xml:space="preserve"> в бюджетной отчетности ГАБС. Осуществлять контроль за полнотой и своевременностью осуществления платежей в бюджет, пеней и штрафов по ним, осуществлять взыскание задолженности </w:t>
      </w:r>
      <w:r w:rsidR="008553C1" w:rsidRPr="005A5B87">
        <w:rPr>
          <w:rFonts w:ascii="Times New Roman" w:hAnsi="Times New Roman" w:cs="Times New Roman"/>
          <w:sz w:val="26"/>
          <w:szCs w:val="26"/>
        </w:rPr>
        <w:t>по администрируемым</w:t>
      </w:r>
      <w:r w:rsidR="005A5B87" w:rsidRPr="005A5B87">
        <w:rPr>
          <w:rFonts w:ascii="Times New Roman" w:hAnsi="Times New Roman" w:cs="Times New Roman"/>
          <w:sz w:val="26"/>
          <w:szCs w:val="26"/>
        </w:rPr>
        <w:t xml:space="preserve"> доходам.</w:t>
      </w:r>
    </w:p>
    <w:p w:rsidR="00D468A8" w:rsidRPr="005A5B87" w:rsidRDefault="00D468A8" w:rsidP="00B55A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 результатах рассмотрения Акта и принятых мерах уведомить Контрольно – ревизионную комиссию Александровского района в письменной форме.</w:t>
      </w:r>
    </w:p>
    <w:p w:rsidR="006D7B6B" w:rsidRDefault="006D7B6B" w:rsidP="00E646DD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 проверки подписан без разногласий. </w:t>
      </w: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A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проверки для информации направлен Председателю Думы Александровского района.</w:t>
      </w: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Контрольно-ревизионной комиссии</w:t>
      </w:r>
    </w:p>
    <w:p w:rsidR="00C82CA8" w:rsidRPr="00C82CA8" w:rsidRDefault="00C82CA8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2CA8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Александровского района                                                                           Н.В. Коновалова</w:t>
      </w:r>
    </w:p>
    <w:p w:rsidR="0096363F" w:rsidRPr="00661600" w:rsidRDefault="0096363F" w:rsidP="00C82CA8">
      <w:pPr>
        <w:shd w:val="clear" w:color="auto" w:fill="FFFFFF" w:themeFill="background1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6363F" w:rsidRPr="00661600" w:rsidSect="00B931FB">
      <w:footerReference w:type="default" r:id="rId8"/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5A4" w:rsidRDefault="00E565A4" w:rsidP="0096363F">
      <w:pPr>
        <w:spacing w:after="0" w:line="240" w:lineRule="auto"/>
      </w:pPr>
      <w:r>
        <w:separator/>
      </w:r>
    </w:p>
  </w:endnote>
  <w:endnote w:type="continuationSeparator" w:id="0">
    <w:p w:rsidR="00E565A4" w:rsidRDefault="00E565A4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42460"/>
      <w:docPartObj>
        <w:docPartGallery w:val="Page Numbers (Bottom of Page)"/>
        <w:docPartUnique/>
      </w:docPartObj>
    </w:sdtPr>
    <w:sdtEndPr/>
    <w:sdtContent>
      <w:p w:rsidR="0048033D" w:rsidRDefault="004803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48033D" w:rsidRDefault="004803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5A4" w:rsidRDefault="00E565A4" w:rsidP="0096363F">
      <w:pPr>
        <w:spacing w:after="0" w:line="240" w:lineRule="auto"/>
      </w:pPr>
      <w:r>
        <w:separator/>
      </w:r>
    </w:p>
  </w:footnote>
  <w:footnote w:type="continuationSeparator" w:id="0">
    <w:p w:rsidR="00E565A4" w:rsidRDefault="00E565A4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24384"/>
    <w:rsid w:val="00057608"/>
    <w:rsid w:val="00057E5F"/>
    <w:rsid w:val="00060F21"/>
    <w:rsid w:val="00091EAE"/>
    <w:rsid w:val="00097A67"/>
    <w:rsid w:val="000A247D"/>
    <w:rsid w:val="000A4805"/>
    <w:rsid w:val="000C739A"/>
    <w:rsid w:val="000D2678"/>
    <w:rsid w:val="000D4FD6"/>
    <w:rsid w:val="000E04A8"/>
    <w:rsid w:val="000E09DA"/>
    <w:rsid w:val="000E3194"/>
    <w:rsid w:val="000F36F8"/>
    <w:rsid w:val="000F3E23"/>
    <w:rsid w:val="000F72A1"/>
    <w:rsid w:val="000F790C"/>
    <w:rsid w:val="00115B26"/>
    <w:rsid w:val="00117CCB"/>
    <w:rsid w:val="001237A1"/>
    <w:rsid w:val="00125431"/>
    <w:rsid w:val="00140711"/>
    <w:rsid w:val="001563D6"/>
    <w:rsid w:val="00160596"/>
    <w:rsid w:val="0017239E"/>
    <w:rsid w:val="00182EA0"/>
    <w:rsid w:val="00186210"/>
    <w:rsid w:val="001A371E"/>
    <w:rsid w:val="001A4202"/>
    <w:rsid w:val="001B5200"/>
    <w:rsid w:val="001B67AD"/>
    <w:rsid w:val="001B764A"/>
    <w:rsid w:val="001D574E"/>
    <w:rsid w:val="001D5CB3"/>
    <w:rsid w:val="001F2564"/>
    <w:rsid w:val="0020065E"/>
    <w:rsid w:val="0021001D"/>
    <w:rsid w:val="00210EF2"/>
    <w:rsid w:val="0021522A"/>
    <w:rsid w:val="00217FED"/>
    <w:rsid w:val="00233182"/>
    <w:rsid w:val="00237379"/>
    <w:rsid w:val="00245A08"/>
    <w:rsid w:val="00246BDE"/>
    <w:rsid w:val="00276E48"/>
    <w:rsid w:val="002A3047"/>
    <w:rsid w:val="002C3630"/>
    <w:rsid w:val="002C4464"/>
    <w:rsid w:val="002C491C"/>
    <w:rsid w:val="002E755E"/>
    <w:rsid w:val="002E7FD8"/>
    <w:rsid w:val="002F4F91"/>
    <w:rsid w:val="00304CBF"/>
    <w:rsid w:val="00325015"/>
    <w:rsid w:val="003433CA"/>
    <w:rsid w:val="00344469"/>
    <w:rsid w:val="00353123"/>
    <w:rsid w:val="003533B1"/>
    <w:rsid w:val="00365075"/>
    <w:rsid w:val="00370908"/>
    <w:rsid w:val="003843CA"/>
    <w:rsid w:val="00396235"/>
    <w:rsid w:val="003A2163"/>
    <w:rsid w:val="003B42AA"/>
    <w:rsid w:val="003E2DD1"/>
    <w:rsid w:val="003F2359"/>
    <w:rsid w:val="004150A2"/>
    <w:rsid w:val="0041679F"/>
    <w:rsid w:val="004231EC"/>
    <w:rsid w:val="004531FC"/>
    <w:rsid w:val="00453FC0"/>
    <w:rsid w:val="00473E9A"/>
    <w:rsid w:val="0048033D"/>
    <w:rsid w:val="004865C5"/>
    <w:rsid w:val="004A392B"/>
    <w:rsid w:val="004C0474"/>
    <w:rsid w:val="004C207E"/>
    <w:rsid w:val="004C564D"/>
    <w:rsid w:val="004D392A"/>
    <w:rsid w:val="004F0426"/>
    <w:rsid w:val="0050733E"/>
    <w:rsid w:val="0052556C"/>
    <w:rsid w:val="005375F4"/>
    <w:rsid w:val="0054054A"/>
    <w:rsid w:val="005410C7"/>
    <w:rsid w:val="0054284C"/>
    <w:rsid w:val="00545E30"/>
    <w:rsid w:val="005576A4"/>
    <w:rsid w:val="00561998"/>
    <w:rsid w:val="0058161D"/>
    <w:rsid w:val="00597004"/>
    <w:rsid w:val="005A5B87"/>
    <w:rsid w:val="005B0404"/>
    <w:rsid w:val="005B62A2"/>
    <w:rsid w:val="005B6E2A"/>
    <w:rsid w:val="005D0FC6"/>
    <w:rsid w:val="005D258B"/>
    <w:rsid w:val="005E33C5"/>
    <w:rsid w:val="00614257"/>
    <w:rsid w:val="006435C0"/>
    <w:rsid w:val="00646694"/>
    <w:rsid w:val="00661600"/>
    <w:rsid w:val="006732F0"/>
    <w:rsid w:val="00673F9E"/>
    <w:rsid w:val="0067632C"/>
    <w:rsid w:val="0068293D"/>
    <w:rsid w:val="00684817"/>
    <w:rsid w:val="00687FF2"/>
    <w:rsid w:val="006A5C1B"/>
    <w:rsid w:val="006C3640"/>
    <w:rsid w:val="006D009B"/>
    <w:rsid w:val="006D7AE4"/>
    <w:rsid w:val="006D7B6B"/>
    <w:rsid w:val="006E0E29"/>
    <w:rsid w:val="006E539B"/>
    <w:rsid w:val="006E7D85"/>
    <w:rsid w:val="006F7820"/>
    <w:rsid w:val="00701025"/>
    <w:rsid w:val="00706F7F"/>
    <w:rsid w:val="007104D1"/>
    <w:rsid w:val="0071107C"/>
    <w:rsid w:val="007158BD"/>
    <w:rsid w:val="00722AB7"/>
    <w:rsid w:val="007237F5"/>
    <w:rsid w:val="00734723"/>
    <w:rsid w:val="00743EEE"/>
    <w:rsid w:val="0074425A"/>
    <w:rsid w:val="0075209B"/>
    <w:rsid w:val="0077466F"/>
    <w:rsid w:val="00780EDF"/>
    <w:rsid w:val="0078166B"/>
    <w:rsid w:val="00790869"/>
    <w:rsid w:val="007A33C6"/>
    <w:rsid w:val="007A6CF1"/>
    <w:rsid w:val="007A7699"/>
    <w:rsid w:val="007B299D"/>
    <w:rsid w:val="007B6E7F"/>
    <w:rsid w:val="007B701A"/>
    <w:rsid w:val="007E0319"/>
    <w:rsid w:val="007F71E8"/>
    <w:rsid w:val="0081676A"/>
    <w:rsid w:val="008211ED"/>
    <w:rsid w:val="00843761"/>
    <w:rsid w:val="00844D40"/>
    <w:rsid w:val="008553C1"/>
    <w:rsid w:val="00862366"/>
    <w:rsid w:val="00876931"/>
    <w:rsid w:val="008814C7"/>
    <w:rsid w:val="008820A7"/>
    <w:rsid w:val="008961A1"/>
    <w:rsid w:val="008A40D0"/>
    <w:rsid w:val="008C1B17"/>
    <w:rsid w:val="008D4CD2"/>
    <w:rsid w:val="008E5162"/>
    <w:rsid w:val="008F2E12"/>
    <w:rsid w:val="00900749"/>
    <w:rsid w:val="00930AB0"/>
    <w:rsid w:val="0095146B"/>
    <w:rsid w:val="00961114"/>
    <w:rsid w:val="0096363F"/>
    <w:rsid w:val="00977DF5"/>
    <w:rsid w:val="009957C9"/>
    <w:rsid w:val="00995D65"/>
    <w:rsid w:val="009A4CAC"/>
    <w:rsid w:val="009A50EE"/>
    <w:rsid w:val="009A6A51"/>
    <w:rsid w:val="009C1542"/>
    <w:rsid w:val="009C6D6A"/>
    <w:rsid w:val="009D76EF"/>
    <w:rsid w:val="009E4317"/>
    <w:rsid w:val="009E709D"/>
    <w:rsid w:val="009F1F85"/>
    <w:rsid w:val="00A0122E"/>
    <w:rsid w:val="00A035C8"/>
    <w:rsid w:val="00A14826"/>
    <w:rsid w:val="00A21C59"/>
    <w:rsid w:val="00A34E4A"/>
    <w:rsid w:val="00A45E20"/>
    <w:rsid w:val="00A47732"/>
    <w:rsid w:val="00A747CA"/>
    <w:rsid w:val="00A7733D"/>
    <w:rsid w:val="00AA23F3"/>
    <w:rsid w:val="00AD1C4B"/>
    <w:rsid w:val="00AD278D"/>
    <w:rsid w:val="00AE0DC1"/>
    <w:rsid w:val="00AF5ED7"/>
    <w:rsid w:val="00B103B0"/>
    <w:rsid w:val="00B12C28"/>
    <w:rsid w:val="00B147EA"/>
    <w:rsid w:val="00B24813"/>
    <w:rsid w:val="00B323DA"/>
    <w:rsid w:val="00B340AF"/>
    <w:rsid w:val="00B447EF"/>
    <w:rsid w:val="00B55A4B"/>
    <w:rsid w:val="00B61B49"/>
    <w:rsid w:val="00B63F70"/>
    <w:rsid w:val="00B931FB"/>
    <w:rsid w:val="00B94DC3"/>
    <w:rsid w:val="00B96339"/>
    <w:rsid w:val="00B971B8"/>
    <w:rsid w:val="00BB070E"/>
    <w:rsid w:val="00BC5553"/>
    <w:rsid w:val="00BD307D"/>
    <w:rsid w:val="00BD43C4"/>
    <w:rsid w:val="00C20D09"/>
    <w:rsid w:val="00C22709"/>
    <w:rsid w:val="00C5462B"/>
    <w:rsid w:val="00C733CE"/>
    <w:rsid w:val="00C77890"/>
    <w:rsid w:val="00C826E2"/>
    <w:rsid w:val="00C82CA8"/>
    <w:rsid w:val="00C85AA1"/>
    <w:rsid w:val="00C8634D"/>
    <w:rsid w:val="00C90168"/>
    <w:rsid w:val="00CA09B7"/>
    <w:rsid w:val="00CB35FB"/>
    <w:rsid w:val="00CC6E56"/>
    <w:rsid w:val="00CE0DA0"/>
    <w:rsid w:val="00CF2C69"/>
    <w:rsid w:val="00D1222A"/>
    <w:rsid w:val="00D269EA"/>
    <w:rsid w:val="00D30FAF"/>
    <w:rsid w:val="00D468A8"/>
    <w:rsid w:val="00D71CF3"/>
    <w:rsid w:val="00D86B3E"/>
    <w:rsid w:val="00D86E98"/>
    <w:rsid w:val="00D90F49"/>
    <w:rsid w:val="00D93690"/>
    <w:rsid w:val="00D945C3"/>
    <w:rsid w:val="00D94B9A"/>
    <w:rsid w:val="00DA2666"/>
    <w:rsid w:val="00DC2712"/>
    <w:rsid w:val="00DC2714"/>
    <w:rsid w:val="00DD443B"/>
    <w:rsid w:val="00DD7AC9"/>
    <w:rsid w:val="00DF2551"/>
    <w:rsid w:val="00DF3A2A"/>
    <w:rsid w:val="00E11754"/>
    <w:rsid w:val="00E1233A"/>
    <w:rsid w:val="00E13960"/>
    <w:rsid w:val="00E240BA"/>
    <w:rsid w:val="00E417D6"/>
    <w:rsid w:val="00E565A4"/>
    <w:rsid w:val="00E61020"/>
    <w:rsid w:val="00E646DD"/>
    <w:rsid w:val="00E72354"/>
    <w:rsid w:val="00E728A3"/>
    <w:rsid w:val="00E81E05"/>
    <w:rsid w:val="00E81E0A"/>
    <w:rsid w:val="00E92E6A"/>
    <w:rsid w:val="00EA1CAD"/>
    <w:rsid w:val="00EC37DA"/>
    <w:rsid w:val="00EC5464"/>
    <w:rsid w:val="00EC7C98"/>
    <w:rsid w:val="00ED0F2C"/>
    <w:rsid w:val="00ED1FB5"/>
    <w:rsid w:val="00ED419E"/>
    <w:rsid w:val="00EE38F6"/>
    <w:rsid w:val="00EF192E"/>
    <w:rsid w:val="00F02A64"/>
    <w:rsid w:val="00F14E96"/>
    <w:rsid w:val="00F1733C"/>
    <w:rsid w:val="00F214C2"/>
    <w:rsid w:val="00F413B0"/>
    <w:rsid w:val="00F55172"/>
    <w:rsid w:val="00F57DD6"/>
    <w:rsid w:val="00F82355"/>
    <w:rsid w:val="00F90D46"/>
    <w:rsid w:val="00F91B0B"/>
    <w:rsid w:val="00FA34CF"/>
    <w:rsid w:val="00FB33E2"/>
    <w:rsid w:val="00FB5ACA"/>
    <w:rsid w:val="00FB7148"/>
    <w:rsid w:val="00FB7BA2"/>
    <w:rsid w:val="00FC2F7B"/>
    <w:rsid w:val="00FD4DE7"/>
    <w:rsid w:val="00FE18AA"/>
    <w:rsid w:val="00FF49F2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EFC10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">
    <w:name w:val="Сетка таблицы1"/>
    <w:basedOn w:val="a1"/>
    <w:next w:val="a4"/>
    <w:uiPriority w:val="59"/>
    <w:rsid w:val="00687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C49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BB07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646DD"/>
    <w:pPr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646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7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7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00F7-ABD0-4015-82B8-16B3FDD9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68</cp:revision>
  <cp:lastPrinted>2019-12-26T09:42:00Z</cp:lastPrinted>
  <dcterms:created xsi:type="dcterms:W3CDTF">2018-04-15T13:22:00Z</dcterms:created>
  <dcterms:modified xsi:type="dcterms:W3CDTF">2019-12-26T09:42:00Z</dcterms:modified>
</cp:coreProperties>
</file>