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5FC44" w14:textId="0ECB36BA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F3425D">
        <w:rPr>
          <w:b/>
        </w:rPr>
        <w:t>6</w:t>
      </w:r>
    </w:p>
    <w:p w14:paraId="5ACD4ADD" w14:textId="77777777" w:rsidR="006F088B" w:rsidRPr="006F088B" w:rsidRDefault="006F088B" w:rsidP="006F088B">
      <w:pPr>
        <w:spacing w:line="276" w:lineRule="auto"/>
        <w:ind w:right="-2"/>
        <w:jc w:val="center"/>
        <w:rPr>
          <w:b/>
        </w:rPr>
      </w:pPr>
      <w:r w:rsidRPr="006F088B">
        <w:rPr>
          <w:b/>
        </w:rPr>
        <w:t xml:space="preserve">по результатам внешней проверки достоверности годовой бюджетной отчетности </w:t>
      </w:r>
    </w:p>
    <w:p w14:paraId="0C33422F" w14:textId="7133F6FE" w:rsidR="00D97F8E" w:rsidRDefault="006F088B" w:rsidP="006F088B">
      <w:pPr>
        <w:spacing w:line="276" w:lineRule="auto"/>
        <w:ind w:right="-2"/>
        <w:jc w:val="center"/>
        <w:rPr>
          <w:b/>
        </w:rPr>
      </w:pPr>
      <w:r w:rsidRPr="006F088B">
        <w:rPr>
          <w:b/>
        </w:rPr>
        <w:t>ГРБС Контрольно-ревизионная комиссия Александровского района Томской области за 2022 год</w:t>
      </w:r>
    </w:p>
    <w:p w14:paraId="35CF16A0" w14:textId="77777777" w:rsidR="005A55AA" w:rsidRPr="009F4644" w:rsidRDefault="005A55AA" w:rsidP="00D97F8E">
      <w:pPr>
        <w:spacing w:line="276" w:lineRule="auto"/>
        <w:ind w:right="-2"/>
        <w:jc w:val="center"/>
      </w:pPr>
    </w:p>
    <w:p w14:paraId="50A8B315" w14:textId="18328378" w:rsidR="0052026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 xml:space="preserve">Основание для проведения контрольного мероприятия: </w:t>
      </w:r>
      <w:r w:rsidRPr="00531C86">
        <w:t xml:space="preserve">статья 264.4 Бюджетного Кодекса РФ, статья 36 Положения о бюджетном процессе в МО «Александровский район», пункт </w:t>
      </w:r>
      <w:r>
        <w:t>2</w:t>
      </w:r>
      <w:r w:rsidRPr="00531C86">
        <w:t>.</w:t>
      </w:r>
      <w:r>
        <w:t>1</w:t>
      </w:r>
      <w:r w:rsidRPr="002B3811">
        <w:t>.</w:t>
      </w:r>
      <w:r w:rsidR="00F3425D">
        <w:t>5</w:t>
      </w:r>
      <w:r>
        <w:t>.</w:t>
      </w:r>
      <w:r w:rsidRPr="00531C86">
        <w:t xml:space="preserve"> </w:t>
      </w:r>
      <w:r w:rsidR="00520266" w:rsidRPr="00520266">
        <w:t xml:space="preserve">Плана работы Контрольно-ревизионной комиссии Александровского района на 2023 год, утвержденного приказом Контрольно-ревизионной комиссии Александровского района от 26.12.2022 ¬ №17, распоряжение Контрольно-ревизионной комиссии Александровского  района о проведении контрольного мероприятия от </w:t>
      </w:r>
      <w:r w:rsidR="00F3425D">
        <w:t>31</w:t>
      </w:r>
      <w:r w:rsidR="00520266" w:rsidRPr="00520266">
        <w:t>.0</w:t>
      </w:r>
      <w:r w:rsidR="00F3425D">
        <w:t>1</w:t>
      </w:r>
      <w:r w:rsidR="00520266" w:rsidRPr="00520266">
        <w:t xml:space="preserve">.2023 № </w:t>
      </w:r>
      <w:r w:rsidR="00F3425D">
        <w:t>8</w:t>
      </w:r>
      <w:r w:rsidR="00520266" w:rsidRPr="00520266">
        <w:t>.</w:t>
      </w:r>
    </w:p>
    <w:p w14:paraId="307042D7" w14:textId="77777777" w:rsidR="00F3425D" w:rsidRPr="00F3425D" w:rsidRDefault="00F3425D" w:rsidP="00F3425D">
      <w:pPr>
        <w:ind w:right="-142" w:firstLine="851"/>
        <w:jc w:val="both"/>
        <w:rPr>
          <w:bCs/>
        </w:rPr>
      </w:pPr>
      <w:r w:rsidRPr="00F3425D">
        <w:rPr>
          <w:bCs/>
        </w:rPr>
        <w:t>распорядителя бюджетных средств (далее – ГБРС), регистры бухгалтерского учета.</w:t>
      </w:r>
    </w:p>
    <w:p w14:paraId="5DC0EC79" w14:textId="77777777" w:rsidR="00F3425D" w:rsidRPr="00F3425D" w:rsidRDefault="00F3425D" w:rsidP="00F3425D">
      <w:pPr>
        <w:ind w:right="-142" w:firstLine="851"/>
        <w:jc w:val="both"/>
        <w:rPr>
          <w:b/>
        </w:rPr>
      </w:pPr>
      <w:r w:rsidRPr="00F3425D">
        <w:rPr>
          <w:b/>
        </w:rPr>
        <w:t>Объект контрольного мероприятия:</w:t>
      </w:r>
      <w:r w:rsidRPr="00F3425D">
        <w:rPr>
          <w:bCs/>
        </w:rPr>
        <w:t xml:space="preserve"> </w:t>
      </w:r>
      <w:bookmarkStart w:id="0" w:name="_Hlk36645551"/>
      <w:r w:rsidRPr="00F3425D">
        <w:rPr>
          <w:bCs/>
        </w:rPr>
        <w:t xml:space="preserve">Контрольно-ревизионная комиссия Александровского района </w:t>
      </w:r>
      <w:bookmarkEnd w:id="0"/>
      <w:r w:rsidRPr="00F3425D">
        <w:rPr>
          <w:bCs/>
        </w:rPr>
        <w:t>Томской области.</w:t>
      </w:r>
    </w:p>
    <w:p w14:paraId="4D3CCAE7" w14:textId="77777777" w:rsidR="00F3425D" w:rsidRPr="00F3425D" w:rsidRDefault="00F3425D" w:rsidP="00F3425D">
      <w:pPr>
        <w:ind w:right="-142" w:firstLine="851"/>
        <w:jc w:val="both"/>
        <w:rPr>
          <w:b/>
        </w:rPr>
      </w:pPr>
      <w:r w:rsidRPr="00F3425D">
        <w:rPr>
          <w:b/>
        </w:rPr>
        <w:t xml:space="preserve">Проверяемый период: </w:t>
      </w:r>
      <w:r w:rsidRPr="00F3425D">
        <w:rPr>
          <w:bCs/>
        </w:rPr>
        <w:t>01.01.2022 по 31.12.2022г.</w:t>
      </w:r>
    </w:p>
    <w:p w14:paraId="3040DDCE" w14:textId="77777777" w:rsidR="00F3425D" w:rsidRPr="00F3425D" w:rsidRDefault="00F3425D" w:rsidP="00F3425D">
      <w:pPr>
        <w:ind w:right="-142" w:firstLine="851"/>
        <w:jc w:val="both"/>
        <w:rPr>
          <w:b/>
        </w:rPr>
      </w:pPr>
      <w:r w:rsidRPr="00F3425D">
        <w:rPr>
          <w:b/>
        </w:rPr>
        <w:t>Цели контрольного мероприятия:</w:t>
      </w:r>
    </w:p>
    <w:p w14:paraId="4389F22A" w14:textId="77777777" w:rsidR="00F3425D" w:rsidRPr="00F3425D" w:rsidRDefault="00F3425D" w:rsidP="00F3425D">
      <w:pPr>
        <w:ind w:right="-142" w:firstLine="851"/>
        <w:jc w:val="both"/>
        <w:rPr>
          <w:b/>
        </w:rPr>
      </w:pPr>
      <w:r w:rsidRPr="00F3425D">
        <w:rPr>
          <w:b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1E1C164B" w14:textId="77777777" w:rsidR="00F3425D" w:rsidRPr="00F3425D" w:rsidRDefault="00F3425D" w:rsidP="00F3425D">
      <w:pPr>
        <w:ind w:right="-142" w:firstLine="851"/>
        <w:jc w:val="both"/>
        <w:rPr>
          <w:bCs/>
        </w:rPr>
      </w:pPr>
      <w:r w:rsidRPr="00F3425D">
        <w:rPr>
          <w:bCs/>
        </w:rPr>
        <w:t>1.1. Нормативные правовые акты, регламентирующие полномочия и функции главного распорядителя бюджетных средств.</w:t>
      </w:r>
    </w:p>
    <w:p w14:paraId="368FF757" w14:textId="77777777" w:rsidR="00F3425D" w:rsidRPr="00F3425D" w:rsidRDefault="00F3425D" w:rsidP="00F3425D">
      <w:pPr>
        <w:ind w:right="-142" w:firstLine="851"/>
        <w:jc w:val="both"/>
        <w:rPr>
          <w:bCs/>
        </w:rPr>
      </w:pPr>
      <w:r w:rsidRPr="00F3425D">
        <w:rPr>
          <w:bCs/>
        </w:rPr>
        <w:t>1.2. Проверка своевременности предоставления бюджетной отчетности.</w:t>
      </w:r>
    </w:p>
    <w:p w14:paraId="4C109202" w14:textId="77777777" w:rsidR="00F3425D" w:rsidRPr="00F3425D" w:rsidRDefault="00F3425D" w:rsidP="00F3425D">
      <w:pPr>
        <w:ind w:right="-142" w:firstLine="851"/>
        <w:jc w:val="both"/>
        <w:rPr>
          <w:b/>
        </w:rPr>
      </w:pPr>
      <w:r w:rsidRPr="00F3425D">
        <w:rPr>
          <w:b/>
        </w:rPr>
        <w:t>Цель 2</w:t>
      </w:r>
      <w:r w:rsidRPr="00F3425D">
        <w:rPr>
          <w:b/>
          <w:i/>
        </w:rPr>
        <w:t xml:space="preserve">. </w:t>
      </w:r>
      <w:r w:rsidRPr="00F3425D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32BE228E" w14:textId="77777777" w:rsidR="00F3425D" w:rsidRPr="00F3425D" w:rsidRDefault="00F3425D" w:rsidP="00F3425D">
      <w:pPr>
        <w:ind w:right="-142" w:firstLine="851"/>
        <w:jc w:val="both"/>
        <w:rPr>
          <w:bCs/>
        </w:rPr>
      </w:pPr>
      <w:r w:rsidRPr="00F3425D">
        <w:rPr>
          <w:bCs/>
        </w:rPr>
        <w:t>2.1. 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43407488" w14:textId="77777777" w:rsidR="00F3425D" w:rsidRPr="00F3425D" w:rsidRDefault="00F3425D" w:rsidP="00F3425D">
      <w:pPr>
        <w:ind w:right="-142" w:firstLine="851"/>
        <w:jc w:val="both"/>
        <w:rPr>
          <w:bCs/>
        </w:rPr>
      </w:pPr>
      <w:r w:rsidRPr="00F3425D">
        <w:rPr>
          <w:bCs/>
        </w:rPr>
        <w:t>2.2. Проверка соответствия плановых показателей, указанных в бюджетной отчетности ГРБС, на отчетный финансовый год.</w:t>
      </w:r>
    </w:p>
    <w:p w14:paraId="1AC3622C" w14:textId="77777777" w:rsidR="00F3425D" w:rsidRPr="00F3425D" w:rsidRDefault="00F3425D" w:rsidP="00F3425D">
      <w:pPr>
        <w:ind w:right="-142" w:firstLine="851"/>
        <w:jc w:val="both"/>
        <w:rPr>
          <w:bCs/>
        </w:rPr>
      </w:pPr>
      <w:r w:rsidRPr="00F3425D">
        <w:rPr>
          <w:bCs/>
        </w:rPr>
        <w:t>2.3. Проверка полноты проведения инвентаризации активов и обязательств перед составлением годовой бюджетной отчетности.</w:t>
      </w:r>
    </w:p>
    <w:p w14:paraId="5499E084" w14:textId="77777777" w:rsidR="00F3425D" w:rsidRPr="00F3425D" w:rsidRDefault="00F3425D" w:rsidP="00F3425D">
      <w:pPr>
        <w:ind w:right="-142" w:firstLine="851"/>
        <w:jc w:val="both"/>
        <w:rPr>
          <w:b/>
        </w:rPr>
      </w:pPr>
      <w:r w:rsidRPr="00F3425D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2E46FA13" w14:textId="77777777" w:rsidR="00F3425D" w:rsidRPr="00F3425D" w:rsidRDefault="00F3425D" w:rsidP="00F3425D">
      <w:pPr>
        <w:ind w:right="-142" w:firstLine="851"/>
        <w:jc w:val="both"/>
        <w:rPr>
          <w:bCs/>
        </w:rPr>
      </w:pPr>
      <w:r w:rsidRPr="00F3425D">
        <w:rPr>
          <w:bCs/>
        </w:rPr>
        <w:t>3.1. Анализ исполнения бюджета ГРБС. Оценка уровня исполнения в отчетном финансовом году показателей (доходов, расходов, источников финансирования дефицита бюджета), утвержденных решением о бюджете. Обоснование отклонений.</w:t>
      </w:r>
    </w:p>
    <w:p w14:paraId="73F487BC" w14:textId="77777777" w:rsidR="00F3425D" w:rsidRPr="00F3425D" w:rsidRDefault="00F3425D" w:rsidP="00F3425D">
      <w:pPr>
        <w:ind w:firstLine="851"/>
        <w:contextualSpacing/>
        <w:jc w:val="both"/>
      </w:pPr>
      <w:r w:rsidRPr="00F3425D">
        <w:rPr>
          <w:b/>
          <w:i/>
          <w:sz w:val="28"/>
          <w:szCs w:val="28"/>
          <w:u w:val="single"/>
        </w:rPr>
        <w:t>Объект проверки</w:t>
      </w:r>
      <w:r w:rsidRPr="00F3425D">
        <w:rPr>
          <w:b/>
          <w:sz w:val="28"/>
          <w:szCs w:val="28"/>
          <w:u w:val="single"/>
        </w:rPr>
        <w:t>:</w:t>
      </w:r>
      <w:r w:rsidRPr="00F3425D">
        <w:rPr>
          <w:sz w:val="28"/>
          <w:szCs w:val="28"/>
        </w:rPr>
        <w:t xml:space="preserve"> </w:t>
      </w:r>
      <w:r w:rsidRPr="00F3425D">
        <w:t>главный распорядитель бюджетных средств – Контрольно-ревизионная комиссия</w:t>
      </w:r>
      <w:r w:rsidRPr="00F3425D">
        <w:rPr>
          <w:bCs/>
        </w:rPr>
        <w:t xml:space="preserve"> Александровского района</w:t>
      </w:r>
      <w:r w:rsidRPr="00F3425D">
        <w:t xml:space="preserve"> Томской области (далее - ГРБС).</w:t>
      </w:r>
    </w:p>
    <w:p w14:paraId="07083987" w14:textId="77777777" w:rsidR="00F3425D" w:rsidRPr="00F3425D" w:rsidRDefault="00F3425D" w:rsidP="00F3425D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F3425D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 w:rsidRPr="00F3425D">
        <w:rPr>
          <w:rFonts w:eastAsia="Calibri"/>
          <w:b/>
          <w:bCs/>
          <w:lang w:eastAsia="en-US"/>
        </w:rPr>
        <w:t xml:space="preserve"> </w:t>
      </w:r>
      <w:r w:rsidRPr="00F3425D">
        <w:t xml:space="preserve">годовая отчетность за 2022 год, представленная главным распорядителем бюджетных средств местного бюджета – Контрольно-ревизионной комиссией </w:t>
      </w:r>
      <w:r w:rsidRPr="00F3425D">
        <w:rPr>
          <w:bCs/>
        </w:rPr>
        <w:t>Александровского района</w:t>
      </w:r>
      <w:r w:rsidRPr="00F3425D">
        <w:t>.</w:t>
      </w:r>
    </w:p>
    <w:p w14:paraId="619397D4" w14:textId="77777777" w:rsidR="00F3425D" w:rsidRPr="00F3425D" w:rsidRDefault="00F3425D" w:rsidP="00F3425D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  <w:r w:rsidRPr="00F3425D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Проверяемый период - 2022 год.</w:t>
      </w:r>
    </w:p>
    <w:p w14:paraId="76348B29" w14:textId="77777777" w:rsidR="00F3425D" w:rsidRPr="00F3425D" w:rsidRDefault="00F3425D" w:rsidP="00F3425D">
      <w:pPr>
        <w:ind w:firstLine="851"/>
        <w:jc w:val="both"/>
      </w:pPr>
      <w:r w:rsidRPr="00F3425D">
        <w:rPr>
          <w:b/>
          <w:i/>
          <w:sz w:val="28"/>
          <w:szCs w:val="28"/>
          <w:u w:val="single"/>
        </w:rPr>
        <w:t>Исполнители:</w:t>
      </w:r>
      <w:r w:rsidRPr="00F3425D">
        <w:rPr>
          <w:sz w:val="28"/>
          <w:szCs w:val="28"/>
        </w:rPr>
        <w:t> </w:t>
      </w:r>
      <w:r w:rsidRPr="00F3425D">
        <w:t>председатель контрольно- ревизионной комиссии Александровского района Дорохова Людмила Викторовна.</w:t>
      </w:r>
    </w:p>
    <w:p w14:paraId="58CB9A5B" w14:textId="77777777" w:rsidR="00F3425D" w:rsidRPr="00F3425D" w:rsidRDefault="00F3425D" w:rsidP="00F3425D">
      <w:pPr>
        <w:autoSpaceDE w:val="0"/>
        <w:autoSpaceDN w:val="0"/>
        <w:adjustRightInd w:val="0"/>
        <w:ind w:right="-142" w:firstLine="851"/>
        <w:jc w:val="both"/>
        <w:rPr>
          <w:rFonts w:eastAsia="Calibri"/>
          <w:lang w:eastAsia="en-US"/>
        </w:rPr>
      </w:pPr>
      <w:r w:rsidRPr="00F3425D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Срок проведения проверки</w:t>
      </w:r>
      <w:r w:rsidRPr="00F3425D">
        <w:rPr>
          <w:rFonts w:eastAsia="Calibri"/>
          <w:bCs/>
          <w:i/>
          <w:iCs/>
          <w:sz w:val="28"/>
          <w:szCs w:val="28"/>
          <w:lang w:eastAsia="en-US"/>
        </w:rPr>
        <w:t>:</w:t>
      </w:r>
      <w:r w:rsidRPr="00F3425D">
        <w:rPr>
          <w:rFonts w:eastAsia="Calibri"/>
          <w:bCs/>
          <w:lang w:eastAsia="en-US"/>
        </w:rPr>
        <w:t xml:space="preserve"> </w:t>
      </w:r>
      <w:r w:rsidRPr="00F3425D">
        <w:rPr>
          <w:rFonts w:eastAsia="Calibri"/>
          <w:lang w:eastAsia="en-US"/>
        </w:rPr>
        <w:t>с 06.02.2023 г. по 28.02.2023 г.</w:t>
      </w:r>
    </w:p>
    <w:p w14:paraId="15ED75A5" w14:textId="77777777" w:rsidR="00F3425D" w:rsidRPr="00F3425D" w:rsidRDefault="00F3425D" w:rsidP="00F3425D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F3425D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51C6F396" w14:textId="77777777" w:rsidR="00F3425D" w:rsidRPr="00F3425D" w:rsidRDefault="00F3425D" w:rsidP="00F3425D">
      <w:pPr>
        <w:ind w:firstLine="851"/>
        <w:contextualSpacing/>
        <w:jc w:val="both"/>
        <w:rPr>
          <w:bCs/>
          <w:iCs/>
        </w:rPr>
      </w:pPr>
      <w:r w:rsidRPr="00F3425D">
        <w:rPr>
          <w:bCs/>
          <w:iCs/>
        </w:rPr>
        <w:lastRenderedPageBreak/>
        <w:t xml:space="preserve"> - Бюджетный кодекс Российской Федерации;</w:t>
      </w:r>
    </w:p>
    <w:p w14:paraId="587BA79E" w14:textId="77777777" w:rsidR="00F3425D" w:rsidRPr="00F3425D" w:rsidRDefault="00F3425D" w:rsidP="00F3425D">
      <w:pPr>
        <w:ind w:firstLine="851"/>
        <w:contextualSpacing/>
        <w:jc w:val="both"/>
        <w:rPr>
          <w:bCs/>
          <w:iCs/>
        </w:rPr>
      </w:pPr>
      <w:r w:rsidRPr="00F3425D">
        <w:rPr>
          <w:bCs/>
          <w:iCs/>
        </w:rPr>
        <w:t xml:space="preserve"> - Федеральный закон от 06.12.2011 № 402-ФЗ «О бухгалтерском учете»;</w:t>
      </w:r>
    </w:p>
    <w:p w14:paraId="1ADA4858" w14:textId="77777777" w:rsidR="00F3425D" w:rsidRPr="00F3425D" w:rsidRDefault="00F3425D" w:rsidP="00F3425D">
      <w:pPr>
        <w:ind w:firstLine="851"/>
        <w:contextualSpacing/>
        <w:jc w:val="both"/>
        <w:rPr>
          <w:bCs/>
          <w:iCs/>
        </w:rPr>
      </w:pPr>
      <w:r w:rsidRPr="00F3425D">
        <w:rPr>
          <w:bCs/>
          <w:iCs/>
        </w:rPr>
        <w:t xml:space="preserve"> 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г. № 191н (с изменениями, далее – Инструкция 191н);</w:t>
      </w:r>
    </w:p>
    <w:p w14:paraId="431619AE" w14:textId="77777777" w:rsidR="00F3425D" w:rsidRPr="00F3425D" w:rsidRDefault="00F3425D" w:rsidP="00F3425D">
      <w:pPr>
        <w:ind w:firstLine="851"/>
        <w:contextualSpacing/>
        <w:jc w:val="both"/>
        <w:rPr>
          <w:bCs/>
          <w:iCs/>
        </w:rPr>
      </w:pPr>
      <w:r w:rsidRPr="00F3425D">
        <w:rPr>
          <w:bCs/>
          <w:iCs/>
        </w:rPr>
        <w:t xml:space="preserve"> - Решение Думы Александровского района от 24.12.2021 №089 «О бюджете МО «Александровский район» на 2022 год и плановый период 2023 и 2024 годов» (с изменениями).</w:t>
      </w:r>
    </w:p>
    <w:p w14:paraId="41E40D84" w14:textId="77777777" w:rsidR="00F3425D" w:rsidRPr="00F3425D" w:rsidRDefault="00F3425D" w:rsidP="00F3425D">
      <w:pPr>
        <w:ind w:firstLine="851"/>
        <w:contextualSpacing/>
        <w:jc w:val="both"/>
      </w:pPr>
      <w:r w:rsidRPr="00F3425D">
        <w:rPr>
          <w:b/>
          <w:i/>
          <w:sz w:val="28"/>
          <w:szCs w:val="28"/>
          <w:u w:val="single"/>
        </w:rPr>
        <w:t>Предоставление затребованных документов и информации:</w:t>
      </w:r>
      <w:r w:rsidRPr="00F3425D">
        <w:rPr>
          <w:sz w:val="28"/>
          <w:szCs w:val="28"/>
        </w:rPr>
        <w:t xml:space="preserve"> </w:t>
      </w:r>
      <w:r w:rsidRPr="00F3425D">
        <w:t>препятствий в проведении проверки отмечено не было.</w:t>
      </w:r>
    </w:p>
    <w:p w14:paraId="64E74A9B" w14:textId="77777777" w:rsidR="00F3425D" w:rsidRPr="00F3425D" w:rsidRDefault="00F3425D" w:rsidP="00F3425D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lang w:eastAsia="en-US"/>
        </w:rPr>
      </w:pPr>
    </w:p>
    <w:p w14:paraId="18260B5B" w14:textId="77777777" w:rsidR="00F3425D" w:rsidRPr="00F3425D" w:rsidRDefault="00F3425D" w:rsidP="00F3425D">
      <w:pPr>
        <w:autoSpaceDE w:val="0"/>
        <w:autoSpaceDN w:val="0"/>
        <w:adjustRightInd w:val="0"/>
        <w:ind w:right="-142" w:firstLine="851"/>
        <w:jc w:val="both"/>
        <w:rPr>
          <w:rFonts w:ascii="Times New Roman,Bold" w:eastAsia="Calibri" w:hAnsi="Times New Roman,Bold" w:cs="Times New Roman,Bold"/>
          <w:b/>
          <w:lang w:eastAsia="en-US"/>
        </w:rPr>
      </w:pPr>
      <w:r w:rsidRPr="00F3425D">
        <w:rPr>
          <w:rFonts w:eastAsia="Calibri"/>
          <w:b/>
          <w:lang w:eastAsia="en-US"/>
        </w:rPr>
        <w:t>Лица ответственные за ведение финансово-хозяйственной деятельности в отчетном периоде</w:t>
      </w:r>
      <w:r w:rsidRPr="00F3425D">
        <w:rPr>
          <w:rFonts w:ascii="Times New Roman,Bold" w:eastAsia="Calibri" w:hAnsi="Times New Roman,Bold" w:cs="Times New Roman,Bold"/>
          <w:b/>
          <w:lang w:eastAsia="en-US"/>
        </w:rPr>
        <w:t>:</w:t>
      </w:r>
    </w:p>
    <w:p w14:paraId="068E5CE2" w14:textId="77777777" w:rsidR="00F3425D" w:rsidRPr="00F3425D" w:rsidRDefault="00F3425D" w:rsidP="00F3425D">
      <w:pPr>
        <w:numPr>
          <w:ilvl w:val="0"/>
          <w:numId w:val="10"/>
        </w:numPr>
        <w:autoSpaceDE w:val="0"/>
        <w:autoSpaceDN w:val="0"/>
        <w:adjustRightInd w:val="0"/>
        <w:ind w:left="0" w:right="-142" w:firstLine="0"/>
        <w:contextualSpacing/>
        <w:jc w:val="both"/>
        <w:rPr>
          <w:rFonts w:eastAsia="Calibri"/>
          <w:lang w:eastAsia="en-US"/>
        </w:rPr>
      </w:pPr>
      <w:r w:rsidRPr="00F3425D">
        <w:rPr>
          <w:rFonts w:eastAsia="Calibri"/>
          <w:lang w:eastAsia="en-US"/>
        </w:rPr>
        <w:t>председатель Контрольно-ревизионной комиссии</w:t>
      </w:r>
      <w:r w:rsidRPr="00F3425D">
        <w:rPr>
          <w:rFonts w:eastAsia="Calibri"/>
          <w:bCs/>
          <w:lang w:eastAsia="en-US"/>
        </w:rPr>
        <w:t xml:space="preserve"> Александровского района</w:t>
      </w:r>
      <w:r w:rsidRPr="00F3425D">
        <w:rPr>
          <w:rFonts w:eastAsia="Calibri"/>
          <w:lang w:eastAsia="en-US"/>
        </w:rPr>
        <w:t>;</w:t>
      </w:r>
    </w:p>
    <w:p w14:paraId="1E8DEDC5" w14:textId="77777777" w:rsidR="00F3425D" w:rsidRPr="00F3425D" w:rsidRDefault="00F3425D" w:rsidP="00F3425D">
      <w:pPr>
        <w:numPr>
          <w:ilvl w:val="0"/>
          <w:numId w:val="10"/>
        </w:numPr>
        <w:autoSpaceDE w:val="0"/>
        <w:autoSpaceDN w:val="0"/>
        <w:adjustRightInd w:val="0"/>
        <w:ind w:left="0" w:right="-142" w:firstLine="0"/>
        <w:contextualSpacing/>
        <w:jc w:val="both"/>
        <w:rPr>
          <w:rFonts w:eastAsia="Calibri"/>
          <w:lang w:eastAsia="en-US"/>
        </w:rPr>
      </w:pPr>
      <w:r w:rsidRPr="00F3425D">
        <w:rPr>
          <w:rFonts w:eastAsia="Calibri"/>
          <w:lang w:eastAsia="en-US"/>
        </w:rPr>
        <w:t xml:space="preserve">начальник бухгалтерии - главный бухгалтер Администрации Александровского района. </w:t>
      </w:r>
    </w:p>
    <w:p w14:paraId="651912E7" w14:textId="122B5ABB" w:rsidR="00015287" w:rsidRPr="00265191" w:rsidRDefault="00015287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13DEBC15" w14:textId="3F04413C" w:rsidR="00161BA7" w:rsidRDefault="00F3425D" w:rsidP="00F3425D">
      <w:pPr>
        <w:ind w:firstLine="851"/>
        <w:contextualSpacing/>
        <w:jc w:val="both"/>
        <w:rPr>
          <w:b/>
          <w:sz w:val="28"/>
          <w:szCs w:val="28"/>
        </w:rPr>
      </w:pPr>
      <w:r w:rsidRPr="00F3425D">
        <w:t>Полное наименование объекта проверки: Контрольно-ревизионная комиссия Александровского района Томской области ИНН/КПП 7022015356/702201001, ОГРН 1067022007194, ОКПО  95111624, ОКОПФ 75404, ОКФС 14. Лицевой счет № 20000К0004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Лебедева, д.8.</w:t>
      </w:r>
    </w:p>
    <w:p w14:paraId="4F88A969" w14:textId="77777777" w:rsidR="00F3425D" w:rsidRDefault="00F3425D" w:rsidP="00D76951">
      <w:pPr>
        <w:ind w:right="-2" w:firstLine="851"/>
        <w:rPr>
          <w:b/>
        </w:rPr>
      </w:pPr>
    </w:p>
    <w:p w14:paraId="76F23B9F" w14:textId="21478366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45FDE486" w14:textId="77777777" w:rsidR="00F3425D" w:rsidRPr="007E75FD" w:rsidRDefault="00F3425D" w:rsidP="00F3425D">
      <w:pPr>
        <w:pStyle w:val="aff5"/>
        <w:numPr>
          <w:ilvl w:val="0"/>
          <w:numId w:val="11"/>
        </w:numPr>
        <w:ind w:left="0" w:firstLine="0"/>
        <w:jc w:val="both"/>
      </w:pPr>
      <w:bookmarkStart w:id="1" w:name="_Hlk70419434"/>
      <w:bookmarkStart w:id="2" w:name="_Hlk70419222"/>
      <w:r w:rsidRPr="007E75FD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3834C54B" w14:textId="77777777" w:rsidR="00F3425D" w:rsidRDefault="00F3425D" w:rsidP="00F3425D">
      <w:pPr>
        <w:pStyle w:val="aff5"/>
        <w:numPr>
          <w:ilvl w:val="0"/>
          <w:numId w:val="11"/>
        </w:numPr>
        <w:ind w:left="0" w:firstLine="0"/>
        <w:jc w:val="both"/>
      </w:pPr>
      <w:r w:rsidRPr="007E75FD">
        <w:t>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</w:t>
      </w:r>
      <w:r>
        <w:t>.</w:t>
      </w:r>
    </w:p>
    <w:p w14:paraId="5B819534" w14:textId="77777777" w:rsidR="00F3425D" w:rsidRPr="007E75FD" w:rsidRDefault="00F3425D" w:rsidP="00F3425D">
      <w:pPr>
        <w:pStyle w:val="aff5"/>
        <w:numPr>
          <w:ilvl w:val="0"/>
          <w:numId w:val="11"/>
        </w:numPr>
        <w:ind w:left="0" w:firstLine="0"/>
        <w:jc w:val="both"/>
      </w:pPr>
      <w:r w:rsidRPr="007E75FD">
        <w:t xml:space="preserve">Отчетность составлена нарастающим итогом с начала года в рублях с точностью до второго десятичного знака после запятой, </w:t>
      </w:r>
      <w:r w:rsidRPr="00235A4A">
        <w:t>сброшюрована, пронумерована</w:t>
      </w:r>
      <w:r>
        <w:t xml:space="preserve">, </w:t>
      </w:r>
      <w:r w:rsidRPr="007E75FD">
        <w:t>что соответствует требованиям Инструкции №191н.</w:t>
      </w:r>
    </w:p>
    <w:p w14:paraId="1545C642" w14:textId="77777777" w:rsidR="00F3425D" w:rsidRPr="007E75FD" w:rsidRDefault="00F3425D" w:rsidP="00F3425D">
      <w:pPr>
        <w:pStyle w:val="aff5"/>
        <w:numPr>
          <w:ilvl w:val="0"/>
          <w:numId w:val="11"/>
        </w:numPr>
        <w:ind w:left="0" w:firstLine="0"/>
        <w:jc w:val="both"/>
      </w:pPr>
      <w:r w:rsidRPr="007E75FD">
        <w:t xml:space="preserve">В соответствии с п.6 Инструкции №191н формы представленной бюджетной отчетности главного распорядителя бюджетных средств подписаны </w:t>
      </w:r>
      <w:r>
        <w:t xml:space="preserve">председателем </w:t>
      </w:r>
      <w:r w:rsidRPr="005E29DB">
        <w:t>Контрольно-ревизионн</w:t>
      </w:r>
      <w:r>
        <w:t>ой</w:t>
      </w:r>
      <w:r w:rsidRPr="005E29DB">
        <w:t xml:space="preserve"> комисси</w:t>
      </w:r>
      <w:r>
        <w:t xml:space="preserve">и </w:t>
      </w:r>
      <w:r w:rsidRPr="007E75FD">
        <w:t>Александровского района</w:t>
      </w:r>
      <w:r>
        <w:t>.</w:t>
      </w:r>
    </w:p>
    <w:p w14:paraId="30D387B4" w14:textId="77777777" w:rsidR="00F3425D" w:rsidRPr="007E75FD" w:rsidRDefault="00F3425D" w:rsidP="00F3425D">
      <w:pPr>
        <w:pStyle w:val="aff5"/>
        <w:numPr>
          <w:ilvl w:val="0"/>
          <w:numId w:val="11"/>
        </w:numPr>
        <w:ind w:left="0" w:firstLine="0"/>
        <w:jc w:val="both"/>
      </w:pPr>
      <w:r w:rsidRPr="007E75FD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</w:t>
      </w:r>
      <w:r>
        <w:t>.</w:t>
      </w:r>
    </w:p>
    <w:p w14:paraId="3E09C0EF" w14:textId="77777777" w:rsidR="00F3425D" w:rsidRPr="007E75FD" w:rsidRDefault="00F3425D" w:rsidP="00F3425D">
      <w:pPr>
        <w:pStyle w:val="aff5"/>
        <w:numPr>
          <w:ilvl w:val="0"/>
          <w:numId w:val="11"/>
        </w:numPr>
        <w:ind w:left="0" w:firstLine="0"/>
        <w:jc w:val="both"/>
      </w:pPr>
      <w:r>
        <w:t>О</w:t>
      </w:r>
      <w:r w:rsidRPr="007E75FD">
        <w:t>существлени</w:t>
      </w:r>
      <w:r>
        <w:t>е</w:t>
      </w:r>
      <w:r w:rsidRPr="007E75FD">
        <w:t xml:space="preserve"> расходов, непредусмотренных бюджетом, или с превышением бюджетных ассигнований проведенной проверкой не установлено.</w:t>
      </w:r>
    </w:p>
    <w:p w14:paraId="173B61AD" w14:textId="77777777" w:rsidR="00F3425D" w:rsidRDefault="00F3425D" w:rsidP="00F3425D">
      <w:pPr>
        <w:pStyle w:val="aff5"/>
        <w:numPr>
          <w:ilvl w:val="0"/>
          <w:numId w:val="11"/>
        </w:numPr>
        <w:ind w:left="0" w:firstLine="0"/>
        <w:jc w:val="both"/>
      </w:pPr>
      <w:r w:rsidRPr="007E75FD">
        <w:t xml:space="preserve">В соответствии с п.7 Инструкции №191н перед составлением годовой бухгалтерской отчетности </w:t>
      </w:r>
      <w:r>
        <w:t>проведена</w:t>
      </w:r>
      <w:r w:rsidRPr="007E75FD">
        <w:t xml:space="preserve"> инвентаризация имущества и обязательств. </w:t>
      </w:r>
      <w:r w:rsidRPr="0005536C">
        <w:t>Результаты инвентаризации НФА оформлены Инвентаризационными описями по установленной форме (ф.0504087)</w:t>
      </w:r>
      <w:r>
        <w:t xml:space="preserve"> и а</w:t>
      </w:r>
      <w:r w:rsidRPr="0005536C">
        <w:t>кт</w:t>
      </w:r>
      <w:r>
        <w:t>ом</w:t>
      </w:r>
      <w:r w:rsidRPr="0005536C">
        <w:t xml:space="preserve"> о результатах инвентаризации по форме (ф.0504835).</w:t>
      </w:r>
    </w:p>
    <w:p w14:paraId="5C1EDCF3" w14:textId="77777777" w:rsidR="00F3425D" w:rsidRPr="007E75FD" w:rsidRDefault="00F3425D" w:rsidP="00F3425D">
      <w:pPr>
        <w:pStyle w:val="aff5"/>
        <w:numPr>
          <w:ilvl w:val="0"/>
          <w:numId w:val="11"/>
        </w:numPr>
        <w:ind w:left="0" w:firstLine="0"/>
        <w:jc w:val="both"/>
      </w:pPr>
      <w:r w:rsidRPr="00D629A3">
        <w:t>В ходе контрольного мероприятия объем проверенных средств составил всего</w:t>
      </w:r>
      <w:r w:rsidRPr="00D629A3">
        <w:rPr>
          <w:b/>
          <w:bCs/>
        </w:rPr>
        <w:t xml:space="preserve"> 2656082,00 тыс.руб</w:t>
      </w:r>
      <w:r w:rsidRPr="00D629A3">
        <w:t>.</w:t>
      </w:r>
      <w:r>
        <w:t xml:space="preserve">, не эффективное использование бюджетных средств составило в </w:t>
      </w:r>
      <w:r>
        <w:lastRenderedPageBreak/>
        <w:t>сумме</w:t>
      </w:r>
      <w:r>
        <w:rPr>
          <w:b/>
          <w:bCs/>
        </w:rPr>
        <w:t xml:space="preserve"> 0,03 руб.</w:t>
      </w:r>
      <w:r>
        <w:t xml:space="preserve"> </w:t>
      </w:r>
      <w:r w:rsidRPr="00D629A3">
        <w:t>Не целевого расходования денежных средств, финансовых нарушений, нарушений учета имущества и нефинансовых нарушений не выявлено.</w:t>
      </w:r>
    </w:p>
    <w:bookmarkEnd w:id="1"/>
    <w:p w14:paraId="03BB7C5A" w14:textId="5DA2B4C5" w:rsidR="005A55AA" w:rsidRPr="005A55AA" w:rsidRDefault="005A55AA" w:rsidP="00F3425D">
      <w:pPr>
        <w:contextualSpacing/>
        <w:jc w:val="both"/>
      </w:pPr>
    </w:p>
    <w:p w14:paraId="1BE973AE" w14:textId="52A83EB9" w:rsidR="00265191" w:rsidRPr="00265191" w:rsidRDefault="00265191" w:rsidP="00265191">
      <w:pPr>
        <w:contextualSpacing/>
        <w:jc w:val="both"/>
      </w:pPr>
    </w:p>
    <w:bookmarkEnd w:id="2"/>
    <w:p w14:paraId="71F8F881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</w:p>
    <w:p w14:paraId="776252C3" w14:textId="77777777" w:rsidR="00015287" w:rsidRPr="00436D2A" w:rsidRDefault="00015287" w:rsidP="00015287">
      <w:pPr>
        <w:spacing w:line="276" w:lineRule="auto"/>
        <w:ind w:right="-1" w:firstLine="567"/>
        <w:contextualSpacing/>
        <w:jc w:val="both"/>
        <w:rPr>
          <w:b/>
          <w:i/>
        </w:rPr>
      </w:pPr>
      <w:r w:rsidRPr="00436D2A">
        <w:rPr>
          <w:b/>
          <w:i/>
        </w:rPr>
        <w:t>Контрольно-</w:t>
      </w:r>
      <w:r>
        <w:rPr>
          <w:b/>
          <w:i/>
        </w:rPr>
        <w:t>ревизионная комиссия</w:t>
      </w:r>
      <w:r w:rsidRPr="00436D2A">
        <w:rPr>
          <w:b/>
          <w:i/>
        </w:rPr>
        <w:t xml:space="preserve"> рекомендует:</w:t>
      </w:r>
    </w:p>
    <w:p w14:paraId="726AABEF" w14:textId="77777777" w:rsidR="00F3425D" w:rsidRPr="00F3425D" w:rsidRDefault="00F3425D" w:rsidP="00F3425D">
      <w:pPr>
        <w:numPr>
          <w:ilvl w:val="0"/>
          <w:numId w:val="3"/>
        </w:numPr>
        <w:ind w:left="0" w:firstLine="0"/>
        <w:contextualSpacing/>
        <w:jc w:val="both"/>
      </w:pPr>
      <w:bookmarkStart w:id="3" w:name="_Hlk70419451"/>
      <w:r w:rsidRPr="00F3425D">
        <w:t>Продолжать составление форм, таблиц и сведений в строгом соответствии с требованиями пунктов инструкции 191н.</w:t>
      </w:r>
    </w:p>
    <w:p w14:paraId="0152EE15" w14:textId="77777777" w:rsidR="00F3425D" w:rsidRPr="00F3425D" w:rsidRDefault="00F3425D" w:rsidP="00F3425D">
      <w:pPr>
        <w:numPr>
          <w:ilvl w:val="0"/>
          <w:numId w:val="3"/>
        </w:numPr>
        <w:ind w:left="0" w:firstLine="0"/>
        <w:contextualSpacing/>
        <w:jc w:val="both"/>
      </w:pPr>
      <w:r w:rsidRPr="00F3425D">
        <w:t>Продолжить работу по реализации дополнительных мероприятий и принятие мер к недопущению роста дебиторской задолженности.</w:t>
      </w:r>
    </w:p>
    <w:p w14:paraId="658451A6" w14:textId="77777777" w:rsidR="00F3425D" w:rsidRPr="00F3425D" w:rsidRDefault="00F3425D" w:rsidP="00F3425D">
      <w:pPr>
        <w:numPr>
          <w:ilvl w:val="0"/>
          <w:numId w:val="3"/>
        </w:numPr>
        <w:ind w:left="0" w:firstLine="0"/>
        <w:contextualSpacing/>
        <w:jc w:val="both"/>
      </w:pPr>
      <w:r w:rsidRPr="00F3425D">
        <w:t>Обеспечить действенный внутренний финансовый контроль и внутренний финансовый аудит.</w:t>
      </w:r>
    </w:p>
    <w:bookmarkEnd w:id="3"/>
    <w:p w14:paraId="5E06E2FA" w14:textId="77777777" w:rsidR="00265191" w:rsidRPr="00265191" w:rsidRDefault="00265191" w:rsidP="00265191">
      <w:pPr>
        <w:ind w:firstLine="851"/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722E129F" w:rsidR="00D004F2" w:rsidRDefault="00D004F2" w:rsidP="00F3425D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E26F5F">
        <w:t>п</w:t>
      </w:r>
      <w:r w:rsidR="00F3425D">
        <w:t>редседател</w:t>
      </w:r>
      <w:r w:rsidR="00E26F5F">
        <w:t>ем</w:t>
      </w:r>
      <w:r w:rsidR="00F3425D">
        <w:t xml:space="preserve"> Контрольно-ревизионной комиссии Александровского района</w:t>
      </w:r>
      <w:r w:rsidR="00F915D1">
        <w:t xml:space="preserve">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1C40DFD3" w:rsidR="00D97F8E" w:rsidRDefault="00F915D1" w:rsidP="00D97F8E">
      <w:pPr>
        <w:jc w:val="right"/>
      </w:pPr>
      <w:r>
        <w:t>0</w:t>
      </w:r>
      <w:r w:rsidR="00265191">
        <w:t>1</w:t>
      </w:r>
      <w:r w:rsidR="00D97F8E" w:rsidRPr="00D97F8E">
        <w:t xml:space="preserve"> </w:t>
      </w:r>
      <w:r>
        <w:t>марта</w:t>
      </w:r>
      <w:r w:rsidR="00D97F8E" w:rsidRPr="00D97F8E">
        <w:t xml:space="preserve"> 2023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11B81" w14:textId="77777777" w:rsidR="00EF532E" w:rsidRDefault="00EF532E">
      <w:r>
        <w:separator/>
      </w:r>
    </w:p>
  </w:endnote>
  <w:endnote w:type="continuationSeparator" w:id="0">
    <w:p w14:paraId="1F366E85" w14:textId="77777777" w:rsidR="00EF532E" w:rsidRDefault="00EF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2196">
      <w:rPr>
        <w:rStyle w:val="a9"/>
        <w:noProof/>
      </w:rPr>
      <w:t>2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F9921" w14:textId="77777777" w:rsidR="00EF532E" w:rsidRDefault="00EF532E">
      <w:r>
        <w:separator/>
      </w:r>
    </w:p>
  </w:footnote>
  <w:footnote w:type="continuationSeparator" w:id="0">
    <w:p w14:paraId="4236B7ED" w14:textId="77777777" w:rsidR="00EF532E" w:rsidRDefault="00EF5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134AA"/>
    <w:multiLevelType w:val="hybridMultilevel"/>
    <w:tmpl w:val="2598C42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F4406FF"/>
    <w:multiLevelType w:val="hybridMultilevel"/>
    <w:tmpl w:val="C27C8A4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8" w15:restartNumberingAfterBreak="0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00130335">
    <w:abstractNumId w:val="9"/>
  </w:num>
  <w:num w:numId="2" w16cid:durableId="728461856">
    <w:abstractNumId w:val="7"/>
  </w:num>
  <w:num w:numId="3" w16cid:durableId="134173967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8723679">
    <w:abstractNumId w:val="1"/>
  </w:num>
  <w:num w:numId="5" w16cid:durableId="1283875521">
    <w:abstractNumId w:val="10"/>
  </w:num>
  <w:num w:numId="6" w16cid:durableId="785543603">
    <w:abstractNumId w:val="5"/>
  </w:num>
  <w:num w:numId="7" w16cid:durableId="690448143">
    <w:abstractNumId w:val="0"/>
  </w:num>
  <w:num w:numId="8" w16cid:durableId="1752118687">
    <w:abstractNumId w:val="8"/>
  </w:num>
  <w:num w:numId="9" w16cid:durableId="1997417935">
    <w:abstractNumId w:val="2"/>
  </w:num>
  <w:num w:numId="10" w16cid:durableId="690297539">
    <w:abstractNumId w:val="3"/>
  </w:num>
  <w:num w:numId="11" w16cid:durableId="81175349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167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088B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080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26F5F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32E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425D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1128-3BF5-4818-B1C1-6912B03D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Коновалова Наталья В</cp:lastModifiedBy>
  <cp:revision>4</cp:revision>
  <cp:lastPrinted>2022-04-06T08:59:00Z</cp:lastPrinted>
  <dcterms:created xsi:type="dcterms:W3CDTF">2023-03-02T07:57:00Z</dcterms:created>
  <dcterms:modified xsi:type="dcterms:W3CDTF">2023-03-02T08:19:00Z</dcterms:modified>
</cp:coreProperties>
</file>