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D1" w:rsidRPr="00BA6B79" w:rsidRDefault="001676D1" w:rsidP="00341644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BA6B7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6D1" w:rsidRPr="00BA6B79" w:rsidRDefault="001676D1" w:rsidP="003416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6B79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АЛЕКСАНДРОВСКОГО РАЙОНА</w:t>
      </w:r>
    </w:p>
    <w:p w:rsidR="001676D1" w:rsidRDefault="001676D1" w:rsidP="001676D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6B79"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ТОМСКОЙ ОБЛАСТИ</w:t>
      </w:r>
    </w:p>
    <w:p w:rsidR="0072411C" w:rsidRPr="00BA6B79" w:rsidRDefault="0072411C" w:rsidP="001676D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76D1" w:rsidRPr="00BA6B79" w:rsidRDefault="001676D1" w:rsidP="0034164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A6B79">
        <w:rPr>
          <w:rFonts w:ascii="Times New Roman" w:eastAsia="Calibri" w:hAnsi="Times New Roman" w:cs="Times New Roman"/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2"/>
        <w:gridCol w:w="852"/>
        <w:gridCol w:w="3792"/>
      </w:tblGrid>
      <w:tr w:rsidR="001676D1" w:rsidRPr="00BA6B79" w:rsidTr="0072411C">
        <w:trPr>
          <w:trHeight w:val="233"/>
        </w:trPr>
        <w:tc>
          <w:tcPr>
            <w:tcW w:w="4643" w:type="dxa"/>
          </w:tcPr>
          <w:p w:rsidR="001676D1" w:rsidRPr="00BA6B79" w:rsidRDefault="004D4C17" w:rsidP="004D4C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1676D1"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676D1" w:rsidRPr="00BA6B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1676D1"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1676D1" w:rsidRPr="00BA6B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1676D1"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4" w:type="dxa"/>
            <w:gridSpan w:val="2"/>
          </w:tcPr>
          <w:p w:rsidR="001676D1" w:rsidRPr="00341644" w:rsidRDefault="001676D1" w:rsidP="00B2163B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D4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1011</w:t>
            </w:r>
          </w:p>
        </w:tc>
      </w:tr>
      <w:tr w:rsidR="001676D1" w:rsidRPr="00BA6B79" w:rsidTr="005B250E">
        <w:trPr>
          <w:trHeight w:val="297"/>
        </w:trPr>
        <w:tc>
          <w:tcPr>
            <w:tcW w:w="9287" w:type="dxa"/>
            <w:gridSpan w:val="3"/>
          </w:tcPr>
          <w:p w:rsidR="001676D1" w:rsidRPr="00BA6B79" w:rsidRDefault="001676D1" w:rsidP="005B25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с. Александровское</w:t>
            </w:r>
          </w:p>
        </w:tc>
      </w:tr>
      <w:tr w:rsidR="001676D1" w:rsidRPr="00BA6B79" w:rsidTr="005B250E">
        <w:trPr>
          <w:gridAfter w:val="1"/>
          <w:wAfter w:w="3792" w:type="dxa"/>
        </w:trPr>
        <w:tc>
          <w:tcPr>
            <w:tcW w:w="5495" w:type="dxa"/>
            <w:gridSpan w:val="2"/>
          </w:tcPr>
          <w:p w:rsidR="001676D1" w:rsidRPr="0070383A" w:rsidRDefault="00A834C8" w:rsidP="00027FD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FF593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="00FF5937" w:rsidRPr="00066B68">
              <w:rPr>
                <w:rFonts w:ascii="Times New Roman" w:hAnsi="Times New Roman" w:cs="Times New Roman"/>
                <w:sz w:val="24"/>
                <w:szCs w:val="24"/>
              </w:rPr>
              <w:t xml:space="preserve">к определению нормативных затрат на обеспечение функций органов местного самоуправления муниципального </w:t>
            </w:r>
            <w:r w:rsidR="00FF5937">
              <w:rPr>
                <w:rFonts w:ascii="Times New Roman" w:hAnsi="Times New Roman" w:cs="Times New Roman"/>
                <w:sz w:val="24"/>
                <w:szCs w:val="24"/>
              </w:rPr>
              <w:t>образования «Александровский район»</w:t>
            </w:r>
            <w:r w:rsidR="00FF5937" w:rsidRPr="00066B68">
              <w:rPr>
                <w:rFonts w:ascii="Times New Roman" w:hAnsi="Times New Roman" w:cs="Times New Roman"/>
                <w:sz w:val="24"/>
                <w:szCs w:val="24"/>
              </w:rPr>
              <w:t>, в том числе подведом</w:t>
            </w:r>
            <w:r w:rsidR="00FF5937">
              <w:rPr>
                <w:rFonts w:ascii="Times New Roman" w:hAnsi="Times New Roman" w:cs="Times New Roman"/>
                <w:sz w:val="24"/>
                <w:szCs w:val="24"/>
              </w:rPr>
              <w:t>ственных им казенных и бюджетных  учреждений</w:t>
            </w:r>
            <w:r w:rsidR="00027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FD0" w:rsidRPr="00027FD0">
              <w:rPr>
                <w:rFonts w:ascii="Times New Roman" w:hAnsi="Times New Roman" w:cs="Times New Roman"/>
                <w:sz w:val="24"/>
                <w:szCs w:val="24"/>
              </w:rPr>
              <w:t>(в ред. пост</w:t>
            </w:r>
            <w:proofErr w:type="gramStart"/>
            <w:r w:rsidR="00027FD0" w:rsidRPr="00027F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27FD0" w:rsidRPr="00027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27FD0" w:rsidRPr="00027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027FD0" w:rsidRPr="00027FD0">
              <w:rPr>
                <w:rFonts w:ascii="Times New Roman" w:hAnsi="Times New Roman" w:cs="Times New Roman"/>
                <w:sz w:val="24"/>
                <w:szCs w:val="24"/>
              </w:rPr>
              <w:t>т 02.02.2021 № 8</w:t>
            </w:r>
            <w:r w:rsidR="00027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7FD0" w:rsidRPr="00027F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2163B" w:rsidRDefault="00B2163B" w:rsidP="005B250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270A" w:rsidRDefault="00F22DA0" w:rsidP="00F22DA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DA0">
        <w:rPr>
          <w:rFonts w:ascii="Times New Roman" w:hAnsi="Times New Roman" w:cs="Times New Roman"/>
          <w:sz w:val="24"/>
          <w:szCs w:val="24"/>
        </w:rPr>
        <w:t>В соответствии с пунктом 2) части 4 статьи 19 Федерального зако</w:t>
      </w:r>
      <w:r w:rsidR="00526195">
        <w:rPr>
          <w:rFonts w:ascii="Times New Roman" w:hAnsi="Times New Roman" w:cs="Times New Roman"/>
          <w:sz w:val="24"/>
          <w:szCs w:val="24"/>
        </w:rPr>
        <w:t>на от 05.04.2013 № 44-ФЗ «</w:t>
      </w:r>
      <w:r w:rsidRPr="00F22DA0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</w:t>
      </w:r>
      <w:r w:rsidR="00526195">
        <w:rPr>
          <w:rFonts w:ascii="Times New Roman" w:hAnsi="Times New Roman" w:cs="Times New Roman"/>
          <w:sz w:val="24"/>
          <w:szCs w:val="24"/>
        </w:rPr>
        <w:t>ственных и муниципальных нужд»</w:t>
      </w:r>
      <w:r w:rsidRPr="00F22DA0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</w:t>
      </w:r>
      <w:r w:rsidR="00F3270A">
        <w:rPr>
          <w:rFonts w:ascii="Times New Roman" w:hAnsi="Times New Roman" w:cs="Times New Roman"/>
          <w:sz w:val="24"/>
          <w:szCs w:val="24"/>
        </w:rPr>
        <w:t>Александровского района от 17.05.2016 № 526 «</w:t>
      </w:r>
      <w:r w:rsidR="00F327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требований</w:t>
      </w:r>
      <w:r w:rsidR="00F3270A" w:rsidRPr="00E84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</w:t>
      </w:r>
      <w:proofErr w:type="gramEnd"/>
      <w:r w:rsidR="00F3270A" w:rsidRPr="00E84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исполнения</w:t>
      </w:r>
      <w:r w:rsidR="00F327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22DA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22DA0" w:rsidRPr="00F22DA0" w:rsidRDefault="00F3270A" w:rsidP="00F22DA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F22DA0" w:rsidRPr="00F22DA0">
        <w:rPr>
          <w:rFonts w:ascii="Times New Roman" w:hAnsi="Times New Roman" w:cs="Times New Roman"/>
          <w:sz w:val="24"/>
          <w:szCs w:val="24"/>
        </w:rPr>
        <w:t>:</w:t>
      </w:r>
    </w:p>
    <w:p w:rsidR="00F22DA0" w:rsidRDefault="00F22DA0" w:rsidP="00F22DA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A0">
        <w:rPr>
          <w:rFonts w:ascii="Times New Roman" w:hAnsi="Times New Roman" w:cs="Times New Roman"/>
          <w:sz w:val="24"/>
          <w:szCs w:val="24"/>
        </w:rPr>
        <w:t xml:space="preserve">1. </w:t>
      </w:r>
      <w:r w:rsidR="00066B68" w:rsidRPr="00066B68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FF5937">
        <w:rPr>
          <w:rFonts w:ascii="Times New Roman" w:hAnsi="Times New Roman" w:cs="Times New Roman"/>
          <w:sz w:val="24"/>
          <w:szCs w:val="24"/>
        </w:rPr>
        <w:t>Требования</w:t>
      </w:r>
      <w:r w:rsidR="00E744BD">
        <w:rPr>
          <w:rFonts w:ascii="Times New Roman" w:hAnsi="Times New Roman" w:cs="Times New Roman"/>
          <w:sz w:val="24"/>
          <w:szCs w:val="24"/>
        </w:rPr>
        <w:t xml:space="preserve"> </w:t>
      </w:r>
      <w:r w:rsidR="00FF5937" w:rsidRPr="00066B68">
        <w:rPr>
          <w:rFonts w:ascii="Times New Roman" w:hAnsi="Times New Roman" w:cs="Times New Roman"/>
          <w:sz w:val="24"/>
          <w:szCs w:val="24"/>
        </w:rPr>
        <w:t xml:space="preserve">к определению нормативных затрат на обеспечение функций органов местного самоуправления муниципального </w:t>
      </w:r>
      <w:r w:rsidR="00FF5937">
        <w:rPr>
          <w:rFonts w:ascii="Times New Roman" w:hAnsi="Times New Roman" w:cs="Times New Roman"/>
          <w:sz w:val="24"/>
          <w:szCs w:val="24"/>
        </w:rPr>
        <w:t>образования «Александровский район»</w:t>
      </w:r>
      <w:r w:rsidR="00FF5937" w:rsidRPr="00066B68">
        <w:rPr>
          <w:rFonts w:ascii="Times New Roman" w:hAnsi="Times New Roman" w:cs="Times New Roman"/>
          <w:sz w:val="24"/>
          <w:szCs w:val="24"/>
        </w:rPr>
        <w:t>, в том числе подведом</w:t>
      </w:r>
      <w:r w:rsidR="00FF5937">
        <w:rPr>
          <w:rFonts w:ascii="Times New Roman" w:hAnsi="Times New Roman" w:cs="Times New Roman"/>
          <w:sz w:val="24"/>
          <w:szCs w:val="24"/>
        </w:rPr>
        <w:t>ственных им казенных и бюджетных  учреждений, согласно</w:t>
      </w:r>
      <w:r w:rsidRPr="00F22DA0">
        <w:rPr>
          <w:rFonts w:ascii="Times New Roman" w:hAnsi="Times New Roman" w:cs="Times New Roman"/>
          <w:sz w:val="24"/>
          <w:szCs w:val="24"/>
        </w:rPr>
        <w:t xml:space="preserve"> приложению к настоящему постановлению.</w:t>
      </w:r>
    </w:p>
    <w:p w:rsidR="00D5010A" w:rsidRPr="00F22DA0" w:rsidRDefault="00D5010A" w:rsidP="009C0182">
      <w:pPr>
        <w:pStyle w:val="ConsPlusNormal"/>
        <w:ind w:firstLine="540"/>
        <w:jc w:val="both"/>
      </w:pPr>
      <w:r>
        <w:t>2.Главным ра</w:t>
      </w:r>
      <w:r w:rsidR="009C0182">
        <w:t>спорядителям бюджетных сре</w:t>
      </w:r>
      <w:proofErr w:type="gramStart"/>
      <w:r w:rsidR="009C0182">
        <w:t xml:space="preserve">дств </w:t>
      </w:r>
      <w:r>
        <w:t>в ср</w:t>
      </w:r>
      <w:proofErr w:type="gramEnd"/>
      <w:r>
        <w:t>ок до 25.10.2016 утвердить нормативные затраты на обеспечение своих фу</w:t>
      </w:r>
      <w:r w:rsidR="009C0182">
        <w:t>нкций.</w:t>
      </w:r>
    </w:p>
    <w:p w:rsidR="00F3270A" w:rsidRDefault="009C0182" w:rsidP="00F3270A">
      <w:pPr>
        <w:pStyle w:val="ConsPlusNormal"/>
        <w:ind w:firstLine="567"/>
        <w:jc w:val="both"/>
      </w:pPr>
      <w:r>
        <w:t>3</w:t>
      </w:r>
      <w:r w:rsidR="00F3270A">
        <w:t>.</w:t>
      </w:r>
      <w:r w:rsidR="00F3270A" w:rsidRPr="00B667D7">
        <w:t>Настоящее постановление подлежит размещению на официальном сайте Александровского района.</w:t>
      </w:r>
    </w:p>
    <w:p w:rsidR="000449F1" w:rsidRDefault="009C0182" w:rsidP="007241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2411C">
        <w:rPr>
          <w:rFonts w:ascii="Times New Roman" w:hAnsi="Times New Roman" w:cs="Times New Roman"/>
          <w:sz w:val="24"/>
          <w:szCs w:val="24"/>
        </w:rPr>
        <w:t>.</w:t>
      </w:r>
      <w:r w:rsidR="009957F8" w:rsidRPr="0072411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</w:t>
      </w:r>
      <w:r w:rsidR="00341644">
        <w:rPr>
          <w:rFonts w:ascii="Times New Roman" w:hAnsi="Times New Roman" w:cs="Times New Roman"/>
          <w:sz w:val="24"/>
          <w:szCs w:val="24"/>
        </w:rPr>
        <w:t>(обнародования)</w:t>
      </w:r>
      <w:r w:rsidR="00F3270A">
        <w:rPr>
          <w:rFonts w:ascii="Times New Roman" w:hAnsi="Times New Roman" w:cs="Times New Roman"/>
          <w:sz w:val="24"/>
          <w:szCs w:val="24"/>
        </w:rPr>
        <w:t xml:space="preserve"> и</w:t>
      </w:r>
      <w:r w:rsidR="00E744BD">
        <w:rPr>
          <w:rFonts w:ascii="Times New Roman" w:hAnsi="Times New Roman" w:cs="Times New Roman"/>
          <w:sz w:val="24"/>
          <w:szCs w:val="24"/>
        </w:rPr>
        <w:t xml:space="preserve"> </w:t>
      </w:r>
      <w:r w:rsidR="00F3270A" w:rsidRPr="00F22DA0">
        <w:rPr>
          <w:rFonts w:ascii="Times New Roman" w:hAnsi="Times New Roman" w:cs="Times New Roman"/>
          <w:sz w:val="24"/>
          <w:szCs w:val="24"/>
        </w:rPr>
        <w:t xml:space="preserve">распространяется на правоотношения, возникшие с </w:t>
      </w:r>
      <w:r w:rsidR="00F3270A">
        <w:rPr>
          <w:rFonts w:ascii="Times New Roman" w:hAnsi="Times New Roman" w:cs="Times New Roman"/>
          <w:sz w:val="24"/>
          <w:szCs w:val="24"/>
        </w:rPr>
        <w:t>01.01.2016.</w:t>
      </w:r>
    </w:p>
    <w:p w:rsidR="00666308" w:rsidRPr="0072411C" w:rsidRDefault="009C0182" w:rsidP="007241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2411C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666308" w:rsidRPr="007241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66308" w:rsidRPr="0072411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Главы района </w:t>
      </w:r>
      <w:proofErr w:type="spellStart"/>
      <w:r w:rsidR="00666308" w:rsidRPr="0072411C">
        <w:rPr>
          <w:rFonts w:ascii="Times New Roman" w:hAnsi="Times New Roman" w:cs="Times New Roman"/>
          <w:sz w:val="24"/>
          <w:szCs w:val="24"/>
        </w:rPr>
        <w:t>Мумбера</w:t>
      </w:r>
      <w:proofErr w:type="spellEnd"/>
      <w:r w:rsidR="00666308" w:rsidRPr="0072411C">
        <w:rPr>
          <w:rFonts w:ascii="Times New Roman" w:hAnsi="Times New Roman" w:cs="Times New Roman"/>
          <w:sz w:val="24"/>
          <w:szCs w:val="24"/>
        </w:rPr>
        <w:t xml:space="preserve"> В.П.</w:t>
      </w:r>
    </w:p>
    <w:p w:rsidR="001676D1" w:rsidRDefault="001676D1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41644" w:rsidRDefault="00341644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41644" w:rsidRDefault="00341644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676D1" w:rsidRPr="001676D1" w:rsidRDefault="001676D1" w:rsidP="005B250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676D1">
        <w:rPr>
          <w:rFonts w:ascii="Times New Roman" w:hAnsi="Times New Roman" w:cs="Times New Roman"/>
          <w:sz w:val="24"/>
          <w:szCs w:val="24"/>
        </w:rPr>
        <w:t>Глава Александровского района                                                          И.С. Крылов</w:t>
      </w:r>
    </w:p>
    <w:p w:rsidR="001676D1" w:rsidRDefault="001676D1" w:rsidP="001676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41644" w:rsidRPr="001676D1" w:rsidRDefault="00341644" w:rsidP="001676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C5D56" w:rsidRDefault="0072411C" w:rsidP="0072411C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 w:rsidRPr="00B2163B">
        <w:rPr>
          <w:rFonts w:ascii="Times New Roman" w:hAnsi="Times New Roman" w:cs="Times New Roman"/>
          <w:sz w:val="16"/>
          <w:szCs w:val="16"/>
        </w:rPr>
        <w:t>Лутфулина</w:t>
      </w:r>
      <w:proofErr w:type="spellEnd"/>
      <w:r w:rsidRPr="00B2163B">
        <w:rPr>
          <w:rFonts w:ascii="Times New Roman" w:hAnsi="Times New Roman" w:cs="Times New Roman"/>
          <w:sz w:val="16"/>
          <w:szCs w:val="16"/>
        </w:rPr>
        <w:t xml:space="preserve"> Е.Л.</w:t>
      </w:r>
    </w:p>
    <w:p w:rsidR="00B2163B" w:rsidRPr="00B2163B" w:rsidRDefault="00B2163B" w:rsidP="0072411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2-48-86</w:t>
      </w: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3192" w:rsidRDefault="00D23192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3192" w:rsidRDefault="00D23192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3192" w:rsidRDefault="00D23192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3192" w:rsidRDefault="00D23192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C5D56" w:rsidRDefault="003C5D56" w:rsidP="003C5D56">
      <w:pPr>
        <w:spacing w:after="0" w:line="240" w:lineRule="atLeast"/>
        <w:rPr>
          <w:rFonts w:ascii="Times New Roman" w:hAnsi="Times New Roman" w:cs="Times New Roman"/>
        </w:rPr>
      </w:pPr>
      <w:r w:rsidRPr="003C5D56">
        <w:rPr>
          <w:rFonts w:ascii="Times New Roman" w:hAnsi="Times New Roman" w:cs="Times New Roman"/>
        </w:rPr>
        <w:t>Рассылка:</w:t>
      </w:r>
    </w:p>
    <w:p w:rsidR="007C1424" w:rsidRDefault="007C1424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Главы поселений</w:t>
      </w:r>
    </w:p>
    <w:p w:rsidR="003C5D56" w:rsidRDefault="003C5D56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экономики Администрации Александровского района;</w:t>
      </w:r>
    </w:p>
    <w:p w:rsidR="003C5D56" w:rsidRDefault="003C5D56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Финансовый отдел Администрации Александровского района;</w:t>
      </w:r>
    </w:p>
    <w:p w:rsidR="00607D71" w:rsidRDefault="00607D71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РОО</w:t>
      </w:r>
    </w:p>
    <w:p w:rsidR="00607D71" w:rsidRDefault="00607D71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культуры, спорта и молодежной политики</w:t>
      </w: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639C0" w:rsidRDefault="002639C0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5937" w:rsidRDefault="00FF5937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3C5D56" w:rsidRPr="005B250E" w:rsidRDefault="005B250E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3C5D56" w:rsidRPr="005B250E" w:rsidRDefault="003C5D56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B250E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1676D1" w:rsidRPr="005B250E" w:rsidRDefault="003C5D56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B250E">
        <w:rPr>
          <w:rFonts w:ascii="Times New Roman" w:hAnsi="Times New Roman" w:cs="Times New Roman"/>
          <w:sz w:val="20"/>
          <w:szCs w:val="20"/>
        </w:rPr>
        <w:t xml:space="preserve"> Александровского района</w:t>
      </w:r>
    </w:p>
    <w:p w:rsidR="003C5D56" w:rsidRPr="005B250E" w:rsidRDefault="003C5D56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B250E">
        <w:rPr>
          <w:rFonts w:ascii="Times New Roman" w:hAnsi="Times New Roman" w:cs="Times New Roman"/>
          <w:sz w:val="20"/>
          <w:szCs w:val="20"/>
        </w:rPr>
        <w:t xml:space="preserve">от </w:t>
      </w:r>
      <w:r w:rsidR="004D4C17">
        <w:rPr>
          <w:rFonts w:ascii="Times New Roman" w:hAnsi="Times New Roman" w:cs="Times New Roman"/>
          <w:sz w:val="20"/>
          <w:szCs w:val="20"/>
        </w:rPr>
        <w:t xml:space="preserve">30.09.2016  </w:t>
      </w:r>
      <w:r w:rsidR="00B2163B">
        <w:rPr>
          <w:rFonts w:ascii="Times New Roman" w:hAnsi="Times New Roman" w:cs="Times New Roman"/>
          <w:sz w:val="20"/>
          <w:szCs w:val="20"/>
        </w:rPr>
        <w:t xml:space="preserve"> № </w:t>
      </w:r>
      <w:r w:rsidR="004D4C17">
        <w:rPr>
          <w:rFonts w:ascii="Times New Roman" w:hAnsi="Times New Roman" w:cs="Times New Roman"/>
          <w:sz w:val="20"/>
          <w:szCs w:val="20"/>
        </w:rPr>
        <w:t>1011</w:t>
      </w:r>
    </w:p>
    <w:p w:rsidR="00D23192" w:rsidRDefault="00D23192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66B68">
        <w:rPr>
          <w:rFonts w:ascii="Times New Roman" w:hAnsi="Times New Roman" w:cs="Times New Roman"/>
          <w:sz w:val="24"/>
          <w:szCs w:val="24"/>
        </w:rPr>
        <w:t xml:space="preserve">Требования </w:t>
      </w:r>
    </w:p>
    <w:p w:rsidR="003C5D56" w:rsidRDefault="00D23192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66B68">
        <w:rPr>
          <w:rFonts w:ascii="Times New Roman" w:hAnsi="Times New Roman" w:cs="Times New Roman"/>
          <w:sz w:val="24"/>
          <w:szCs w:val="24"/>
        </w:rPr>
        <w:t xml:space="preserve">к определению нормативных затрат на обеспечение функций органов местного самоуправления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«Александровский район»</w:t>
      </w:r>
      <w:r w:rsidRPr="00066B68">
        <w:rPr>
          <w:rFonts w:ascii="Times New Roman" w:hAnsi="Times New Roman" w:cs="Times New Roman"/>
          <w:sz w:val="24"/>
          <w:szCs w:val="24"/>
        </w:rPr>
        <w:t>, в том числе подведом</w:t>
      </w:r>
      <w:r>
        <w:rPr>
          <w:rFonts w:ascii="Times New Roman" w:hAnsi="Times New Roman" w:cs="Times New Roman"/>
          <w:sz w:val="24"/>
          <w:szCs w:val="24"/>
        </w:rPr>
        <w:t>ственных им казенных</w:t>
      </w:r>
      <w:r w:rsidR="003474C9">
        <w:rPr>
          <w:rFonts w:ascii="Times New Roman" w:hAnsi="Times New Roman" w:cs="Times New Roman"/>
          <w:sz w:val="24"/>
          <w:szCs w:val="24"/>
        </w:rPr>
        <w:t xml:space="preserve"> и бюджетных </w:t>
      </w:r>
      <w:r>
        <w:rPr>
          <w:rFonts w:ascii="Times New Roman" w:hAnsi="Times New Roman" w:cs="Times New Roman"/>
          <w:sz w:val="24"/>
          <w:szCs w:val="24"/>
        </w:rPr>
        <w:t xml:space="preserve"> учреждений</w:t>
      </w:r>
    </w:p>
    <w:p w:rsidR="00AB39D7" w:rsidRDefault="00AB39D7" w:rsidP="00F16618">
      <w:pPr>
        <w:pStyle w:val="ConsPlusNormal"/>
        <w:ind w:firstLine="540"/>
        <w:jc w:val="both"/>
      </w:pPr>
    </w:p>
    <w:p w:rsidR="00AB39D7" w:rsidRDefault="00AB39D7" w:rsidP="00AB39D7">
      <w:pPr>
        <w:pStyle w:val="ConsPlusNormal"/>
        <w:ind w:firstLine="540"/>
        <w:jc w:val="both"/>
      </w:pPr>
      <w:r>
        <w:t xml:space="preserve">1. Настоящий документ устанавливает порядок определения нормативных затрат на обеспечение функций органов местного самоуправления муниципального образования «Александровский район» (далее - органы местного самоуправления) и подведомственных им казенных </w:t>
      </w:r>
      <w:r w:rsidR="003474C9">
        <w:t xml:space="preserve">и бюджетных </w:t>
      </w:r>
      <w:r>
        <w:t>учреждений в части закупок товаров, работ, услуг (далее - нормативные затраты).</w:t>
      </w:r>
    </w:p>
    <w:p w:rsidR="00AB39D7" w:rsidRDefault="00AB39D7" w:rsidP="00AB39D7">
      <w:pPr>
        <w:pStyle w:val="ConsPlusNormal"/>
        <w:ind w:firstLine="540"/>
        <w:jc w:val="both"/>
      </w:pPr>
      <w:r>
        <w:t>2. Нормативные затраты применяются для обоснования объекта и (или) объектов закупки соответствующего органа местного самоуправления и подведомственных ему казенных учреждений.</w:t>
      </w:r>
    </w:p>
    <w:p w:rsidR="00AB39D7" w:rsidRDefault="00AB39D7" w:rsidP="00AB39D7">
      <w:pPr>
        <w:pStyle w:val="ConsPlusNormal"/>
        <w:ind w:firstLine="540"/>
        <w:jc w:val="both"/>
      </w:pPr>
      <w:r>
        <w:t xml:space="preserve">3. Нормативные затраты определяются в порядке, установленном </w:t>
      </w:r>
      <w:hyperlink w:anchor="P87" w:history="1">
        <w:proofErr w:type="spellStart"/>
        <w:r w:rsidRPr="00AB39D7">
          <w:t>Правилами</w:t>
        </w:r>
      </w:hyperlink>
      <w:r>
        <w:t>определения</w:t>
      </w:r>
      <w:proofErr w:type="spellEnd"/>
      <w:r>
        <w:t xml:space="preserve"> нормативных затрат на обеспечение функций органов местного самоуправления муниципального образования «Александровский район», в том числе подведомственных им казенных учреждений, согласно приложению (далее - Правила).</w:t>
      </w:r>
    </w:p>
    <w:p w:rsidR="00AB39D7" w:rsidRDefault="00AB39D7" w:rsidP="00AB39D7">
      <w:pPr>
        <w:pStyle w:val="ConsPlusNormal"/>
        <w:ind w:firstLine="540"/>
        <w:jc w:val="both"/>
      </w:pPr>
      <w:proofErr w:type="gramStart"/>
      <w: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органам местного самоуправления и находящимся в их ведении казенным </w:t>
      </w:r>
      <w:r w:rsidR="00D5010A">
        <w:t xml:space="preserve">и бюджетным </w:t>
      </w:r>
      <w:r>
        <w:t>учреждениям как получателям бюджетных средств лимитов бюджетных обязательств на закупку товаров, работ, услуг в рамках исполнения бюджета муниципального образования «Александровский район».</w:t>
      </w:r>
      <w:proofErr w:type="gramEnd"/>
    </w:p>
    <w:p w:rsidR="00AB39D7" w:rsidRDefault="00AB39D7" w:rsidP="00AB39D7">
      <w:pPr>
        <w:pStyle w:val="ConsPlusNormal"/>
        <w:ind w:firstLine="540"/>
        <w:jc w:val="both"/>
      </w:pPr>
      <w:r>
        <w:t>При определении нормативных затрат органы местного самоуправления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второго настоящего пункта.</w:t>
      </w:r>
    </w:p>
    <w:p w:rsidR="00AB39D7" w:rsidRDefault="00AB39D7" w:rsidP="00AB39D7">
      <w:pPr>
        <w:pStyle w:val="ConsPlusNormal"/>
        <w:ind w:firstLine="540"/>
        <w:jc w:val="both"/>
      </w:pPr>
      <w:r>
        <w:t xml:space="preserve">4. Для определения нормативных затрат в соответствии </w:t>
      </w:r>
      <w:r w:rsidRPr="00AB39D7">
        <w:t xml:space="preserve">с </w:t>
      </w:r>
      <w:hyperlink w:anchor="P93" w:history="1">
        <w:r>
          <w:t>1</w:t>
        </w:r>
      </w:hyperlink>
      <w:r w:rsidRPr="00AB39D7">
        <w:t xml:space="preserve"> и </w:t>
      </w:r>
      <w:hyperlink w:anchor="P377" w:history="1">
        <w:r>
          <w:t>2</w:t>
        </w:r>
      </w:hyperlink>
      <w:r w:rsidRPr="00AB39D7">
        <w:t xml:space="preserve"> Правил</w:t>
      </w:r>
      <w:r>
        <w:t xml:space="preserve"> в формулах используются нормативы цены товаров, работ, услуг, устанавливаемые Администрацией Александровского района.</w:t>
      </w:r>
    </w:p>
    <w:p w:rsidR="00AB39D7" w:rsidRDefault="00AB39D7" w:rsidP="00AB39D7">
      <w:pPr>
        <w:pStyle w:val="ConsPlusNormal"/>
        <w:ind w:firstLine="540"/>
        <w:jc w:val="both"/>
      </w:pPr>
      <w:r>
        <w:t xml:space="preserve">Для определения нормативных затрат в соответствии с </w:t>
      </w:r>
      <w:hyperlink w:anchor="P93" w:history="1"/>
      <w:r>
        <w:t>разделами 1 и 2 Правил в формулах используются нормативы количества товаров, работ, услуг, устанавливаемые Администрацией Александровского района.</w:t>
      </w:r>
    </w:p>
    <w:p w:rsidR="00AB39D7" w:rsidRDefault="00AB39D7" w:rsidP="00AB39D7">
      <w:pPr>
        <w:pStyle w:val="ConsPlusNormal"/>
        <w:ind w:firstLine="540"/>
        <w:jc w:val="both"/>
      </w:pPr>
      <w:r>
        <w:t xml:space="preserve">5. Администрация Александровского района </w:t>
      </w:r>
      <w:proofErr w:type="gramStart"/>
      <w:r>
        <w:t>разрабатывает и утверждает</w:t>
      </w:r>
      <w:proofErr w:type="gramEnd"/>
      <w:r>
        <w:t xml:space="preserve">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органа местного самоуправления, должностных обязанностей его работников) нормативы:</w:t>
      </w:r>
    </w:p>
    <w:p w:rsidR="00AB39D7" w:rsidRDefault="00AB39D7" w:rsidP="00AB39D7">
      <w:pPr>
        <w:pStyle w:val="ConsPlusNormal"/>
        <w:ind w:firstLine="540"/>
        <w:jc w:val="both"/>
      </w:pPr>
      <w: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AB39D7" w:rsidRDefault="00AB39D7" w:rsidP="00AB39D7">
      <w:pPr>
        <w:pStyle w:val="ConsPlusNormal"/>
        <w:ind w:firstLine="540"/>
        <w:jc w:val="both"/>
      </w:pPr>
      <w:r>
        <w:t>б) цены услуг подвижной связи;</w:t>
      </w:r>
    </w:p>
    <w:p w:rsidR="00AB39D7" w:rsidRDefault="00AB39D7" w:rsidP="00AB39D7">
      <w:pPr>
        <w:pStyle w:val="ConsPlusNormal"/>
        <w:ind w:firstLine="540"/>
        <w:jc w:val="both"/>
      </w:pPr>
      <w:r>
        <w:t>в) количества SIM-карт;</w:t>
      </w:r>
    </w:p>
    <w:p w:rsidR="00AB39D7" w:rsidRDefault="00AB39D7" w:rsidP="00AB39D7">
      <w:pPr>
        <w:pStyle w:val="ConsPlusNormal"/>
        <w:ind w:firstLine="540"/>
        <w:jc w:val="both"/>
      </w:pPr>
      <w:r>
        <w:t>г) цены и количества принтеров, многофункциональных устройств и копировальных аппаратов (оргтехники);</w:t>
      </w:r>
    </w:p>
    <w:p w:rsidR="00AB39D7" w:rsidRDefault="00AB39D7" w:rsidP="00AB39D7">
      <w:pPr>
        <w:pStyle w:val="ConsPlusNormal"/>
        <w:ind w:firstLine="540"/>
        <w:jc w:val="both"/>
      </w:pPr>
      <w:r>
        <w:t>д) количества и цены средств подвижной связи;</w:t>
      </w:r>
    </w:p>
    <w:p w:rsidR="00AB39D7" w:rsidRDefault="00AB39D7" w:rsidP="00AB39D7">
      <w:pPr>
        <w:pStyle w:val="ConsPlusNormal"/>
        <w:ind w:firstLine="540"/>
        <w:jc w:val="both"/>
      </w:pPr>
      <w:r>
        <w:t>е) количества и цены планшетных компьютеров;</w:t>
      </w:r>
    </w:p>
    <w:p w:rsidR="00AB39D7" w:rsidRDefault="00AB39D7" w:rsidP="00AB39D7">
      <w:pPr>
        <w:pStyle w:val="ConsPlusNormal"/>
        <w:ind w:firstLine="540"/>
        <w:jc w:val="both"/>
      </w:pPr>
      <w:r>
        <w:t>ж) количества и цены носителей информации;</w:t>
      </w:r>
    </w:p>
    <w:p w:rsidR="00AB39D7" w:rsidRDefault="00AB39D7" w:rsidP="00AB39D7">
      <w:pPr>
        <w:pStyle w:val="ConsPlusNormal"/>
        <w:ind w:firstLine="540"/>
        <w:jc w:val="both"/>
      </w:pPr>
      <w: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AB39D7" w:rsidRDefault="00AB39D7" w:rsidP="00AB39D7">
      <w:pPr>
        <w:pStyle w:val="ConsPlusNormal"/>
        <w:ind w:firstLine="540"/>
        <w:jc w:val="both"/>
      </w:pPr>
      <w:r>
        <w:lastRenderedPageBreak/>
        <w:t>и) перечня периодических печатных изданий и справочной литературы;</w:t>
      </w:r>
    </w:p>
    <w:p w:rsidR="00AB39D7" w:rsidRDefault="00AB39D7" w:rsidP="00AB39D7">
      <w:pPr>
        <w:pStyle w:val="ConsPlusNormal"/>
        <w:ind w:firstLine="540"/>
        <w:jc w:val="both"/>
      </w:pPr>
      <w:r>
        <w:t>к) количества и цены транспортных средств;</w:t>
      </w:r>
    </w:p>
    <w:p w:rsidR="00AB39D7" w:rsidRDefault="00AB39D7" w:rsidP="00AB39D7">
      <w:pPr>
        <w:pStyle w:val="ConsPlusNormal"/>
        <w:ind w:firstLine="540"/>
        <w:jc w:val="both"/>
      </w:pPr>
      <w:r>
        <w:t>л) количества и цены мебели;</w:t>
      </w:r>
    </w:p>
    <w:p w:rsidR="00AB39D7" w:rsidRDefault="00AB39D7" w:rsidP="00AB39D7">
      <w:pPr>
        <w:pStyle w:val="ConsPlusNormal"/>
        <w:ind w:firstLine="540"/>
        <w:jc w:val="both"/>
      </w:pPr>
      <w:r>
        <w:t>м) количества и цены канцелярских принадлежностей;</w:t>
      </w:r>
    </w:p>
    <w:p w:rsidR="00AB39D7" w:rsidRDefault="00AB39D7" w:rsidP="00AB39D7">
      <w:pPr>
        <w:pStyle w:val="ConsPlusNormal"/>
        <w:ind w:firstLine="540"/>
        <w:jc w:val="both"/>
      </w:pPr>
      <w:r>
        <w:t>н) количества и цены хозяйственных товаров и принадлежностей;</w:t>
      </w:r>
    </w:p>
    <w:p w:rsidR="00AB39D7" w:rsidRDefault="00AB39D7" w:rsidP="00AB39D7">
      <w:pPr>
        <w:pStyle w:val="ConsPlusNormal"/>
        <w:ind w:firstLine="540"/>
        <w:jc w:val="both"/>
      </w:pPr>
      <w:r>
        <w:t>о) количества и цены материальных запасов для нужд гражданской обороны;</w:t>
      </w:r>
    </w:p>
    <w:p w:rsidR="00AB39D7" w:rsidRDefault="00AB39D7" w:rsidP="00AB39D7">
      <w:pPr>
        <w:pStyle w:val="ConsPlusNormal"/>
        <w:ind w:firstLine="540"/>
        <w:jc w:val="both"/>
      </w:pPr>
      <w:r>
        <w:t>п) иных товаров и услуг.</w:t>
      </w:r>
    </w:p>
    <w:p w:rsidR="00AB39D7" w:rsidRDefault="00AB39D7" w:rsidP="00AB39D7">
      <w:pPr>
        <w:pStyle w:val="ConsPlusNormal"/>
        <w:ind w:firstLine="540"/>
        <w:jc w:val="both"/>
      </w:pPr>
      <w: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органа местного самоуправления или подведомственного ему казенного учреждения.</w:t>
      </w:r>
    </w:p>
    <w:p w:rsidR="00AB39D7" w:rsidRDefault="00AB39D7" w:rsidP="00AB39D7">
      <w:pPr>
        <w:pStyle w:val="ConsPlusNormal"/>
        <w:ind w:firstLine="540"/>
        <w:jc w:val="both"/>
      </w:pPr>
      <w:r>
        <w:t xml:space="preserve">7. В </w:t>
      </w:r>
      <w:proofErr w:type="gramStart"/>
      <w:r>
        <w:t>отношении</w:t>
      </w:r>
      <w:proofErr w:type="gramEnd"/>
      <w:r>
        <w:t xml:space="preserve">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AB39D7" w:rsidRDefault="00AB39D7" w:rsidP="00AB39D7">
      <w:pPr>
        <w:pStyle w:val="ConsPlusNormal"/>
        <w:ind w:firstLine="540"/>
        <w:jc w:val="both"/>
      </w:pPr>
      <w:r>
        <w:t>Органами местного самоуправления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 Администрации Александровского района.</w:t>
      </w:r>
    </w:p>
    <w:p w:rsidR="00AB39D7" w:rsidRDefault="00AB39D7" w:rsidP="00AB39D7">
      <w:pPr>
        <w:pStyle w:val="ConsPlusNormal"/>
        <w:ind w:firstLine="540"/>
        <w:jc w:val="both"/>
      </w:pPr>
      <w:r>
        <w:t xml:space="preserve">8. </w:t>
      </w:r>
      <w:proofErr w:type="gramStart"/>
      <w:r>
        <w:t>В случае если сумма планируемых затрат определяется по фактическим затратам отчетного финансового года, то для определения суммы планируемых затрат к фактическим затратам отчетного финансового года применяется коэффициент инфляции текущего финансового года к отчетному (индекс потребительских цен), установленный Министерством экономического развития Российской Федерации.</w:t>
      </w:r>
      <w:proofErr w:type="gramEnd"/>
    </w:p>
    <w:p w:rsidR="00AB39D7" w:rsidRDefault="00AB39D7" w:rsidP="00AB39D7">
      <w:pPr>
        <w:pStyle w:val="ConsPlusNormal"/>
        <w:ind w:firstLine="540"/>
        <w:jc w:val="both"/>
      </w:pPr>
      <w:r>
        <w:t>9. Нормативные затраты подлежат размещению в единой информационной системе в сфере закупок.</w:t>
      </w:r>
    </w:p>
    <w:p w:rsidR="00AB39D7" w:rsidRDefault="00AB39D7" w:rsidP="00AB39D7">
      <w:pPr>
        <w:pStyle w:val="ConsPlusNormal"/>
        <w:jc w:val="both"/>
      </w:pPr>
    </w:p>
    <w:p w:rsidR="00AB39D7" w:rsidRDefault="00AB39D7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84558E">
      <w:pPr>
        <w:pStyle w:val="ConsPlusNormal"/>
        <w:tabs>
          <w:tab w:val="left" w:pos="8076"/>
        </w:tabs>
        <w:jc w:val="both"/>
        <w:sectPr w:rsidR="0084558E" w:rsidSect="0060689D">
          <w:pgSz w:w="11905" w:h="16838"/>
          <w:pgMar w:top="851" w:right="1134" w:bottom="1134" w:left="1701" w:header="0" w:footer="0" w:gutter="0"/>
          <w:cols w:space="720"/>
          <w:noEndnote/>
        </w:sectPr>
      </w:pPr>
      <w:r>
        <w:tab/>
      </w:r>
    </w:p>
    <w:p w:rsidR="0060689D" w:rsidRPr="0060689D" w:rsidRDefault="0060689D" w:rsidP="0060689D">
      <w:pPr>
        <w:pStyle w:val="ConsPlusNormal"/>
        <w:ind w:left="4956"/>
        <w:rPr>
          <w:sz w:val="20"/>
          <w:szCs w:val="20"/>
        </w:rPr>
      </w:pPr>
      <w:r w:rsidRPr="0060689D">
        <w:rPr>
          <w:sz w:val="20"/>
          <w:szCs w:val="20"/>
        </w:rPr>
        <w:lastRenderedPageBreak/>
        <w:t xml:space="preserve">Приложение к Требованиям </w:t>
      </w:r>
    </w:p>
    <w:p w:rsidR="0060689D" w:rsidRPr="0060689D" w:rsidRDefault="0060689D" w:rsidP="0060689D">
      <w:pPr>
        <w:spacing w:after="0" w:line="240" w:lineRule="atLeast"/>
        <w:ind w:left="4956"/>
        <w:rPr>
          <w:rFonts w:ascii="Times New Roman" w:hAnsi="Times New Roman" w:cs="Times New Roman"/>
          <w:sz w:val="20"/>
          <w:szCs w:val="20"/>
        </w:rPr>
      </w:pPr>
      <w:r w:rsidRPr="0060689D">
        <w:rPr>
          <w:rFonts w:ascii="Times New Roman" w:hAnsi="Times New Roman" w:cs="Times New Roman"/>
          <w:sz w:val="20"/>
          <w:szCs w:val="20"/>
        </w:rPr>
        <w:t xml:space="preserve">к определению нормативных затрат на </w:t>
      </w:r>
      <w:proofErr w:type="spellStart"/>
      <w:r w:rsidRPr="0060689D">
        <w:rPr>
          <w:rFonts w:ascii="Times New Roman" w:hAnsi="Times New Roman" w:cs="Times New Roman"/>
          <w:sz w:val="20"/>
          <w:szCs w:val="20"/>
        </w:rPr>
        <w:t>обеспечениефункций</w:t>
      </w:r>
      <w:proofErr w:type="spellEnd"/>
      <w:r w:rsidRPr="0060689D">
        <w:rPr>
          <w:rFonts w:ascii="Times New Roman" w:hAnsi="Times New Roman" w:cs="Times New Roman"/>
          <w:sz w:val="20"/>
          <w:szCs w:val="20"/>
        </w:rPr>
        <w:t xml:space="preserve"> органов местного самоуправления муниципального образования «Александровский район», в том числе подведомственных им казенных учреждений</w:t>
      </w:r>
    </w:p>
    <w:p w:rsidR="0060689D" w:rsidRDefault="0060689D" w:rsidP="0060689D">
      <w:pPr>
        <w:pStyle w:val="ConsPlusNormal"/>
        <w:jc w:val="right"/>
      </w:pPr>
    </w:p>
    <w:p w:rsidR="003A4A02" w:rsidRDefault="003A4A02" w:rsidP="0060689D">
      <w:pPr>
        <w:pStyle w:val="ConsPlusNormal"/>
        <w:jc w:val="right"/>
      </w:pPr>
    </w:p>
    <w:p w:rsidR="003A4A02" w:rsidRDefault="003A4A02" w:rsidP="0060689D">
      <w:pPr>
        <w:pStyle w:val="ConsPlusNormal"/>
        <w:jc w:val="right"/>
      </w:pPr>
    </w:p>
    <w:p w:rsidR="003A4A02" w:rsidRDefault="003A4A02" w:rsidP="003A4A02">
      <w:pPr>
        <w:pStyle w:val="ConsPlusNormal"/>
        <w:jc w:val="center"/>
      </w:pPr>
      <w:hyperlink w:anchor="P87" w:history="1">
        <w:r>
          <w:t>Правила</w:t>
        </w:r>
      </w:hyperlink>
    </w:p>
    <w:p w:rsidR="003A4A02" w:rsidRDefault="003A4A02" w:rsidP="003A4A02">
      <w:pPr>
        <w:pStyle w:val="ConsPlusNormal"/>
        <w:jc w:val="center"/>
      </w:pPr>
      <w:r>
        <w:t>определения нормативных затрат на обеспечение функций органов местного самоуправления муниципального образования «Александровский район», в том числе подведомственных им казенных учреждений</w:t>
      </w:r>
    </w:p>
    <w:p w:rsidR="003A4A02" w:rsidRPr="00DE566B" w:rsidRDefault="003A4A02" w:rsidP="003A4A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5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Затраты на информационно-коммуникационные технологии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услуги связи </w:t>
      </w:r>
    </w:p>
    <w:p w:rsidR="003A4A02" w:rsidRPr="00A67683" w:rsidRDefault="003A4A02" w:rsidP="003A4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Затраты на абонентскую плату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78AE83" wp14:editId="68CB9B8C">
            <wp:extent cx="2038350" cy="476250"/>
            <wp:effectExtent l="0" t="0" r="0" b="0"/>
            <wp:docPr id="16" name="Рисунок 16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аб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i-й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абонентской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платой;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аб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аб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месяцев предоставления услуги с i-й абонентской платой.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Затраты на повременную оплату местных, междугородних и международных телефонных соединений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Зпов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1B4065" wp14:editId="3E824A2B">
            <wp:extent cx="5248275" cy="447675"/>
            <wp:effectExtent l="0" t="0" r="9525" b="9525"/>
            <wp:docPr id="22" name="Рисунок 22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Qg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Sg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g-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тарифу;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Pg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минуты разговора при местных телефонных соединениях по g-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тарифу;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Ngм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месяцев предоставления услуги местной телефонной связи по g-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тарифу;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 - количество абонентских номеров для передачи голосовой информации, используемых для междугородних телефонных соединений, с i-м тарифом;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 - продолжительность междугородних телефонных соединений в месяц в расчете 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один абонентский телефонный номер для передачи голосовой информации по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тарифу;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 - цена минуты разговора при междугородних телефонных соединениях по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тарифу;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 - количество месяцев предоставления услуги междугородней телефонной связи по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тарифу;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Sj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тарифу;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Pj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минуты разговора при международных телефонных соединениях по j-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тарифу;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Nj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тарифу.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Затраты на оплату услуг подвижной связи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Зсот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64278B" wp14:editId="484DC3C1">
            <wp:extent cx="2152650" cy="476250"/>
            <wp:effectExtent l="0" t="0" r="0" b="0"/>
            <wp:docPr id="23" name="Рисунок 23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</w:t>
      </w:r>
      <w:r w:rsidRPr="00624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 - ежемесячная цена услуги подвижной связи в расчете на один номер сотовой абонентской станции i-й должности</w:t>
      </w:r>
      <w:r w:rsidRPr="006246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 - количество месяцев предоставления услуги подвижной связи по i-й должности.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Затраты на передачу данных с использованием информационно-телекоммуникационной сети "Интернет" (далее - сеть Интернет) и услуги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интернет-провайдеров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планшетных компьютеров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5BAF28" wp14:editId="5A5B8EE3">
            <wp:extent cx="2028825" cy="476250"/>
            <wp:effectExtent l="0" t="0" r="9525" b="0"/>
            <wp:docPr id="42" name="Рисунок 42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SIM-карт по i-й должности;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ежемесячная цена в расчете на одну SIM-карту по i-й должности;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месяцев предоставления услуги передачи данных по i-й должности.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Затраты на сеть Интернет и услуги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интернет-провайдеров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5856FE3" wp14:editId="6B220DA3">
            <wp:extent cx="1819275" cy="476250"/>
            <wp:effectExtent l="0" t="0" r="9525" b="0"/>
            <wp:docPr id="1440" name="Рисунок 1440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- количество каналов передачи данных сети Интернет с i-й пропускной способностью;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- месячная цена аренды канала передачи данных сети Интернет с i-й пропускной способностью;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- количество 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 аренды канала передачи данных сети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 с i-й пропускной способностью.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Затраты на электросвязь, относящуюся к связи специального назначения, используемой на региональном уровне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Зрпс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Зрпс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Ррпс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Nрпс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Ррпс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линий связи сети связи специального назначения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месяцев предоставления услуги.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Затраты на электросвязь, относящуюся к связи специального назначения, используемой на федеральном уровне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в расчете на один телефонный номер электросвязи, относящейся к связи специального назначения, используемой на федеральном уровне.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Затраты на оплату услуг по предоставлению цифровых потоков для коммутируемых телефонных соединений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Зцп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720C92" wp14:editId="7658F528">
            <wp:extent cx="2028825" cy="476250"/>
            <wp:effectExtent l="0" t="0" r="9525" b="0"/>
            <wp:docPr id="1441" name="Рисунок 1441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цп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организованных цифровых потоков с i-й абонентской платой;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цп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ежемесячная i-я абонентская плата за цифровой поток;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цп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месяцев предоставления услуги с i-й абонентской платой.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Затраты на оплату иных услуг связи в сфере информационно-коммуникационных технологий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Зпр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DC2019B" wp14:editId="26C47DBD">
            <wp:extent cx="1162050" cy="476250"/>
            <wp:effectExtent l="0" t="0" r="0" b="0"/>
            <wp:docPr id="1442" name="Рисунок 1442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Pr="00A67683" w:rsidRDefault="003A4A02" w:rsidP="003A4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по i-й иной услуге связи.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содержание имущества 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вычислительной техники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Зрвт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187AC0" wp14:editId="5529EF57">
            <wp:extent cx="1704975" cy="476250"/>
            <wp:effectExtent l="0" t="0" r="9525" b="0"/>
            <wp:docPr id="1443" name="Рисунок 1443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рвт</w:t>
      </w:r>
      <w:proofErr w:type="spellEnd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(_) 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количество i-й вычислительной техники, но не более предельного количества i-й вычислительной техники;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рвт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-профилактического ремонта в расчете на одну i-ю вычислительную технику в год.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Предельное количество i-й вычислительной техники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рвт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предел) определяется с округлением до целого по следующим формулам: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рвт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(=) 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Чоп x 0,2 - для закрытого контура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информации,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рвт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 (=) Чоп x 1 - для открытого контура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информации, где:</w:t>
      </w:r>
    </w:p>
    <w:p w:rsidR="003A4A02" w:rsidRPr="000B1D91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Чоп (_) расчетная численность основных работников, определяемая в </w:t>
      </w:r>
      <w:r w:rsidRPr="000B1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пунктами 17 - 22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</w:r>
      <w:hyperlink r:id="rId16" w:history="1">
        <w:r w:rsidRPr="000B1D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Российской Федерации от 13.10.2014 № 1047 "Об Общих правилах определения нормативных затрат на обеспечение функций государственных органов, органов управления государственными</w:t>
        </w:r>
        <w:proofErr w:type="gramEnd"/>
        <w:r w:rsidRPr="000B1D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внебюджетными фондами и муниципальных органов, включая соответственно территориальные органы и подведомственные казенные учреждения"</w:t>
        </w:r>
      </w:hyperlink>
      <w:r w:rsidRPr="000B1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Общие правила определения нормативных затрат).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оборудования по обеспечению безопасности информации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Зсби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CFC368" wp14:editId="71884EB6">
            <wp:extent cx="1714500" cy="476250"/>
            <wp:effectExtent l="0" t="0" r="0" b="0"/>
            <wp:docPr id="1444" name="Рисунок 1444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сби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единиц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 по обеспечению безопасности информации;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сби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-профилактического ремонта одной единицы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 в год.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12.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системы телефонной связи (автоматизированных телефонных станций)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Зстс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408578" wp14:editId="674D0EE7">
            <wp:extent cx="1666875" cy="476250"/>
            <wp:effectExtent l="0" t="0" r="9525" b="0"/>
            <wp:docPr id="1445" name="Рисунок 1445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автоматизированных телефонных станций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-профилактического ремонта одной автоматизированной телефонной станции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в год.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локальных вычислительных сетей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Злвс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41AA9C" wp14:editId="7C3ACB5B">
            <wp:extent cx="1704975" cy="476250"/>
            <wp:effectExtent l="0" t="0" r="9525" b="0"/>
            <wp:docPr id="1446" name="Рисунок 1446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лвс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устройств локальных вычислительных сетей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лвс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-профилактического ремонта одного устройства локальных вычислительных сетей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в год.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 бесперебойного питания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Зсбп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985419" wp14:editId="4CDF2E74">
            <wp:extent cx="1714500" cy="476250"/>
            <wp:effectExtent l="0" t="0" r="0" b="0"/>
            <wp:docPr id="1447" name="Рисунок 1447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модулей бесперебойного питания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-профилактического ремонта одного модуля бесперебойного питания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в год.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принтеров, многофункциональных устройств, копировальных аппаратов и иной оргтехники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Зрпм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05FD38" wp14:editId="65D02874">
            <wp:extent cx="1771650" cy="476250"/>
            <wp:effectExtent l="0" t="0" r="0" b="0"/>
            <wp:docPr id="1448" name="Рисунок 1448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рпм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утвержденными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4E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Александровского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</w:t>
      </w:r>
      <w:r w:rsidRPr="00EB4E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области;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рпм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4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Затраты на приобретение прочих работ и 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14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относящиеся к затратам на услуги связи,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141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аренду и содержание имущества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Зспо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Зспо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Зсспс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Зсип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Зсспс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оплату услуг по сопровождению справочно-правовых систем;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Зсип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оплату услуг по сопровождению и приобретению иного программного обеспечения.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Затраты на оплату услуг по сопровождению справочно-правовых систем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Зсспс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ACE58B" wp14:editId="6CEF0BEA">
            <wp:extent cx="1333500" cy="476250"/>
            <wp:effectExtent l="0" t="0" r="0" b="0"/>
            <wp:docPr id="1449" name="Рисунок 1449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Рсспс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сопровождения i-й справочно-правовой системы.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Затраты на оплату услуг по сопровождению и приобретению иного программного обеспечения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Зсип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A90AF8" wp14:editId="5516826A">
            <wp:extent cx="1885950" cy="485775"/>
            <wp:effectExtent l="0" t="0" r="0" b="9525"/>
            <wp:docPr id="1450" name="Рисунок 1450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Pg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сопровождения g-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программного обеспечения, за исключением справочно-правовых систем;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Pj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пнл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19. Затраты на оплату услуг, 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обеспечением безопасности информации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Зоби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Зоби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 Затраты на проведение аттестационных, проверочных и контрольных мероприятий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9610CC" wp14:editId="270F385B">
            <wp:extent cx="2514600" cy="485775"/>
            <wp:effectExtent l="0" t="0" r="0" b="9525"/>
            <wp:docPr id="1451" name="Рисунок 1451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- количество аттестуемых i-х объектов (помещений);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аттестации одного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(помещения);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Qj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 - количество единиц j-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 (устройств), требующих проверки;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Pj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 - цена проведения проверки одной единицы j-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 (устройства).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21. 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F1B129" wp14:editId="0C262AEB">
            <wp:extent cx="1590675" cy="476250"/>
            <wp:effectExtent l="0" t="0" r="9525" b="0"/>
            <wp:docPr id="1452" name="Рисунок 1452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нп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программного обеспечения по защите информации;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нп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единицы простой (неисключительной) лицензии на использование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программного обеспечения по защите информации.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22. Затраты на оплату работ по монтажу (установке), дооборудованию и наладке оборудования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49359D" wp14:editId="269AA360">
            <wp:extent cx="1457325" cy="476250"/>
            <wp:effectExtent l="0" t="0" r="9525" b="0"/>
            <wp:docPr id="1453" name="Рисунок 1453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- количество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оборудования, подлежащего монтажу (установке), дооборудованию и наладке;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- цена монтажа (установки), дооборудования и наладки одной единицы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основных средств 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23. Затраты на приобретение рабочих станций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Зрст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7A5D77" wp14:editId="12604B91">
            <wp:extent cx="1685925" cy="466725"/>
            <wp:effectExtent l="0" t="0" r="9525" b="9525"/>
            <wp:docPr id="1454" name="Рисунок 1454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приобретения одной рабочей станции по i-й должности в соответствии с </w:t>
      </w:r>
      <w:r w:rsidRPr="0041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нормативами, утвержденными Администрацией Алексан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дровского района Томской области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Предельное количество рабочих станций по i-й должности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предел) определяется с округлением до целого по следующим формулам: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 = Чоп x 0,2 - для закрытого контура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информации;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 = Чоп x 1 - для открытого контура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информации, где: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Чоп - расчетная численность основных работников, определяемая в соответствии с </w:t>
      </w:r>
      <w:r w:rsidRPr="004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 17 - 22 Общих правил определения нормативных затрат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24. 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Зпм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3FA909" wp14:editId="0C4469F5">
            <wp:extent cx="1619250" cy="466725"/>
            <wp:effectExtent l="0" t="0" r="0" b="9525"/>
            <wp:docPr id="1460" name="Рисунок 1460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 - количество принтеров, многофункциональных устройств, копировальных аппаратов и иной оргтехники по i-й должности в соответствии с нормативами, </w:t>
      </w:r>
      <w:r w:rsidRPr="00413F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 Администрацией Александровского района Томской области;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 - цена одного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принтера, многофункционального устройства, копировального аппарата и иной оргтехники в соответствии </w:t>
      </w:r>
      <w:r w:rsidRPr="00413F71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нормативами, утвержденными Администрацией Александровского района Томской области.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 приобретения принтеров, многофункциональных устройств и копировальных аппаратов (оргтехники) 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максимальным сроком полезного использования и составляет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года.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25. Затраты на приобретение средств подвижной связи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Зпрсот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A18B82" wp14:editId="4B71DA36">
            <wp:extent cx="1990725" cy="476250"/>
            <wp:effectExtent l="0" t="0" r="9525" b="0"/>
            <wp:docPr id="1461" name="Рисунок 1461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Pr="00DF55D0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прсот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средств подвижной связи по i-й должнос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в соответствии с нормативами</w:t>
      </w:r>
      <w:r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утвержденными Администрацией Александровского района Томской области;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прсот</w:t>
      </w:r>
      <w:proofErr w:type="spellEnd"/>
      <w:r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стоимость одного средства подвижной связи для i-й должности в соответствии с нормативами, утвержденными Администрацией Александровского района Томской области.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приобретения сре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определяется максимальным сроком полезного использования и составляет 5 лет.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26. Затраты на приобретение планшетных компьютеров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Зпрпк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9CD173E" wp14:editId="7C018641">
            <wp:extent cx="1885950" cy="476250"/>
            <wp:effectExtent l="0" t="0" r="0" b="0"/>
            <wp:docPr id="1462" name="Рисунок 1462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прпк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планшетных компьютеров по i-й должности в соответствии с нормативами, </w:t>
      </w:r>
      <w:r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 Администрацией Александровского района Томской области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прпк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планшетного компьютера по i-й должности в соответствии с </w:t>
      </w:r>
      <w:r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нормативами, утвержденными Администрацией Александровского района Томской области</w:t>
      </w:r>
      <w:proofErr w:type="gramStart"/>
      <w:r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27. Затраты на приобретение оборудования по обеспечению безопасности информации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Зобин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88588F" wp14:editId="46BA43D6">
            <wp:extent cx="1885950" cy="476250"/>
            <wp:effectExtent l="0" t="0" r="0" b="0"/>
            <wp:docPr id="1463" name="Рисунок 1463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обин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 по обеспечению безопасности информации;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обин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приобретаемого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 по обеспечению безопасности информации.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материальных запасов в сфере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информационно-коммуникационных технологий </w:t>
      </w:r>
    </w:p>
    <w:p w:rsidR="003A4A02" w:rsidRPr="00A67683" w:rsidRDefault="003A4A02" w:rsidP="003A4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28. Затраты на приобретение мониторов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Змон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C93311" wp14:editId="2BB91A93">
            <wp:extent cx="1762125" cy="476250"/>
            <wp:effectExtent l="0" t="0" r="9525" b="0"/>
            <wp:docPr id="1464" name="Рисунок 1464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мониторов для i-й должности;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монитора для i-й должности.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29. Затраты на приобретение системных блоков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Зсб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3D3591" wp14:editId="023CF66A">
            <wp:extent cx="1571625" cy="476250"/>
            <wp:effectExtent l="0" t="0" r="9525" b="0"/>
            <wp:docPr id="1465" name="Рисунок 1465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i-х системных блоков;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системного блока.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30. Затраты на приобретение других запасных частей для вычислительной техники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C5E1D9" wp14:editId="7D763B84">
            <wp:extent cx="1704975" cy="476250"/>
            <wp:effectExtent l="0" t="0" r="9525" b="0"/>
            <wp:docPr id="1466" name="Рисунок 1466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двт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i-х запасных частей для вычислительной техники;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двт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единицы i-й запасной части для вычислительной техники.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31. Затраты на приобретение носителей информации, в том числе магнитных и оптических носителей информации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Змн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D6271F" wp14:editId="21A7A6F5">
            <wp:extent cx="1619250" cy="476250"/>
            <wp:effectExtent l="0" t="0" r="0" b="0"/>
            <wp:docPr id="1467" name="Рисунок 1467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Pr="00DF55D0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носителей информации по i-й </w:t>
      </w:r>
      <w:r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в соответствии с нормативами, утвержденными Администрацией Александровского района Томской области;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единицы носителя информации по i-й должности в соответствии с нормативами, утвержденными Администрацией Александровского района Томской области.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32. Затраты на приобретение деталей для содержания принтеров, многофункциональных устройств, копировальных аппаратов и иной оргтехники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Здсо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Здсо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Зрм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Ззп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Зрм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Ззп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33.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Зрм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BCBE8D" wp14:editId="5EE6EDE1">
            <wp:extent cx="2066925" cy="476250"/>
            <wp:effectExtent l="0" t="0" r="9525" b="0"/>
            <wp:docPr id="1468" name="Рисунок 1468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Pr="00DF55D0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</w:t>
      </w:r>
      <w:r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нормативами, утвержденными Администрацией Александровского района Томской области;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spellEnd"/>
      <w:r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>рм</w:t>
      </w:r>
      <w:proofErr w:type="spellEnd"/>
      <w:r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нормативами, утвержденными Администрацией Александровского района Томской области;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расходного материала для принтеров, многофункциональных устройств, копировальных аппаратов и иной оргтехники по i-</w:t>
      </w:r>
      <w:r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должности в соответствии с нормативами, утвержденными Администрацией Александровского района Томской области.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34. Затраты на приобретение запасных частей для принтеров, многофункциональных устройств, копировальных аппаратов и иной оргтехники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Ззп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40B597" wp14:editId="39834E6D">
            <wp:extent cx="1571625" cy="476250"/>
            <wp:effectExtent l="0" t="0" r="9525" b="0"/>
            <wp:docPr id="1469" name="Рисунок 1469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i-x запасных частей для принтеров, многофункциональных устройств, копировальных аппаратов и иной оргтехники;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единицы i-й запасной части.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35. Затраты на приобретение материальных запасов по обеспечению безопасности информации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Змби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648D00" wp14:editId="15823E4D">
            <wp:extent cx="1771650" cy="476250"/>
            <wp:effectExtent l="0" t="0" r="0" b="0"/>
            <wp:docPr id="1470" name="Рисунок 1470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Pr="00A67683" w:rsidRDefault="003A4A02" w:rsidP="003A4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мби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материального запаса;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мби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единицы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материального запаса.</w:t>
      </w:r>
    </w:p>
    <w:p w:rsidR="003A4A02" w:rsidRPr="00C64E6A" w:rsidRDefault="003A4A02" w:rsidP="003A4A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Прочие затраты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услуги связи, не отнесенные к затратам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услуги связи в рамках затрат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информационно-коммуникационные технологии </w:t>
      </w:r>
    </w:p>
    <w:p w:rsidR="003A4A02" w:rsidRPr="00A67683" w:rsidRDefault="003A4A02" w:rsidP="003A4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Затраты на услуги связи </w:t>
      </w: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9CC8D8" wp14:editId="59D1DB23">
            <wp:extent cx="400050" cy="276225"/>
            <wp:effectExtent l="0" t="0" r="0" b="9525"/>
            <wp:docPr id="1471" name="Рисунок 1471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D0B14B" wp14:editId="7B2E7371">
            <wp:extent cx="1257300" cy="276225"/>
            <wp:effectExtent l="0" t="0" r="0" b="9525"/>
            <wp:docPr id="2848" name="Рисунок 2848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Pr="00A67683" w:rsidRDefault="003A4A02" w:rsidP="003A4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оплату услуг почтовой связи;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оплату услуг специальной связи.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37. Затраты на оплату услуг почтовой связи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0FB727" wp14:editId="35F22BCF">
            <wp:extent cx="1438275" cy="476250"/>
            <wp:effectExtent l="0" t="0" r="9525" b="0"/>
            <wp:docPr id="2849" name="Рисунок 2849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i-х почтовых отправлений в год;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почтового отправления.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38. Затраты на оплату услуг специальной связи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Рсс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Q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листов (пакетов) исходящей информации в год;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Рсс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листа (пакета) исходящей информации, отправляемой по каналам специальной связи.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транспортные услуги 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39. Затраты по договору об оказании услуг перевозки (транспортировки) грузов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Здг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877978" wp14:editId="364BBF32">
            <wp:extent cx="1571625" cy="476250"/>
            <wp:effectExtent l="0" t="0" r="9525" b="0"/>
            <wp:docPr id="2850" name="Рисунок 2850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дг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i-х услуг перевозки (транспортировки) грузов;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дг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i-й услуги перевозки (транспортировки) груза.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40. Затраты на оплату услуг аренды транспортных средств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F2A966" wp14:editId="0259656E">
            <wp:extent cx="2152650" cy="476250"/>
            <wp:effectExtent l="0" t="0" r="0" b="0"/>
            <wp:docPr id="2851" name="Рисунок 2851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аут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Александровского района Томской </w:t>
      </w:r>
      <w:r w:rsidRPr="00D270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аут - цена аренды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средства в месяц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аут - планируемое количество месяцев аренды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средства.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41. Затраты на оплату разовых услуг пассажирских перевозок при проведении совещания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Зпп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94E95B" wp14:editId="7DC90AF8">
            <wp:extent cx="1866900" cy="476250"/>
            <wp:effectExtent l="0" t="0" r="0" b="0"/>
            <wp:docPr id="2852" name="Рисунок 2852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- количество i-х разовых услуг пассажирских перевозок;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- цена одного часа аренды транспортного средства по i-й разовой услуге;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- среднее количество часов аренды транспортного средства по i-й разовой услуге.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42. Затраты на оплату проезда работника к месту нахождения учебного заведения и обратно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Зтру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B6C4CE" wp14:editId="12A8DE4B">
            <wp:extent cx="1924050" cy="476250"/>
            <wp:effectExtent l="0" t="0" r="0" b="0"/>
            <wp:docPr id="2853" name="Рисунок 2853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 - количество работников, имеющих право на компенсацию расходов, по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 - цена проезда к месту нахождения учебного заведения по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оплату расходов по договорам об оказании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 связанных с проездом и наймом жилого 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командированием работников, заключаемым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 сторонними организациями 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Зкр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Зкр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Зпроезд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Зпроезд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по договору на проезд к месту командирования и обратно;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по договору на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 на период командирования.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44. Затраты по договору на проезд к месту командирования и обратно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Зпроезд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649359" wp14:editId="7475AEB2">
            <wp:extent cx="2343150" cy="476250"/>
            <wp:effectExtent l="0" t="0" r="0" b="0"/>
            <wp:docPr id="2854" name="Рисунок 2854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 - количество командированных работников по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командирования;</w:t>
      </w:r>
    </w:p>
    <w:p w:rsidR="003A4A02" w:rsidRPr="00C3401D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 - цена проезда по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</w:t>
      </w:r>
      <w:r w:rsidRPr="00C340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командирования с учетом требований постановления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01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C3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08.04.2013 № 372 «О размерах возмещения расходов, связанных со служебными командировками сотрудников Администрации Александровского района».</w:t>
      </w:r>
    </w:p>
    <w:p w:rsidR="003A4A02" w:rsidRPr="00C3401D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Затраты по договору на </w:t>
      </w:r>
      <w:proofErr w:type="spellStart"/>
      <w:r w:rsidRPr="00C340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</w:t>
      </w:r>
      <w:proofErr w:type="spellEnd"/>
      <w:r w:rsidRPr="00C3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 на период командирования (</w:t>
      </w:r>
      <w:proofErr w:type="spellStart"/>
      <w:r w:rsidRPr="00C340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Знайм</w:t>
      </w:r>
      <w:proofErr w:type="spellEnd"/>
      <w:r w:rsidRPr="00C3401D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C3401D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BBDC1F" wp14:editId="7EF87C08">
            <wp:extent cx="2457450" cy="476250"/>
            <wp:effectExtent l="0" t="0" r="0" b="0"/>
            <wp:docPr id="2855" name="Рисунок 2855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Pr="00C3401D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01D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C3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</w:t>
      </w:r>
      <w:proofErr w:type="spellEnd"/>
      <w:r w:rsidRPr="00C3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командированных работников по i-</w:t>
      </w:r>
      <w:proofErr w:type="spellStart"/>
      <w:r w:rsidRPr="00C340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C3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командирования;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01D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C3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</w:t>
      </w:r>
      <w:proofErr w:type="spellEnd"/>
      <w:r w:rsidRPr="00C3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найма жилого помещения в сутки по i-</w:t>
      </w:r>
      <w:proofErr w:type="spellStart"/>
      <w:r w:rsidRPr="00C340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C3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командирования с учетом требований постановления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01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C3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08.04.2013 № 372 «О размерах возмещения расходов, связанных со служебными командировками сотрудников Администрации Александровского района».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суток нахождения в командировке по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командирования.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коммунальные услуги </w:t>
      </w:r>
    </w:p>
    <w:p w:rsidR="003A4A02" w:rsidRPr="00A67683" w:rsidRDefault="003A4A02" w:rsidP="003A4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46. Затраты на коммунальные услуги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Зком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Зком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Згс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Зэс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Зтс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Згв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Зхв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Звнск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Згс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газоснабжение и иные виды топлива;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Зэс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электроснабжение;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Зтс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теплоснабжение;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Згв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горячее водоснабжение;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Зхв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холодное водоснабжение и водоотведение;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Звнск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47. Затраты на газоснабжение и иные виды топлива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Згс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BB38E4" wp14:editId="32825194">
            <wp:extent cx="1943100" cy="476250"/>
            <wp:effectExtent l="0" t="0" r="0" b="0"/>
            <wp:docPr id="2856" name="Рисунок 2856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расчетная потребность в i-м виде топлива (газе и ином виде топлива);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ki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поправочный коэффициент, учитывающий затраты на транспортировку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топлива.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48. Затраты на электроснабжение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Зэс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8070EF" wp14:editId="76795650">
            <wp:extent cx="1571625" cy="476250"/>
            <wp:effectExtent l="0" t="0" r="9525" b="0"/>
            <wp:docPr id="2857" name="Рисунок 2857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 - i-й регулируемый тариф на электроэнергию (в рамках применяемого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одноставочного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дифференцированного по зонам суток или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двуставочного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тарифа);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 - расчетная потребность электроэнергии в год по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тарифу (цене) на электроэнергию (в рамках применяемого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одноставочного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дифференцированного по зонам суток или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двуставочного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тарифа).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49. Затраты на теплоснабжение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Зтс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Зтс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Птопл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Ттс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Птопл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расчетная потребность в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теплоэнергии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отопление зданий, помещений и сооружений;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Ттс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регулируемый тариф на теплоснабжение.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50. Затраты на горячее водоснабжение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Згв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Згв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Пгв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Тгв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Пгв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расчетная потребность в горячей воде;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Тгв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регулируемый тариф на горячее водоснабжение.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51. Затраты на холодное водоснабжение и водоотведение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Зхв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Зхв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Пхв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Тхв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Пво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A4A02" w:rsidRDefault="003A4A02" w:rsidP="003A4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Пхв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расчетная потребность в холодном водоснабжении;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Тхв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регулируемый тариф на холодное водоснабжение;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Пво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расчетная потребность в водоотведении;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регулируемый тариф на водоотведение.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52. Затраты на оплату услуг внештатных сотрудников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Звнск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F144EF" wp14:editId="6DEE40B0">
            <wp:extent cx="2695575" cy="476250"/>
            <wp:effectExtent l="0" t="0" r="9525" b="0"/>
            <wp:docPr id="2858" name="Рисунок 2858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Mi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внск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месяцев работы внештатного сотрудника по i-й должности;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внск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стоимость одного месяца работы внештатного сотрудника по i-й должности;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ti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внск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аренду помещений и оборудования </w:t>
      </w:r>
    </w:p>
    <w:p w:rsidR="003A4A02" w:rsidRPr="00A67683" w:rsidRDefault="003A4A02" w:rsidP="003A4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53. Затраты на аренду помещений (</w:t>
      </w: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</w:t>
      </w:r>
      <w:proofErr w:type="spellEnd"/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34A528" wp14:editId="46B0EE16">
            <wp:extent cx="1790700" cy="466725"/>
            <wp:effectExtent l="0" t="0" r="0" b="9525"/>
            <wp:docPr id="2859" name="Рисунок 2859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S - площадь арендуемого помещения;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 - цена ежемесячной аренды за один кв. метр i-й арендуемой площади;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 - планируемое количество месяцев аренды i-й арендуемой площади.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54. Затраты на аренду помещения (зала) для проведения совещания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Закз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AA93D1" wp14:editId="06F579E4">
            <wp:extent cx="1695450" cy="476250"/>
            <wp:effectExtent l="0" t="0" r="0" b="0"/>
            <wp:docPr id="2860" name="Рисунок 2860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Pr="00A67683" w:rsidRDefault="003A4A02" w:rsidP="003A4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акз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суток аренды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(зала);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акз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аренды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(зала) в сутки.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55. Затраты на аренду оборудования для проведения совещания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Заоб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51E5D0" wp14:editId="6AEA2910">
            <wp:extent cx="2390775" cy="476250"/>
            <wp:effectExtent l="0" t="0" r="9525" b="0"/>
            <wp:docPr id="2861" name="Рисунок 2861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Pr="00A67683" w:rsidRDefault="003A4A02" w:rsidP="003A4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- количество арендуемого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дн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дней аренды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- количество часов аренды в день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- цена одного часа аренды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содержание имущества, не отнесенные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затратам на содержание имущества в 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 на информационно-коммуникационные технологии 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56. Затраты на содержание и техническое обслуживание помещений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Зос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Зтр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Зэз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Заутп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Зтбо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Зл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Звнсв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Звнсп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Зитп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Заэз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Зос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 охранно-тревожной сигнализации;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Зтр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проведение текущего ремонта помещения;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Зэз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содержание прилегающей территории;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Заутп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оплату услуг по обслуживанию и уборке помещения;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Зтбо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вывоз твердых бытовых отходов;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Зл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лифтов;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Звнсв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-профилактический ремонт водонапорной насосной станции хозяйственно-питьевого и противопожарного 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водоснабжения;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Звнсп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водонапорной насосной станции пожаротушения;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Зитп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Заэз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электрощитовых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административного здания (помещения).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затраты не подлежат отдельному расчету, если они включены в общую стоимость 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комплексных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управляющей компании.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57. Затраты на закупку услуг управляющей компании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Зук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36361C" wp14:editId="1EC6AE36">
            <wp:extent cx="2038350" cy="476250"/>
            <wp:effectExtent l="0" t="0" r="0" b="0"/>
            <wp:docPr id="2862" name="Рисунок 2862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5" w:history="1">
        <w:proofErr w:type="spellStart"/>
        <w:r w:rsidRPr="00A676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</w:t>
        </w:r>
        <w:proofErr w:type="spellEnd"/>
      </w:hyperlink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i-й услуги управляющей компании;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6" w:history="1">
        <w:proofErr w:type="spellStart"/>
        <w:r w:rsidRPr="00A676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</w:t>
        </w:r>
        <w:proofErr w:type="spellEnd"/>
      </w:hyperlink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i-й услуги управляющей компании в месяц;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7" w:history="1">
        <w:proofErr w:type="spellStart"/>
        <w:r w:rsidRPr="00A676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</w:t>
        </w:r>
        <w:proofErr w:type="spellEnd"/>
      </w:hyperlink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месяцев использования i-й услуги управляющей компании.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58.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 охранно-тревожной сигнализации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Зос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15FF85" wp14:editId="31F86A1C">
            <wp:extent cx="1571625" cy="476250"/>
            <wp:effectExtent l="0" t="0" r="9525" b="0"/>
            <wp:docPr id="2863" name="Рисунок 2863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 - количество i-х обслуживаемых устройств в составе системы охранно-тревожной сигнализации;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 - цена обслуживания одного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59. 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проведение текущего ремонта помещения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Зтр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определяются </w:t>
      </w:r>
      <w:r w:rsidRPr="008E3B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нормы проведения ремонта (не реже 1 раза в 3 года)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N</w:t>
      </w:r>
      <w:proofErr w:type="gramEnd"/>
      <w:r w:rsidRPr="008E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312,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0B7104" wp14:editId="2BFB6CD0">
            <wp:extent cx="1533525" cy="476250"/>
            <wp:effectExtent l="0" t="0" r="9525" b="0"/>
            <wp:docPr id="2864" name="Рисунок 2864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Pr="00A67683" w:rsidRDefault="003A4A02" w:rsidP="003A4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Si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spellEnd"/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площадь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здания, планируемая к проведению текущего ремонта;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текущего ремонта 1 кв. метра площади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здания.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60. Затраты на содержание прилегающей территории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Зэз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8A308A" wp14:editId="3B751B30">
            <wp:extent cx="1924050" cy="476250"/>
            <wp:effectExtent l="0" t="0" r="0" b="0"/>
            <wp:docPr id="2865" name="Рисунок 2865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эз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площадь закрепленной i-й прилегающей территории;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эз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содержания i-й прилегающей территории в месяц в расчете на 1 кв. метр площади;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эз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61. Затраты на оплату услуг по обслуживанию и уборке помещения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Заутп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A0E059" wp14:editId="34CB7CFE">
            <wp:extent cx="2324100" cy="476250"/>
            <wp:effectExtent l="0" t="0" r="0" b="0"/>
            <wp:docPr id="2866" name="Рисунок 2866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услуги по обслуживанию и уборке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в месяц;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месяцев использования услуги по обслуживанию и уборке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в месяц.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62. Затраты на вывоз твердых бытовых отходов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Зтбо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Зтбо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тбо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Ртбо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тбо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куб. метров твердых бытовых отходов в год;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Ртбо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вывоза 1 куб. метра твердых бытовых отходов.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63.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лифтов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Зл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86DAC3" wp14:editId="39835769">
            <wp:extent cx="1447800" cy="476250"/>
            <wp:effectExtent l="0" t="0" r="0" b="0"/>
            <wp:docPr id="2867" name="Рисунок 2867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- количество лифтов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- цена технического обслуживания и текущего ремонта одного лифта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в год.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64.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водонапорной насосной станции хозяйственно-питьевого и противопожарного водоснабжения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Звнсв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Звнсв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внсв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Рвнсв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внсв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Рвнсв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65.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водонапорной насосной станции пожаротушения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Звнсп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Звнсп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внсп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Рвнсп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внсп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Рвнсп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66.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индивидуального теплового пункта, в том числе на подготовку отопительной системы к зимнему сезону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Зитп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Зитп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67.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электрощитовых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административного здания (помещения)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Заэз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BD389F" wp14:editId="3C323807">
            <wp:extent cx="1666875" cy="476250"/>
            <wp:effectExtent l="0" t="0" r="9525" b="0"/>
            <wp:docPr id="2868" name="Рисунок 2868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аэз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стоимость технического обслуживания и текущего ремонта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электрооборудования (электроподстанций, трансформаторных подстанций,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электрощитовых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административного здания (помещения);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аэз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68. Затраты на техническое обслуживание и ремонт транспортных средств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Зтортс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9C3F94" wp14:editId="1E400535">
            <wp:extent cx="2009775" cy="457200"/>
            <wp:effectExtent l="0" t="0" r="9525" b="0"/>
            <wp:docPr id="2869" name="Рисунок 2869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тортс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средства;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тортс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стоимость технического обслуживания и ремонта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средства.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69.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бытового оборудования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148013" wp14:editId="428206C2">
            <wp:extent cx="1581150" cy="466725"/>
            <wp:effectExtent l="0" t="0" r="0" b="9525"/>
            <wp:docPr id="2870" name="Рисунок 2870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бытового оборудования;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-профилактического ремонта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бытового оборудования.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70.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Здгу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Зсгп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Зскив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Зскуд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Зсаду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Зсвн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Здгу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дизельных генераторных установок;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Зсгп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системы газового пожаротушения;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Зскив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 кондиционирования и вентиляции;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 пожарной сигнализации;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Зскуд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 контроля и управления доступом;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Зсаду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 автоматического диспетчерского управления;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Зсвн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 видеонаблюдения.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71.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дизельных генераторных установок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Здгу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4A209D" wp14:editId="63D1DC3B">
            <wp:extent cx="1704975" cy="476250"/>
            <wp:effectExtent l="0" t="0" r="9525" b="0"/>
            <wp:docPr id="2879" name="Рисунок 2879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дгу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i-х дизельных генераторных установок;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дгу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-профилактического ремонта одной i-й дизельной генераторной установки в год.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72.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системы газового пожаротушения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Зсгп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FAC24B" wp14:editId="22FC5837">
            <wp:extent cx="1695450" cy="476250"/>
            <wp:effectExtent l="0" t="0" r="0" b="0"/>
            <wp:docPr id="138" name="Рисунок 138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сгп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i-х датчиков системы газового пожаротушения;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сгп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-профилактического ремонта одного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датчика системы газового пожаротушения в год.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73.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 кондиционирования и вентиляции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Зскив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D10CD3" wp14:editId="7FE5C221">
            <wp:extent cx="1847850" cy="476250"/>
            <wp:effectExtent l="0" t="0" r="0" b="0"/>
            <wp:docPr id="139" name="Рисунок 139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i-х установок кондиционирования и элементов систем вентиляции;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-профилактического ремонта одной i-й установки кондиционирования и элементов вентиляции.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74.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 пожарной сигнализации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557722" wp14:editId="65C812AA">
            <wp:extent cx="1695450" cy="476250"/>
            <wp:effectExtent l="0" t="0" r="0" b="0"/>
            <wp:docPr id="140" name="Рисунок 140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i-х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извещателей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сигнализации;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-профилактического ремонта одного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извещателя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75.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 контроля и управления доступом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Зскуд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80F041" wp14:editId="388DC80D">
            <wp:extent cx="1847850" cy="476250"/>
            <wp:effectExtent l="0" t="0" r="0" b="0"/>
            <wp:docPr id="141" name="Рисунок 141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скуд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i-х устройств в составе систем контроля и управления доступом;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скуд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текущего ремонта одного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в составе систем контроля и управления доступом в год.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76.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 автоматического диспетчерского управления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Зсаду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407DC7" wp14:editId="6F261A13">
            <wp:extent cx="1828800" cy="476250"/>
            <wp:effectExtent l="0" t="0" r="0" b="0"/>
            <wp:docPr id="142" name="Рисунок 142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саду - количество обслуживаемых i-х устройств в составе систем автоматического диспетчерского управления;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саду - цена технического обслуживания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-профилактического ремонта одного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в составе систем автоматического диспетчерского управления в год.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77.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 видеонаблюдения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Зсвн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C3427D" wp14:editId="14DA8B5B">
            <wp:extent cx="1704975" cy="476250"/>
            <wp:effectExtent l="0" t="0" r="9525" b="0"/>
            <wp:docPr id="143" name="Рисунок 143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свн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обслуживаемых i-х устройств в составе систем видеонаблюдения;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свн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-профилактического ремонта одного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в составе систем видеонаблюдения в год.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78. Затраты на оплату услуг внештатных сотрудников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Звнси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20E2A6" wp14:editId="4BA3C3CF">
            <wp:extent cx="2781300" cy="485775"/>
            <wp:effectExtent l="0" t="0" r="0" b="9525"/>
            <wp:docPr id="144" name="Рисунок 144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внси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месяцев работы внештатного сотрудника в g-й должности;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Pg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внси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стоимость одного месяца работы внештатного сотрудника в g-й должности;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tg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внси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прочих работ и 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относящиеся к затратам на услуги связи, транспортные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оплату расходов по договорам об оказании услуг,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связанных с проездом и наймом жилого 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командированием работников, заключаемым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сторонними организациями, а также к затратам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коммунальные услуги, аренду помещений и оборудования,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имущества в рамках прочих затрат и затратам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приобретение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прочих работ и услуг в рамках затрат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информационно-коммуникационные технологии 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79. Затраты на оплату типографских работ и услуг, включая приобретение периодических печатных изданий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Зжбо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+ 3иу, где: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Зжбо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спецжурналов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бланков строгой отчетности;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Зиу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80. Затраты на приобретение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спецжурналов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бланков строгой отчетности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Зжбо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9BBD4E" wp14:editId="45BA42C3">
            <wp:extent cx="2590800" cy="495300"/>
            <wp:effectExtent l="0" t="0" r="0" b="0"/>
            <wp:docPr id="145" name="Рисунок 145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- количество 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приобретаемых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i-х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спецжурналов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- цена одного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спецжурнала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Qj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приобретаемых j-х бланков строгой отчетности;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Pj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j-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бланка строгой отчетности.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Зиу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9FFC1F" wp14:editId="3597FD77">
            <wp:extent cx="1162050" cy="466725"/>
            <wp:effectExtent l="0" t="0" r="0" b="9525"/>
            <wp:docPr id="146" name="Рисунок 146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иу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i-й информационной услуги.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82. Затраты на оплату услуг внештатных сотрудников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Звнсп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E38DA8" wp14:editId="0EBE2E31">
            <wp:extent cx="2686050" cy="476250"/>
            <wp:effectExtent l="0" t="0" r="0" b="0"/>
            <wp:docPr id="147" name="Рисунок 147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Mj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внсп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месяцев работы внештатного сотрудника в j-й должности;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Pj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внсп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месяца работы внештатного сотрудника в j-й должности;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tj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внсп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83. Затраты на проведение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предрейсового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послерейсового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осмотра водителей транспортных средств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Зосм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FEBE35" wp14:editId="37D3B7C5">
            <wp:extent cx="1943100" cy="476250"/>
            <wp:effectExtent l="0" t="0" r="0" b="0"/>
            <wp:docPr id="148" name="Рисунок 148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водителей;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Pвод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проведения одного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предрейсового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послерейсового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осмотра;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Nвод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рабочих дней в году;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84. Затраты на проведение диспансеризации работников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Здисп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Здисп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Чдисп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Рдисп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Чдисп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численность работников, подлежащих диспансеризации;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Рдисп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проведения диспансеризации в расчете на одного работника.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85. Затраты на оплату работ по монтажу (установке), дооборудованию и наладке оборудования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Змдн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03DC31A" wp14:editId="6C72A1AC">
            <wp:extent cx="1847850" cy="485775"/>
            <wp:effectExtent l="0" t="0" r="0" b="9525"/>
            <wp:docPr id="149" name="Рисунок 149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Qg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мдн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g-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оборудования, подлежащего монтажу (установке), дооборудованию и наладке;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Pg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мдн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монтажа (установки), дооборудования и наладки g-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86. Затраты на оплату услуг вневедомственной охраны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B12C8A" wp14:editId="1C065093">
            <wp:extent cx="1714500" cy="466725"/>
            <wp:effectExtent l="0" t="0" r="0" b="9525"/>
            <wp:docPr id="150" name="Рисунок 150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i-х объектов, подлежащих вневедомственной охране;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услуги вневедомственной охраны одного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87. 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Зосаго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определяются в соответствии с </w:t>
      </w:r>
      <w:r w:rsidRPr="0008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базовыми ставками страховых тарифов и коэффициентами страховых тарифов, установленными </w:t>
      </w:r>
      <w:hyperlink r:id="rId80" w:history="1">
        <w:r w:rsidRPr="00085B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Указанием Центрального банка Российской Федерации от 04.12.2018 № 5000-У "О предельных размерах базовых ставок страховых тарифов (их минимальных и максимальных значений, выраженных в рублях), коэффициентах страховых тарифов, требованиях к структуре страховых тарифов, а также порядке их</w:t>
        </w:r>
        <w:proofErr w:type="gramEnd"/>
        <w:r w:rsidRPr="00085B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применения страховщиками при определении страховой премии по договору обязательного страхования гражданской ответственности владельцев транспортных средств</w:t>
        </w:r>
      </w:hyperlink>
      <w:hyperlink r:id="rId81" w:history="1">
        <w:r w:rsidRPr="00085BB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</w:t>
        </w:r>
      </w:hyperlink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4DD1D9" wp14:editId="79783F61">
            <wp:extent cx="4457700" cy="476250"/>
            <wp:effectExtent l="0" t="0" r="0" b="0"/>
            <wp:docPr id="151" name="Рисунок 151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ТБ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предельный размер базовой ставки страхового тарифа по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транспортному средству;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КТi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страховых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тарифов в зависимости от территории преимущественного использования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средства;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КБМ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транспортному средству;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КМi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средства;</w:t>
      </w:r>
      <w:proofErr w:type="gramEnd"/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КСi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страховых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тарифов в зависимости от периода использования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средства;</w:t>
      </w:r>
    </w:p>
    <w:p w:rsidR="003A4A02" w:rsidRPr="0015178C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КН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страховых тарифов в зависимости от наличия нарушений, предусмотренных </w:t>
      </w:r>
      <w:hyperlink r:id="rId83" w:history="1">
        <w:r w:rsidRPr="001517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 статьи 9 Федерального закона от 25 апреля 2002 года № 40-ФЗ "Об обязательном страховании гражданской ответственности владельцев транспортных средств"</w:t>
        </w:r>
      </w:hyperlink>
      <w:r w:rsidRPr="001517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КПpi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страховых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88. Затраты на оплату труда независимых экспертов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Знэ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Знэ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чз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Qнэ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Sнэ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(1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kстр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), где:</w:t>
      </w:r>
    </w:p>
    <w:p w:rsidR="003A4A02" w:rsidRPr="00463A95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чз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часов заседаний аттестационных и конкурсных </w:t>
      </w:r>
      <w:r w:rsidRPr="00463A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63A95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proofErr w:type="gramEnd"/>
      <w:r w:rsidRPr="00463A95">
        <w:rPr>
          <w:rFonts w:ascii="Times New Roman" w:eastAsia="Times New Roman" w:hAnsi="Times New Roman" w:cs="Times New Roman"/>
          <w:sz w:val="24"/>
          <w:szCs w:val="24"/>
          <w:lang w:eastAsia="ru-RU"/>
        </w:rPr>
        <w:t>нэ</w:t>
      </w:r>
      <w:proofErr w:type="spellEnd"/>
      <w:r w:rsidRPr="0046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нэ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ставка почасовой оплаты труда независимых экспертов в соответствии с действующим законодательством и иными нормативными правовыми актами;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основных средств, не отнесенные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затратам на приобретение основных сре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амках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затрат на информационно-коммуникационные технологии 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89. Затраты на приобретение основных средств, не отнесенные к затратам на приобретение основных сре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амках затрат на информационно-коммуникационные технологии </w:t>
      </w: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246C5E" wp14:editId="315E1CDA">
            <wp:extent cx="400050" cy="276225"/>
            <wp:effectExtent l="0" t="0" r="0" b="9525"/>
            <wp:docPr id="152" name="Рисунок 152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85B4B6" wp14:editId="5E72519A">
            <wp:extent cx="1771650" cy="276225"/>
            <wp:effectExtent l="0" t="0" r="0" b="9525"/>
            <wp:docPr id="153" name="Рисунок 153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Pr="00A67683" w:rsidRDefault="003A4A02" w:rsidP="003A4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 - затраты на приобретение транспортных средств;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Зпмеб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мебели;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Зск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систем кондиционирования.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90. Затраты на приобретение транспортных средств (Зам)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B17695" wp14:editId="4D1F29B7">
            <wp:extent cx="1600200" cy="476250"/>
            <wp:effectExtent l="0" t="0" r="0" b="0"/>
            <wp:docPr id="154" name="Рисунок 154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Pr="0075476F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i-х транспортных сре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оответствии </w:t>
      </w:r>
      <w:r w:rsidRPr="0075476F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нормативами,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твержденными </w:t>
      </w:r>
      <w:r w:rsidRPr="007547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Александровского района Томской области;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476F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75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476F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75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приобретения i-</w:t>
      </w:r>
      <w:proofErr w:type="spellStart"/>
      <w:r w:rsidRPr="007547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75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средства в соответствии с нормативами,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твержденными</w:t>
      </w:r>
      <w:r w:rsidRPr="0075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Александровского района Томской области.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91. Затраты на приобретение мебели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Зпмеб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90276C" wp14:editId="18454130">
            <wp:extent cx="1924050" cy="476250"/>
            <wp:effectExtent l="0" t="0" r="0" b="0"/>
            <wp:docPr id="155" name="Рисунок 155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Pr="0075476F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476F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75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476F">
        <w:rPr>
          <w:rFonts w:ascii="Times New Roman" w:eastAsia="Times New Roman" w:hAnsi="Times New Roman" w:cs="Times New Roman"/>
          <w:sz w:val="24"/>
          <w:szCs w:val="24"/>
          <w:lang w:eastAsia="ru-RU"/>
        </w:rPr>
        <w:t>пмеб</w:t>
      </w:r>
      <w:proofErr w:type="spellEnd"/>
      <w:r w:rsidRPr="0075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i-х предметов мебели в соответствии с нормативами,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твержденными</w:t>
      </w:r>
      <w:r w:rsidRPr="0075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Александровского района Томской области;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476F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75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476F">
        <w:rPr>
          <w:rFonts w:ascii="Times New Roman" w:eastAsia="Times New Roman" w:hAnsi="Times New Roman" w:cs="Times New Roman"/>
          <w:sz w:val="24"/>
          <w:szCs w:val="24"/>
          <w:lang w:eastAsia="ru-RU"/>
        </w:rPr>
        <w:t>пмеб</w:t>
      </w:r>
      <w:proofErr w:type="spellEnd"/>
      <w:r w:rsidRPr="0075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i-</w:t>
      </w:r>
      <w:proofErr w:type="spellStart"/>
      <w:r w:rsidRPr="007547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75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мебели в соответствии с нормативами,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твержденными</w:t>
      </w:r>
      <w:r w:rsidRPr="0075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Александровского района Томской области.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92. Затраты на приобретение систем кондиционирования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Зск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E297F1" wp14:editId="16EBD9A9">
            <wp:extent cx="1504950" cy="457200"/>
            <wp:effectExtent l="0" t="0" r="0" b="0"/>
            <wp:docPr id="156" name="Рисунок 156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Pr="00A67683" w:rsidRDefault="003A4A02" w:rsidP="003A4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i-х систем кондиционирования;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системы кондиционирования.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материальных запасов, не отнесенные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затратам на приобретение материальных запасов в рамках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затрат на информационно-коммуникационные технологии 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09EB74" wp14:editId="249AB0C9">
            <wp:extent cx="400050" cy="276225"/>
            <wp:effectExtent l="0" t="0" r="0" b="9525"/>
            <wp:docPr id="157" name="Рисунок 157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7CDB38" wp14:editId="19F2E922">
            <wp:extent cx="3019425" cy="276225"/>
            <wp:effectExtent l="0" t="0" r="9525" b="9525"/>
            <wp:docPr id="158" name="Рисунок 158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Pr="00A67683" w:rsidRDefault="003A4A02" w:rsidP="003A4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Збл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бланочной и иной типографской продукции;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Зканц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канцелярских принадлежностей;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Зхп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хозяйственных товаров и принадлежностей;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Згсм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горюче-смазочных материалов;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Ззпа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запасных частей для транспортных средств;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Змзго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материальных запасов для нужд гражданской обороны.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94. Затраты на приобретение бланочной и иной типографской продукции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Збл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E68583" wp14:editId="249CA2FF">
            <wp:extent cx="2495550" cy="485775"/>
            <wp:effectExtent l="0" t="0" r="0" b="9525"/>
            <wp:docPr id="159" name="Рисунок 159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- количество бланочной продукции;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- цена одного бланка по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тиражу;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Qj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прочей продукции, изготовляемой типографией;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Pj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единицы прочей продукции, изготовляемой типографией, по j-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тиражу.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95. Затраты на приобретение канцелярских принадлежностей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Зканц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25D127" wp14:editId="4DD587B4">
            <wp:extent cx="2266950" cy="476250"/>
            <wp:effectExtent l="0" t="0" r="0" b="0"/>
            <wp:docPr id="1504" name="Рисунок 1504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Pr="00815248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5248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spellEnd"/>
      <w:r w:rsidRPr="0081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152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</w:t>
      </w:r>
      <w:proofErr w:type="spellEnd"/>
      <w:proofErr w:type="gramEnd"/>
      <w:r w:rsidRPr="0081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</w:t>
      </w:r>
      <w:proofErr w:type="spellStart"/>
      <w:r w:rsidRPr="008152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81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канцелярских принадлежностей в соответствии с нормативами,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r w:rsidRPr="0081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Александровского района Томской области;</w:t>
      </w:r>
    </w:p>
    <w:p w:rsidR="003A4A02" w:rsidRPr="00815248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48">
        <w:rPr>
          <w:rFonts w:ascii="Times New Roman" w:eastAsia="Times New Roman" w:hAnsi="Times New Roman" w:cs="Times New Roman"/>
          <w:sz w:val="24"/>
          <w:szCs w:val="24"/>
          <w:lang w:eastAsia="ru-RU"/>
        </w:rPr>
        <w:t>Чоп - расчетная численность основных работников, определяемая в соответствии с пунктами 17 - 22 Общих правил определения нормативных затрат;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5248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81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152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</w:t>
      </w:r>
      <w:proofErr w:type="spellEnd"/>
      <w:proofErr w:type="gramEnd"/>
      <w:r w:rsidRPr="0081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i-</w:t>
      </w:r>
      <w:proofErr w:type="spellStart"/>
      <w:r w:rsidRPr="008152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81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канцелярских принадлежностей в соответствии с нормативами,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r w:rsidRPr="0081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Александровского района Томской области.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96. Затраты на приобретение хозяйственных товаров и принадлежностей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Зхп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C3E99F" wp14:editId="5DE63B72">
            <wp:extent cx="1590675" cy="476250"/>
            <wp:effectExtent l="0" t="0" r="9525" b="0"/>
            <wp:docPr id="1505" name="Рисунок 1505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Pr="00136216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6216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136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6216">
        <w:rPr>
          <w:rFonts w:ascii="Times New Roman" w:eastAsia="Times New Roman" w:hAnsi="Times New Roman" w:cs="Times New Roman"/>
          <w:sz w:val="24"/>
          <w:szCs w:val="24"/>
          <w:lang w:eastAsia="ru-RU"/>
        </w:rPr>
        <w:t>хп</w:t>
      </w:r>
      <w:proofErr w:type="spellEnd"/>
      <w:r w:rsidRPr="00136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i-й единицы хозяйственных товаров и принадлежностей в соответствии с нормативами,  утвержденными Администрацией Александровского района Томской области;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6216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136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6216">
        <w:rPr>
          <w:rFonts w:ascii="Times New Roman" w:eastAsia="Times New Roman" w:hAnsi="Times New Roman" w:cs="Times New Roman"/>
          <w:sz w:val="24"/>
          <w:szCs w:val="24"/>
          <w:lang w:eastAsia="ru-RU"/>
        </w:rPr>
        <w:t>хп</w:t>
      </w:r>
      <w:proofErr w:type="spellEnd"/>
      <w:r w:rsidRPr="00136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</w:t>
      </w:r>
      <w:proofErr w:type="spellStart"/>
      <w:r w:rsidRPr="001362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136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хозяйственного товара и принадлежности в соответствии с нормативами,</w:t>
      </w:r>
      <w:r w:rsidRPr="00136216">
        <w:t xml:space="preserve"> </w:t>
      </w:r>
      <w:r w:rsidRPr="0013621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 Администрацией Александровского района Томской области.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97. Затраты на приобретение горюче-смазочных материалов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Згсм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4837794" wp14:editId="228F4993">
            <wp:extent cx="2200275" cy="476250"/>
            <wp:effectExtent l="0" t="0" r="9525" b="0"/>
            <wp:docPr id="1506" name="Рисунок 1506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Pr="00C06429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Hi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гсм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норма расхода топлива на 100 километров пробега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средства согласно методическим рекомендациям "Нормы расхода топлив и смазочных материалов на автомобильном транспорте", предусмотренным </w:t>
      </w:r>
      <w:hyperlink r:id="rId95" w:history="1">
        <w:r w:rsidRPr="00C064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приложением к распоряжению Министерства транспорта Российской Федерации от 14.03.2008 № АМ-23-р</w:t>
        </w:r>
      </w:hyperlink>
      <w:r w:rsidRPr="00C064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гсм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литра горюче-смазочного материала по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транспортному средству;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гсм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километраж использования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средства.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98. Затраты на приобретение запасных частей для транспортных средств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Ззпа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с учетом нормативов затрат на приобретение служебного легкового автотранспорта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0659F3" wp14:editId="04B5BF69">
            <wp:extent cx="1685925" cy="466725"/>
            <wp:effectExtent l="0" t="0" r="9525" b="9525"/>
            <wp:docPr id="1507" name="Рисунок 1507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зпа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i-х запасных частей для каждого транспортного средства;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зпа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единицы i-й запасной части для каждого транспортного средства.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99. Затраты на приобретение материальных запасов для нужд гражданской обороны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Змзго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7CC37C" wp14:editId="0C644990">
            <wp:extent cx="2228850" cy="476250"/>
            <wp:effectExtent l="0" t="0" r="0" b="0"/>
            <wp:docPr id="1508" name="Рисунок 1508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Pr="00136216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мзго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i-й единицы материальных запасов для нужд гражданской обороны в </w:t>
      </w:r>
      <w:r w:rsidRPr="001362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нормативами, утвержденными Администрацией Александровского района Томской области;</w:t>
      </w:r>
    </w:p>
    <w:p w:rsidR="003A4A02" w:rsidRPr="00136216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6216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spellEnd"/>
      <w:r w:rsidRPr="00136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6216">
        <w:rPr>
          <w:rFonts w:ascii="Times New Roman" w:eastAsia="Times New Roman" w:hAnsi="Times New Roman" w:cs="Times New Roman"/>
          <w:sz w:val="24"/>
          <w:szCs w:val="24"/>
          <w:lang w:eastAsia="ru-RU"/>
        </w:rPr>
        <w:t>мзго</w:t>
      </w:r>
      <w:proofErr w:type="spellEnd"/>
      <w:r w:rsidRPr="00136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</w:t>
      </w:r>
      <w:proofErr w:type="spellStart"/>
      <w:r w:rsidRPr="001362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136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материального запаса для нужд гражданской обороны из расчета на одного работника в год в соответствии с нормативами, утвержденными Администрацией Александровского района Томской области;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216">
        <w:rPr>
          <w:rFonts w:ascii="Times New Roman" w:eastAsia="Times New Roman" w:hAnsi="Times New Roman" w:cs="Times New Roman"/>
          <w:sz w:val="24"/>
          <w:szCs w:val="24"/>
          <w:lang w:eastAsia="ru-RU"/>
        </w:rPr>
        <w:t>Чоп - расчетная численность основных работников, определяемая в соответствии с пунктами 17 - 22 Общих правил определения нормативных затрат.</w:t>
      </w:r>
    </w:p>
    <w:p w:rsidR="003A4A02" w:rsidRPr="008646C4" w:rsidRDefault="003A4A02" w:rsidP="003A4A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Затраты на капитальный ремонт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r w:rsidRPr="00864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имущества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100. Затраты на капитальный ремонт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101.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</w:t>
      </w:r>
      <w:r w:rsidRPr="001362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(государственными элементными сметными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нормами) строительных работ и специальных строительных работ.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102. Затраты на разработку проектной документации определяются в соответствии со </w:t>
      </w:r>
      <w:hyperlink r:id="rId98" w:history="1">
        <w:r w:rsidRPr="00F90C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22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F90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законодательством Российской Федерации о градостроительной деятельности.</w:t>
      </w:r>
    </w:p>
    <w:p w:rsidR="003A4A02" w:rsidRPr="008646C4" w:rsidRDefault="003A4A02" w:rsidP="003A4A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103. 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99" w:history="1">
        <w:r w:rsidRPr="00F90C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22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F90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законодательством Российской Федерации о градостроительной деятельности.</w:t>
      </w:r>
      <w:proofErr w:type="gramEnd"/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104. Затраты на приобретение объектов недвижимого имущества определяются в соответствии со </w:t>
      </w:r>
      <w:hyperlink r:id="rId100" w:history="1">
        <w:r w:rsidRPr="00F90C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22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F90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законодательством Российской Федерации, регулирующим оценочную деятельность в Российской Федерации.</w:t>
      </w:r>
    </w:p>
    <w:p w:rsidR="003A4A02" w:rsidRPr="0084095E" w:rsidRDefault="003A4A02" w:rsidP="003A4A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Затраты на дополнительное профессиональное образование работников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105. Затраты на приобретение 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по профессиональной переподготовке и повышению квалификации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Здпо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3A4A02" w:rsidRPr="00A67683" w:rsidRDefault="003A4A02" w:rsidP="003A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66C0CC" wp14:editId="46FF47BF">
            <wp:extent cx="1733550" cy="476250"/>
            <wp:effectExtent l="0" t="0" r="0" b="0"/>
            <wp:docPr id="1509" name="Рисунок 1509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дпо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3A4A02" w:rsidRDefault="003A4A02" w:rsidP="003A4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дпо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обучения одного работника по i-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виду дополнительного профессионального образования.</w:t>
      </w:r>
    </w:p>
    <w:p w:rsidR="003A4A02" w:rsidRDefault="003A4A02" w:rsidP="003A4A02">
      <w:pPr>
        <w:pStyle w:val="ConsPlusNormal"/>
        <w:jc w:val="center"/>
      </w:pPr>
      <w:r w:rsidRPr="00A67683">
        <w:rPr>
          <w:rFonts w:eastAsia="Times New Roman"/>
          <w:lang w:eastAsia="ru-RU"/>
        </w:rPr>
        <w:br/>
      </w:r>
    </w:p>
    <w:p w:rsidR="003A4A02" w:rsidRDefault="003A4A02" w:rsidP="0060689D">
      <w:pPr>
        <w:pStyle w:val="ConsPlusNormal"/>
        <w:jc w:val="right"/>
      </w:pPr>
    </w:p>
    <w:p w:rsidR="003A4A02" w:rsidRDefault="003A4A02" w:rsidP="0060689D">
      <w:pPr>
        <w:pStyle w:val="ConsPlusNormal"/>
        <w:jc w:val="right"/>
      </w:pPr>
    </w:p>
    <w:p w:rsidR="003A4A02" w:rsidRDefault="003A4A02" w:rsidP="0060689D">
      <w:pPr>
        <w:pStyle w:val="ConsPlusNormal"/>
        <w:jc w:val="right"/>
      </w:pPr>
    </w:p>
    <w:p w:rsidR="003A4A02" w:rsidRDefault="003A4A02" w:rsidP="0060689D">
      <w:pPr>
        <w:pStyle w:val="ConsPlusNormal"/>
        <w:jc w:val="right"/>
      </w:pPr>
    </w:p>
    <w:p w:rsidR="003A4A02" w:rsidRDefault="003A4A02" w:rsidP="0060689D">
      <w:pPr>
        <w:pStyle w:val="ConsPlusNormal"/>
        <w:jc w:val="right"/>
      </w:pPr>
    </w:p>
    <w:p w:rsidR="003A4A02" w:rsidRDefault="003A4A02" w:rsidP="0060689D">
      <w:pPr>
        <w:pStyle w:val="ConsPlusNormal"/>
        <w:jc w:val="right"/>
      </w:pPr>
    </w:p>
    <w:p w:rsidR="003A4A02" w:rsidRDefault="003A4A02" w:rsidP="0060689D">
      <w:pPr>
        <w:pStyle w:val="ConsPlusNormal"/>
        <w:jc w:val="right"/>
      </w:pPr>
    </w:p>
    <w:p w:rsidR="003A4A02" w:rsidRDefault="003A4A02" w:rsidP="0060689D">
      <w:pPr>
        <w:pStyle w:val="ConsPlusNormal"/>
        <w:jc w:val="right"/>
      </w:pPr>
    </w:p>
    <w:p w:rsidR="0060689D" w:rsidRDefault="0060689D" w:rsidP="0060689D">
      <w:pPr>
        <w:pStyle w:val="ConsPlusNormal"/>
        <w:jc w:val="center"/>
        <w:rPr>
          <w:b/>
        </w:rPr>
      </w:pPr>
      <w:bookmarkStart w:id="0" w:name="_GoBack"/>
      <w:bookmarkEnd w:id="0"/>
    </w:p>
    <w:sectPr w:rsidR="0060689D" w:rsidSect="0060689D">
      <w:pgSz w:w="11905" w:h="16838"/>
      <w:pgMar w:top="851" w:right="1134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4C7B"/>
    <w:multiLevelType w:val="hybridMultilevel"/>
    <w:tmpl w:val="F8EAEB2A"/>
    <w:lvl w:ilvl="0" w:tplc="285EFFE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B706A5"/>
    <w:multiLevelType w:val="hybridMultilevel"/>
    <w:tmpl w:val="0F0A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4300A"/>
    <w:multiLevelType w:val="hybridMultilevel"/>
    <w:tmpl w:val="4BD803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55BC"/>
    <w:rsid w:val="0000049E"/>
    <w:rsid w:val="000136D8"/>
    <w:rsid w:val="000154B1"/>
    <w:rsid w:val="00027FD0"/>
    <w:rsid w:val="00044134"/>
    <w:rsid w:val="000449F1"/>
    <w:rsid w:val="00066B68"/>
    <w:rsid w:val="00075928"/>
    <w:rsid w:val="000C0016"/>
    <w:rsid w:val="000D0257"/>
    <w:rsid w:val="00116C60"/>
    <w:rsid w:val="00132BB0"/>
    <w:rsid w:val="001377E0"/>
    <w:rsid w:val="0015495F"/>
    <w:rsid w:val="00164D0F"/>
    <w:rsid w:val="001676D1"/>
    <w:rsid w:val="001732B6"/>
    <w:rsid w:val="001C139D"/>
    <w:rsid w:val="001E31D2"/>
    <w:rsid w:val="001E5527"/>
    <w:rsid w:val="00202CD1"/>
    <w:rsid w:val="002639C0"/>
    <w:rsid w:val="0027529B"/>
    <w:rsid w:val="002A20EC"/>
    <w:rsid w:val="002A68AE"/>
    <w:rsid w:val="002A7DA5"/>
    <w:rsid w:val="002C5C58"/>
    <w:rsid w:val="002E0599"/>
    <w:rsid w:val="002F3603"/>
    <w:rsid w:val="002F40FD"/>
    <w:rsid w:val="002F58A9"/>
    <w:rsid w:val="00322EF5"/>
    <w:rsid w:val="00324AAF"/>
    <w:rsid w:val="003256D3"/>
    <w:rsid w:val="003379E6"/>
    <w:rsid w:val="00341644"/>
    <w:rsid w:val="003457B3"/>
    <w:rsid w:val="003474C9"/>
    <w:rsid w:val="003502BC"/>
    <w:rsid w:val="00360F32"/>
    <w:rsid w:val="003A4A02"/>
    <w:rsid w:val="003C5D56"/>
    <w:rsid w:val="003D163A"/>
    <w:rsid w:val="00400D80"/>
    <w:rsid w:val="0041253A"/>
    <w:rsid w:val="004232F4"/>
    <w:rsid w:val="00432BAF"/>
    <w:rsid w:val="00452B27"/>
    <w:rsid w:val="00464BB4"/>
    <w:rsid w:val="00466BB2"/>
    <w:rsid w:val="00475C8A"/>
    <w:rsid w:val="004D4C17"/>
    <w:rsid w:val="004D531A"/>
    <w:rsid w:val="004F46AF"/>
    <w:rsid w:val="00500F30"/>
    <w:rsid w:val="00502C1B"/>
    <w:rsid w:val="00516A55"/>
    <w:rsid w:val="00526195"/>
    <w:rsid w:val="005311CD"/>
    <w:rsid w:val="00535834"/>
    <w:rsid w:val="005B250E"/>
    <w:rsid w:val="005C6CCD"/>
    <w:rsid w:val="0060689D"/>
    <w:rsid w:val="00607D71"/>
    <w:rsid w:val="006123CD"/>
    <w:rsid w:val="00616E67"/>
    <w:rsid w:val="006241A0"/>
    <w:rsid w:val="00666308"/>
    <w:rsid w:val="00681AA8"/>
    <w:rsid w:val="006D229F"/>
    <w:rsid w:val="006E6A00"/>
    <w:rsid w:val="0070383A"/>
    <w:rsid w:val="00723E57"/>
    <w:rsid w:val="0072411C"/>
    <w:rsid w:val="00743C3C"/>
    <w:rsid w:val="00756039"/>
    <w:rsid w:val="0075619F"/>
    <w:rsid w:val="00764CD0"/>
    <w:rsid w:val="0077437E"/>
    <w:rsid w:val="007937D3"/>
    <w:rsid w:val="007B7C97"/>
    <w:rsid w:val="007C1424"/>
    <w:rsid w:val="007E1E54"/>
    <w:rsid w:val="007F4442"/>
    <w:rsid w:val="00813927"/>
    <w:rsid w:val="00824E6C"/>
    <w:rsid w:val="0084558E"/>
    <w:rsid w:val="008702CE"/>
    <w:rsid w:val="0088770C"/>
    <w:rsid w:val="008A3300"/>
    <w:rsid w:val="008B6C42"/>
    <w:rsid w:val="008C3403"/>
    <w:rsid w:val="008E515E"/>
    <w:rsid w:val="008E7D16"/>
    <w:rsid w:val="008F2DEB"/>
    <w:rsid w:val="008F2F06"/>
    <w:rsid w:val="008F6C65"/>
    <w:rsid w:val="008F7905"/>
    <w:rsid w:val="00967D90"/>
    <w:rsid w:val="00973E4E"/>
    <w:rsid w:val="00982F38"/>
    <w:rsid w:val="0099265A"/>
    <w:rsid w:val="009957F8"/>
    <w:rsid w:val="009C0182"/>
    <w:rsid w:val="009C6029"/>
    <w:rsid w:val="009D3802"/>
    <w:rsid w:val="009E4490"/>
    <w:rsid w:val="00A231C7"/>
    <w:rsid w:val="00A23AC4"/>
    <w:rsid w:val="00A62B5F"/>
    <w:rsid w:val="00A645A8"/>
    <w:rsid w:val="00A834C8"/>
    <w:rsid w:val="00A925CB"/>
    <w:rsid w:val="00A92AB7"/>
    <w:rsid w:val="00A94873"/>
    <w:rsid w:val="00AA3337"/>
    <w:rsid w:val="00AB39D7"/>
    <w:rsid w:val="00AD45AA"/>
    <w:rsid w:val="00B04A0C"/>
    <w:rsid w:val="00B2163B"/>
    <w:rsid w:val="00B236C8"/>
    <w:rsid w:val="00B3276A"/>
    <w:rsid w:val="00B37897"/>
    <w:rsid w:val="00B42914"/>
    <w:rsid w:val="00B70117"/>
    <w:rsid w:val="00B80DBA"/>
    <w:rsid w:val="00B8367F"/>
    <w:rsid w:val="00BD55BC"/>
    <w:rsid w:val="00BF0E34"/>
    <w:rsid w:val="00C303DA"/>
    <w:rsid w:val="00C3122A"/>
    <w:rsid w:val="00C50B91"/>
    <w:rsid w:val="00C60FA8"/>
    <w:rsid w:val="00C615AE"/>
    <w:rsid w:val="00C6193E"/>
    <w:rsid w:val="00C624EC"/>
    <w:rsid w:val="00C64474"/>
    <w:rsid w:val="00C81E65"/>
    <w:rsid w:val="00CC765F"/>
    <w:rsid w:val="00CE7380"/>
    <w:rsid w:val="00D11463"/>
    <w:rsid w:val="00D23192"/>
    <w:rsid w:val="00D420A6"/>
    <w:rsid w:val="00D5010A"/>
    <w:rsid w:val="00D62745"/>
    <w:rsid w:val="00D6660C"/>
    <w:rsid w:val="00D74C3B"/>
    <w:rsid w:val="00D75FBA"/>
    <w:rsid w:val="00DB7487"/>
    <w:rsid w:val="00DC4770"/>
    <w:rsid w:val="00DC686C"/>
    <w:rsid w:val="00DE257D"/>
    <w:rsid w:val="00E14A32"/>
    <w:rsid w:val="00E159A1"/>
    <w:rsid w:val="00E50079"/>
    <w:rsid w:val="00E724F4"/>
    <w:rsid w:val="00E7272E"/>
    <w:rsid w:val="00E744BD"/>
    <w:rsid w:val="00EA6207"/>
    <w:rsid w:val="00EA693B"/>
    <w:rsid w:val="00EB24FE"/>
    <w:rsid w:val="00EC40D8"/>
    <w:rsid w:val="00EC7B98"/>
    <w:rsid w:val="00F01EF8"/>
    <w:rsid w:val="00F032CA"/>
    <w:rsid w:val="00F07B16"/>
    <w:rsid w:val="00F16618"/>
    <w:rsid w:val="00F16F4F"/>
    <w:rsid w:val="00F21648"/>
    <w:rsid w:val="00F22DA0"/>
    <w:rsid w:val="00F24149"/>
    <w:rsid w:val="00F3270A"/>
    <w:rsid w:val="00F42807"/>
    <w:rsid w:val="00F45EAF"/>
    <w:rsid w:val="00F62573"/>
    <w:rsid w:val="00F643CE"/>
    <w:rsid w:val="00F6598A"/>
    <w:rsid w:val="00F95CB7"/>
    <w:rsid w:val="00FA5D2A"/>
    <w:rsid w:val="00FA6E0B"/>
    <w:rsid w:val="00FD6E34"/>
    <w:rsid w:val="00FE4C9D"/>
    <w:rsid w:val="00FF4A19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F6C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13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D45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C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40D8"/>
  </w:style>
  <w:style w:type="paragraph" w:customStyle="1" w:styleId="ConsPlusTitle">
    <w:name w:val="ConsPlusTitle"/>
    <w:rsid w:val="00845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068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068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68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68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68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F6C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13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3728">
                  <w:marLeft w:val="60"/>
                  <w:marRight w:val="24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6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6170">
              <w:marLeft w:val="0"/>
              <w:marRight w:val="0"/>
              <w:marTop w:val="0"/>
              <w:marBottom w:val="0"/>
              <w:divBdr>
                <w:top w:val="dotted" w:sz="12" w:space="6" w:color="E7E7D4"/>
                <w:left w:val="dotted" w:sz="12" w:space="0" w:color="E7E7D4"/>
                <w:bottom w:val="dotted" w:sz="12" w:space="6" w:color="E7E7D4"/>
                <w:right w:val="dotted" w:sz="12" w:space="0" w:color="E7E7D4"/>
              </w:divBdr>
            </w:div>
            <w:div w:id="6884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7406">
                  <w:marLeft w:val="60"/>
                  <w:marRight w:val="24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8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5890">
              <w:marLeft w:val="0"/>
              <w:marRight w:val="0"/>
              <w:marTop w:val="0"/>
              <w:marBottom w:val="0"/>
              <w:divBdr>
                <w:top w:val="dotted" w:sz="12" w:space="6" w:color="E7E7D4"/>
                <w:left w:val="dotted" w:sz="12" w:space="0" w:color="E7E7D4"/>
                <w:bottom w:val="dotted" w:sz="12" w:space="6" w:color="E7E7D4"/>
                <w:right w:val="dotted" w:sz="12" w:space="0" w:color="E7E7D4"/>
              </w:divBdr>
            </w:div>
            <w:div w:id="16862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8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jpeg"/><Relationship Id="rId21" Type="http://schemas.openxmlformats.org/officeDocument/2006/relationships/image" Target="media/image14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63" Type="http://schemas.openxmlformats.org/officeDocument/2006/relationships/image" Target="media/image53.jpeg"/><Relationship Id="rId68" Type="http://schemas.openxmlformats.org/officeDocument/2006/relationships/image" Target="media/image58.jpeg"/><Relationship Id="rId84" Type="http://schemas.openxmlformats.org/officeDocument/2006/relationships/image" Target="media/image71.jpeg"/><Relationship Id="rId89" Type="http://schemas.openxmlformats.org/officeDocument/2006/relationships/image" Target="media/image76.jpeg"/><Relationship Id="rId7" Type="http://schemas.openxmlformats.org/officeDocument/2006/relationships/image" Target="media/image1.png"/><Relationship Id="rId71" Type="http://schemas.openxmlformats.org/officeDocument/2006/relationships/image" Target="media/image61.jpeg"/><Relationship Id="rId92" Type="http://schemas.openxmlformats.org/officeDocument/2006/relationships/image" Target="media/image79.jpeg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26135" TargetMode="External"/><Relationship Id="rId29" Type="http://schemas.openxmlformats.org/officeDocument/2006/relationships/image" Target="media/image22.jpeg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8" Type="http://schemas.openxmlformats.org/officeDocument/2006/relationships/image" Target="media/image48.jpeg"/><Relationship Id="rId66" Type="http://schemas.openxmlformats.org/officeDocument/2006/relationships/image" Target="media/image56.jpeg"/><Relationship Id="rId74" Type="http://schemas.openxmlformats.org/officeDocument/2006/relationships/image" Target="media/image64.jpeg"/><Relationship Id="rId79" Type="http://schemas.openxmlformats.org/officeDocument/2006/relationships/image" Target="media/image69.jpeg"/><Relationship Id="rId87" Type="http://schemas.openxmlformats.org/officeDocument/2006/relationships/image" Target="media/image74.jpeg"/><Relationship Id="rId102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51.jpeg"/><Relationship Id="rId82" Type="http://schemas.openxmlformats.org/officeDocument/2006/relationships/image" Target="media/image70.jpeg"/><Relationship Id="rId90" Type="http://schemas.openxmlformats.org/officeDocument/2006/relationships/image" Target="media/image77.jpeg"/><Relationship Id="rId95" Type="http://schemas.openxmlformats.org/officeDocument/2006/relationships/hyperlink" Target="http://docs.cntd.ru/document/902092963" TargetMode="External"/><Relationship Id="rId19" Type="http://schemas.openxmlformats.org/officeDocument/2006/relationships/image" Target="media/image12.jpe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hyperlink" Target="http://docs.cntd.ru/document/9017477" TargetMode="External"/><Relationship Id="rId64" Type="http://schemas.openxmlformats.org/officeDocument/2006/relationships/image" Target="media/image54.jpeg"/><Relationship Id="rId69" Type="http://schemas.openxmlformats.org/officeDocument/2006/relationships/image" Target="media/image59.jpeg"/><Relationship Id="rId77" Type="http://schemas.openxmlformats.org/officeDocument/2006/relationships/image" Target="media/image67.jpeg"/><Relationship Id="rId100" Type="http://schemas.openxmlformats.org/officeDocument/2006/relationships/hyperlink" Target="http://docs.cntd.ru/document/499011838" TargetMode="External"/><Relationship Id="rId8" Type="http://schemas.openxmlformats.org/officeDocument/2006/relationships/image" Target="media/image2.jpeg"/><Relationship Id="rId51" Type="http://schemas.openxmlformats.org/officeDocument/2006/relationships/image" Target="media/image44.jpeg"/><Relationship Id="rId72" Type="http://schemas.openxmlformats.org/officeDocument/2006/relationships/image" Target="media/image62.jpeg"/><Relationship Id="rId80" Type="http://schemas.openxmlformats.org/officeDocument/2006/relationships/hyperlink" Target="http://docs.cntd.ru/document/552055629" TargetMode="External"/><Relationship Id="rId85" Type="http://schemas.openxmlformats.org/officeDocument/2006/relationships/image" Target="media/image72.jpeg"/><Relationship Id="rId93" Type="http://schemas.openxmlformats.org/officeDocument/2006/relationships/image" Target="media/image80.jpeg"/><Relationship Id="rId98" Type="http://schemas.openxmlformats.org/officeDocument/2006/relationships/hyperlink" Target="http://docs.cntd.ru/document/499011838" TargetMode="External"/><Relationship Id="rId3" Type="http://schemas.openxmlformats.org/officeDocument/2006/relationships/styles" Target="styles.xml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image" Target="media/image49.jpeg"/><Relationship Id="rId67" Type="http://schemas.openxmlformats.org/officeDocument/2006/relationships/image" Target="media/image57.jpeg"/><Relationship Id="rId103" Type="http://schemas.openxmlformats.org/officeDocument/2006/relationships/theme" Target="theme/theme1.xml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62" Type="http://schemas.openxmlformats.org/officeDocument/2006/relationships/image" Target="media/image52.jpeg"/><Relationship Id="rId70" Type="http://schemas.openxmlformats.org/officeDocument/2006/relationships/image" Target="media/image60.jpeg"/><Relationship Id="rId75" Type="http://schemas.openxmlformats.org/officeDocument/2006/relationships/image" Target="media/image65.jpeg"/><Relationship Id="rId83" Type="http://schemas.openxmlformats.org/officeDocument/2006/relationships/hyperlink" Target="http://docs.cntd.ru/document/901817083" TargetMode="External"/><Relationship Id="rId88" Type="http://schemas.openxmlformats.org/officeDocument/2006/relationships/image" Target="media/image75.jpeg"/><Relationship Id="rId91" Type="http://schemas.openxmlformats.org/officeDocument/2006/relationships/image" Target="media/image78.jpeg"/><Relationship Id="rId96" Type="http://schemas.openxmlformats.org/officeDocument/2006/relationships/image" Target="media/image8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hyperlink" Target="http://docs.cntd.ru/document/9017477" TargetMode="External"/><Relationship Id="rId10" Type="http://schemas.openxmlformats.org/officeDocument/2006/relationships/image" Target="media/image4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0" Type="http://schemas.openxmlformats.org/officeDocument/2006/relationships/image" Target="media/image50.jpeg"/><Relationship Id="rId65" Type="http://schemas.openxmlformats.org/officeDocument/2006/relationships/image" Target="media/image55.jpeg"/><Relationship Id="rId73" Type="http://schemas.openxmlformats.org/officeDocument/2006/relationships/image" Target="media/image63.jpeg"/><Relationship Id="rId78" Type="http://schemas.openxmlformats.org/officeDocument/2006/relationships/image" Target="media/image68.jpeg"/><Relationship Id="rId81" Type="http://schemas.openxmlformats.org/officeDocument/2006/relationships/hyperlink" Target="http://docs.cntd.ru/document/420223910" TargetMode="External"/><Relationship Id="rId86" Type="http://schemas.openxmlformats.org/officeDocument/2006/relationships/image" Target="media/image73.jpeg"/><Relationship Id="rId94" Type="http://schemas.openxmlformats.org/officeDocument/2006/relationships/image" Target="media/image81.jpeg"/><Relationship Id="rId99" Type="http://schemas.openxmlformats.org/officeDocument/2006/relationships/hyperlink" Target="http://docs.cntd.ru/document/499011838" TargetMode="External"/><Relationship Id="rId101" Type="http://schemas.openxmlformats.org/officeDocument/2006/relationships/image" Target="media/image8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9" Type="http://schemas.openxmlformats.org/officeDocument/2006/relationships/image" Target="media/image32.jpeg"/><Relationship Id="rId34" Type="http://schemas.openxmlformats.org/officeDocument/2006/relationships/image" Target="media/image27.jpeg"/><Relationship Id="rId50" Type="http://schemas.openxmlformats.org/officeDocument/2006/relationships/image" Target="media/image43.jpeg"/><Relationship Id="rId55" Type="http://schemas.openxmlformats.org/officeDocument/2006/relationships/hyperlink" Target="http://docs.cntd.ru/document/9017477" TargetMode="External"/><Relationship Id="rId76" Type="http://schemas.openxmlformats.org/officeDocument/2006/relationships/image" Target="media/image66.jpeg"/><Relationship Id="rId97" Type="http://schemas.openxmlformats.org/officeDocument/2006/relationships/image" Target="media/image8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4776D-23B0-4C61-A676-3E65CB4F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8725</Words>
  <Characters>49734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User</cp:lastModifiedBy>
  <cp:revision>5</cp:revision>
  <cp:lastPrinted>2016-09-30T04:21:00Z</cp:lastPrinted>
  <dcterms:created xsi:type="dcterms:W3CDTF">2018-11-27T03:44:00Z</dcterms:created>
  <dcterms:modified xsi:type="dcterms:W3CDTF">2021-02-24T10:45:00Z</dcterms:modified>
</cp:coreProperties>
</file>