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8F" w:rsidRPr="00CF2796" w:rsidRDefault="00892393" w:rsidP="00CF2796">
      <w:pPr>
        <w:pStyle w:val="1"/>
        <w:jc w:val="center"/>
        <w:rPr>
          <w:b w:val="0"/>
          <w:sz w:val="28"/>
          <w:szCs w:val="24"/>
          <w:lang w:val="en-US"/>
        </w:rPr>
      </w:pPr>
      <w:r>
        <w:rPr>
          <w:b w:val="0"/>
          <w:noProof/>
          <w:sz w:val="20"/>
          <w:szCs w:val="20"/>
        </w:rPr>
        <w:drawing>
          <wp:inline distT="0" distB="0" distL="0" distR="0">
            <wp:extent cx="5429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4E8F" w:rsidRPr="00CF2796" w:rsidRDefault="008044DD" w:rsidP="00CF2796">
      <w:pPr>
        <w:pStyle w:val="1"/>
        <w:jc w:val="center"/>
        <w:rPr>
          <w:rFonts w:eastAsia="PT Astra Serif"/>
          <w:sz w:val="28"/>
          <w:szCs w:val="28"/>
        </w:rPr>
      </w:pPr>
      <w:r w:rsidRPr="00CF2796">
        <w:rPr>
          <w:rFonts w:eastAsia="PT Astra Serif"/>
          <w:sz w:val="28"/>
          <w:szCs w:val="28"/>
        </w:rPr>
        <w:t>АДМИНИСТРАЦИЯ АЛЕКСАНДРОВСКОГО РАЙОНА</w:t>
      </w:r>
    </w:p>
    <w:p w:rsidR="00764E8F" w:rsidRPr="00CF2796" w:rsidRDefault="008044DD" w:rsidP="00CF2796">
      <w:pPr>
        <w:pStyle w:val="3"/>
        <w:rPr>
          <w:rFonts w:eastAsia="PT Astra Serif"/>
          <w:szCs w:val="28"/>
        </w:rPr>
      </w:pPr>
      <w:r w:rsidRPr="00CF2796">
        <w:rPr>
          <w:rFonts w:eastAsia="PT Astra Serif"/>
          <w:b/>
          <w:szCs w:val="28"/>
        </w:rPr>
        <w:t>ТОМСКОЙ ОБЛАСТИ</w:t>
      </w:r>
    </w:p>
    <w:p w:rsidR="00764E8F" w:rsidRPr="00CF2796" w:rsidRDefault="00764E8F" w:rsidP="00CF2796">
      <w:pPr>
        <w:jc w:val="center"/>
        <w:rPr>
          <w:rFonts w:eastAsia="PT Astra Serif"/>
        </w:rPr>
      </w:pPr>
    </w:p>
    <w:p w:rsidR="00764E8F" w:rsidRPr="00CF2796" w:rsidRDefault="008044DD" w:rsidP="00CF2796">
      <w:pPr>
        <w:pStyle w:val="2"/>
        <w:jc w:val="center"/>
        <w:rPr>
          <w:rFonts w:eastAsia="PT Astra Serif"/>
          <w:sz w:val="32"/>
          <w:szCs w:val="32"/>
        </w:rPr>
      </w:pPr>
      <w:r w:rsidRPr="00CF2796">
        <w:rPr>
          <w:rFonts w:eastAsia="PT Astra Serif"/>
          <w:b/>
          <w:sz w:val="32"/>
          <w:szCs w:val="32"/>
        </w:rPr>
        <w:t>РАСПОРЯЖЕНИЕ</w:t>
      </w:r>
    </w:p>
    <w:p w:rsidR="00764E8F" w:rsidRPr="00CF2796" w:rsidRDefault="00764E8F" w:rsidP="00CF2796">
      <w:pPr>
        <w:rPr>
          <w:rFonts w:eastAsia="PT Astra Serif"/>
        </w:rPr>
      </w:pPr>
    </w:p>
    <w:tbl>
      <w:tblPr>
        <w:tblW w:w="5000" w:type="pct"/>
        <w:tblLook w:val="01E0"/>
      </w:tblPr>
      <w:tblGrid>
        <w:gridCol w:w="4643"/>
        <w:gridCol w:w="4644"/>
      </w:tblGrid>
      <w:tr w:rsidR="00764E8F" w:rsidRPr="00CF2796">
        <w:tc>
          <w:tcPr>
            <w:tcW w:w="25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4E8F" w:rsidRPr="00CF2796" w:rsidRDefault="00A80007" w:rsidP="00CF2796">
            <w:pPr>
              <w:rPr>
                <w:rFonts w:eastAsia="PT Astra Serif"/>
              </w:rPr>
            </w:pPr>
            <w:r>
              <w:rPr>
                <w:rFonts w:eastAsia="PT Astra Serif"/>
              </w:rPr>
              <w:t>18.11</w:t>
            </w:r>
            <w:r w:rsidR="008044DD" w:rsidRPr="00CF2796">
              <w:rPr>
                <w:rFonts w:eastAsia="PT Astra Serif"/>
              </w:rPr>
              <w:t xml:space="preserve">.2022                                                                                                             </w:t>
            </w:r>
          </w:p>
        </w:tc>
        <w:tc>
          <w:tcPr>
            <w:tcW w:w="25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4E8F" w:rsidRPr="00CF2796" w:rsidRDefault="008044DD" w:rsidP="00B2341C">
            <w:pPr>
              <w:pStyle w:val="2"/>
              <w:jc w:val="right"/>
              <w:rPr>
                <w:rFonts w:eastAsia="PT Astra Serif"/>
                <w:sz w:val="24"/>
              </w:rPr>
            </w:pPr>
            <w:r w:rsidRPr="00CF2796">
              <w:rPr>
                <w:rFonts w:eastAsia="PT Astra Serif"/>
                <w:sz w:val="24"/>
                <w:szCs w:val="24"/>
              </w:rPr>
              <w:t xml:space="preserve">№ </w:t>
            </w:r>
            <w:r w:rsidR="00A80007">
              <w:rPr>
                <w:rFonts w:eastAsia="PT Astra Serif"/>
                <w:sz w:val="24"/>
                <w:szCs w:val="24"/>
              </w:rPr>
              <w:t>6</w:t>
            </w:r>
            <w:r w:rsidR="00B2341C">
              <w:rPr>
                <w:rFonts w:eastAsia="PT Astra Serif"/>
                <w:sz w:val="24"/>
                <w:szCs w:val="24"/>
              </w:rPr>
              <w:t>3</w:t>
            </w:r>
            <w:r w:rsidRPr="00CF2796">
              <w:rPr>
                <w:rFonts w:eastAsia="PT Astra Serif"/>
                <w:sz w:val="24"/>
                <w:szCs w:val="24"/>
              </w:rPr>
              <w:t>-р</w:t>
            </w:r>
          </w:p>
        </w:tc>
      </w:tr>
      <w:tr w:rsidR="00764E8F" w:rsidRPr="00CF2796">
        <w:tc>
          <w:tcPr>
            <w:tcW w:w="5000" w:type="pct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64E8F" w:rsidRPr="00CF2796" w:rsidRDefault="008044DD" w:rsidP="00CF2796">
            <w:pPr>
              <w:jc w:val="center"/>
              <w:rPr>
                <w:rFonts w:eastAsia="PT Astra Serif"/>
              </w:rPr>
            </w:pPr>
            <w:r w:rsidRPr="00CF2796">
              <w:rPr>
                <w:rFonts w:eastAsia="PT Astra Serif"/>
              </w:rPr>
              <w:t>с. Александровское</w:t>
            </w:r>
          </w:p>
        </w:tc>
      </w:tr>
    </w:tbl>
    <w:p w:rsidR="00764E8F" w:rsidRDefault="00764E8F" w:rsidP="00CF2796">
      <w:pPr>
        <w:jc w:val="center"/>
        <w:rPr>
          <w:rFonts w:eastAsia="PT Astra Serif"/>
        </w:rPr>
      </w:pPr>
    </w:p>
    <w:p w:rsidR="00DC1BC0" w:rsidRPr="007D6B6D" w:rsidRDefault="00B2341C" w:rsidP="00DC1BC0">
      <w:pPr>
        <w:pStyle w:val="ConsPlusNormal"/>
        <w:tabs>
          <w:tab w:val="left" w:pos="442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6B6D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spellStart"/>
      <w:r w:rsidR="00DC1BC0" w:rsidRPr="007D6B6D">
        <w:rPr>
          <w:rFonts w:ascii="Times New Roman" w:hAnsi="Times New Roman" w:cs="Times New Roman"/>
          <w:sz w:val="24"/>
          <w:szCs w:val="24"/>
        </w:rPr>
        <w:t>Порядк</w:t>
      </w:r>
      <w:proofErr w:type="spellEnd"/>
      <w:r w:rsidR="00DC1BC0" w:rsidRPr="007D6B6D">
        <w:rPr>
          <w:rFonts w:ascii="Times New Roman" w:hAnsi="Times New Roman" w:cs="Times New Roman"/>
          <w:sz w:val="24"/>
          <w:szCs w:val="24"/>
          <w:lang w:val="en-US"/>
        </w:rPr>
        <w:t>а</w:t>
      </w:r>
      <w:r w:rsidR="00DC1BC0" w:rsidRPr="007D6B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BC0" w:rsidRPr="007D6B6D" w:rsidRDefault="00DC1BC0" w:rsidP="00DC1BC0">
      <w:pPr>
        <w:pStyle w:val="ConsPlusNormal"/>
        <w:tabs>
          <w:tab w:val="left" w:pos="442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6B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Pr="007D6B6D">
        <w:rPr>
          <w:rFonts w:ascii="Times New Roman" w:hAnsi="Times New Roman" w:cs="Times New Roman"/>
          <w:bCs/>
          <w:sz w:val="24"/>
          <w:szCs w:val="24"/>
        </w:rPr>
        <w:t xml:space="preserve">Администрации Александровского района Томской области и подведомственных  ей организаций </w:t>
      </w:r>
      <w:r w:rsidRPr="007D6B6D">
        <w:rPr>
          <w:rFonts w:ascii="Times New Roman" w:hAnsi="Times New Roman" w:cs="Times New Roman"/>
          <w:color w:val="000000" w:themeColor="text1"/>
          <w:sz w:val="24"/>
          <w:szCs w:val="24"/>
        </w:rPr>
        <w:t>по созданию и ведению официальных страниц в социальных сетях  в информационно-телекоммуникационной сети «Интернет»</w:t>
      </w:r>
    </w:p>
    <w:p w:rsidR="00B2341C" w:rsidRDefault="00B2341C" w:rsidP="00DC1BC0">
      <w:pPr>
        <w:jc w:val="center"/>
        <w:rPr>
          <w:rFonts w:eastAsia="PT Astra Serif"/>
        </w:rPr>
      </w:pPr>
    </w:p>
    <w:p w:rsidR="00A80007" w:rsidRPr="00A80007" w:rsidRDefault="00A80007" w:rsidP="00924970">
      <w:pPr>
        <w:ind w:firstLine="709"/>
        <w:jc w:val="both"/>
        <w:rPr>
          <w:rFonts w:eastAsiaTheme="minorHAnsi"/>
          <w:lang w:eastAsia="en-US"/>
        </w:rPr>
      </w:pPr>
      <w:proofErr w:type="gramStart"/>
      <w:r w:rsidRPr="00A80007">
        <w:rPr>
          <w:rFonts w:eastAsiaTheme="minorHAnsi"/>
          <w:lang w:eastAsia="en-US"/>
        </w:rPr>
        <w:t>В</w:t>
      </w:r>
      <w:r w:rsidR="00924970">
        <w:rPr>
          <w:rFonts w:eastAsiaTheme="minorHAnsi"/>
          <w:lang w:eastAsia="en-US"/>
        </w:rPr>
        <w:t xml:space="preserve">о исполнение отдельных положений </w:t>
      </w:r>
      <w:r w:rsidRPr="00A80007">
        <w:rPr>
          <w:rFonts w:eastAsiaTheme="minorHAnsi"/>
          <w:lang w:eastAsia="en-US"/>
        </w:rPr>
        <w:t>Федеральн</w:t>
      </w:r>
      <w:r w:rsidR="00924970">
        <w:rPr>
          <w:rFonts w:eastAsiaTheme="minorHAnsi"/>
          <w:lang w:eastAsia="en-US"/>
        </w:rPr>
        <w:t>ого</w:t>
      </w:r>
      <w:r w:rsidRPr="00A80007">
        <w:rPr>
          <w:rFonts w:eastAsiaTheme="minorHAnsi"/>
          <w:lang w:eastAsia="en-US"/>
        </w:rPr>
        <w:t xml:space="preserve"> закон</w:t>
      </w:r>
      <w:r w:rsidR="00924970">
        <w:rPr>
          <w:rFonts w:eastAsiaTheme="minorHAnsi"/>
          <w:lang w:eastAsia="en-US"/>
        </w:rPr>
        <w:t>а</w:t>
      </w:r>
      <w:r w:rsidRPr="00A80007">
        <w:rPr>
          <w:rFonts w:eastAsiaTheme="minorHAnsi"/>
          <w:lang w:eastAsia="en-US"/>
        </w:rPr>
        <w:t xml:space="preserve"> от </w:t>
      </w:r>
      <w:r w:rsidR="00924970" w:rsidRPr="001F4EFB">
        <w:t>09</w:t>
      </w:r>
      <w:r w:rsidR="00924970">
        <w:t xml:space="preserve"> февраля </w:t>
      </w:r>
      <w:r w:rsidR="00924970" w:rsidRPr="001F4EFB">
        <w:t>2009 № 8-ФЗ «Об обеспечении доступа к информации о деятельности государственных органов и органов местного самоуправления»</w:t>
      </w:r>
      <w:r w:rsidR="00924970">
        <w:t>,</w:t>
      </w:r>
      <w:r w:rsidR="00924970" w:rsidRPr="001F4EFB">
        <w:t xml:space="preserve"> </w:t>
      </w:r>
      <w:r w:rsidR="00DC1BC0" w:rsidRPr="00DC1BC0">
        <w:t>Федерального закона от 14 июля 2022 года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</w:t>
      </w:r>
      <w:proofErr w:type="gramEnd"/>
      <w:r w:rsidR="00DC1BC0" w:rsidRPr="00DC1BC0">
        <w:t xml:space="preserve"> </w:t>
      </w:r>
      <w:proofErr w:type="gramStart"/>
      <w:r w:rsidR="00DC1BC0" w:rsidRPr="00DC1BC0">
        <w:t xml:space="preserve">информации о деятельности судов в Российской Федерации», Распоряжения Правительства РФ от 02 сентября 2022 года № 2523-р «Об определении </w:t>
      </w:r>
      <w:proofErr w:type="spellStart"/>
      <w:r w:rsidR="00DC1BC0" w:rsidRPr="00DC1BC0">
        <w:t>ВКонтакте</w:t>
      </w:r>
      <w:proofErr w:type="spellEnd"/>
      <w:r w:rsidR="00DC1BC0" w:rsidRPr="00DC1BC0">
        <w:t xml:space="preserve"> и Одноклассники в качестве информационных систем и (или) программ для электронных вычислительных машин, используемых государственными органами, в том числе судами, Судебным департаментом при Верховном Суде Российской Федерации, включая управления Судебного департамента при Верховном Суде Российской Федерации в субъектах Российской Федерации, а</w:t>
      </w:r>
      <w:proofErr w:type="gramEnd"/>
      <w:r w:rsidR="00DC1BC0" w:rsidRPr="00DC1BC0">
        <w:t xml:space="preserve"> также органами местного </w:t>
      </w:r>
      <w:proofErr w:type="gramStart"/>
      <w:r w:rsidR="00DC1BC0" w:rsidRPr="00DC1BC0">
        <w:t xml:space="preserve">самоуправления, организациями, подведомственными государственным органам и органам местного самоуправления, для создания официальных страниц», </w:t>
      </w:r>
      <w:r w:rsidR="00DC1BC0" w:rsidRPr="00DC1BC0">
        <w:rPr>
          <w:rFonts w:eastAsiaTheme="minorHAnsi"/>
          <w:lang w:eastAsia="en-US"/>
        </w:rPr>
        <w:t>в целях организации работы исполнительно-распорядительного органа местного самоуправления муниципального образования «Александровский район», подведомственных ему организаций в информационно-телекоммуникационной сети «Интернет»</w:t>
      </w:r>
      <w:r w:rsidR="00DC1BC0" w:rsidRPr="00DC1BC0">
        <w:rPr>
          <w:bCs/>
        </w:rPr>
        <w:t xml:space="preserve"> </w:t>
      </w:r>
      <w:r w:rsidR="00DC1BC0" w:rsidRPr="00DC1BC0">
        <w:rPr>
          <w:rFonts w:eastAsiaTheme="minorHAnsi"/>
          <w:bCs/>
          <w:lang w:eastAsia="en-US"/>
        </w:rPr>
        <w:t>в социальных сетях в «</w:t>
      </w:r>
      <w:proofErr w:type="spellStart"/>
      <w:r w:rsidR="00DC1BC0" w:rsidRPr="00DC1BC0">
        <w:rPr>
          <w:rFonts w:eastAsiaTheme="minorHAnsi"/>
          <w:bCs/>
          <w:lang w:eastAsia="en-US"/>
        </w:rPr>
        <w:t>ВКонтакте</w:t>
      </w:r>
      <w:proofErr w:type="spellEnd"/>
      <w:r w:rsidR="00DC1BC0" w:rsidRPr="00DC1BC0">
        <w:rPr>
          <w:rFonts w:eastAsiaTheme="minorHAnsi"/>
          <w:bCs/>
          <w:lang w:eastAsia="en-US"/>
        </w:rPr>
        <w:t>» и «Одноклассники»</w:t>
      </w:r>
      <w:r w:rsidR="00DC1BC0" w:rsidRPr="00DC1BC0">
        <w:rPr>
          <w:rFonts w:eastAsiaTheme="minorHAnsi"/>
          <w:lang w:eastAsia="en-US"/>
        </w:rPr>
        <w:t xml:space="preserve">, обеспечения открытости, доступности, достоверности информации о деятельности </w:t>
      </w:r>
      <w:r w:rsidR="00DC1BC0" w:rsidRPr="00DC1BC0">
        <w:rPr>
          <w:bCs/>
        </w:rPr>
        <w:t>Администрации Александровского района Томской области и подведомственных  ей организаций</w:t>
      </w:r>
      <w:r w:rsidR="00924970">
        <w:t>:</w:t>
      </w:r>
      <w:proofErr w:type="gramEnd"/>
    </w:p>
    <w:p w:rsidR="00DC1BC0" w:rsidRDefault="00DC1BC0" w:rsidP="001E58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80007" w:rsidRPr="00A80007"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Pr="00DC1B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</w:t>
      </w:r>
      <w:r w:rsidRPr="00DC1BC0">
        <w:rPr>
          <w:rFonts w:ascii="Times New Roman" w:hAnsi="Times New Roman" w:cs="Times New Roman"/>
          <w:bCs/>
          <w:sz w:val="24"/>
          <w:szCs w:val="24"/>
        </w:rPr>
        <w:t xml:space="preserve">Администрации Александровского района Томской области и подведомственных  ей организаций </w:t>
      </w:r>
      <w:r w:rsidRPr="00DC1BC0">
        <w:rPr>
          <w:rFonts w:ascii="Times New Roman" w:hAnsi="Times New Roman" w:cs="Times New Roman"/>
          <w:color w:val="000000" w:themeColor="text1"/>
          <w:sz w:val="24"/>
          <w:szCs w:val="24"/>
        </w:rPr>
        <w:t>по созданию и ведению официальных страниц в социальных сетях в информационно-телекоммуникационной сети «Интернет»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80007" w:rsidRPr="00924970">
        <w:rPr>
          <w:rFonts w:ascii="Times New Roman" w:hAnsi="Times New Roman" w:cs="Times New Roman"/>
          <w:sz w:val="24"/>
          <w:szCs w:val="24"/>
        </w:rPr>
        <w:t>согласно приложению к настоящему распоряжению.</w:t>
      </w:r>
      <w:r w:rsidR="00F300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DEC" w:rsidRPr="00686DEC" w:rsidRDefault="00686DEC" w:rsidP="001E58F1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DEC">
        <w:rPr>
          <w:rFonts w:ascii="Times New Roman" w:hAnsi="Times New Roman" w:cs="Times New Roman"/>
          <w:b w:val="0"/>
          <w:sz w:val="24"/>
          <w:szCs w:val="24"/>
        </w:rPr>
        <w:t>2. Заместителю Главы района – начальнику Управления делами, главному специалисту – системному администратору обеспечить:</w:t>
      </w:r>
    </w:p>
    <w:p w:rsidR="00686DEC" w:rsidRPr="00686DEC" w:rsidRDefault="00686DEC" w:rsidP="001E58F1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1) создание и ведение </w:t>
      </w:r>
      <w:r w:rsidR="002F6E8F">
        <w:rPr>
          <w:rFonts w:ascii="Times New Roman" w:hAnsi="Times New Roman" w:cs="Times New Roman"/>
          <w:b w:val="0"/>
          <w:sz w:val="24"/>
          <w:szCs w:val="24"/>
        </w:rPr>
        <w:t>официальных страниц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Александровского района Томской области</w:t>
      </w:r>
      <w:r w:rsidRPr="00686DEC">
        <w:rPr>
          <w:rFonts w:ascii="Times New Roman" w:eastAsiaTheme="minorHAns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>в информационно-телекоммуникационной сети «Интернет» в социальных сетях в «</w:t>
      </w:r>
      <w:proofErr w:type="spellStart"/>
      <w:r w:rsidRPr="00686DEC">
        <w:rPr>
          <w:rFonts w:ascii="Times New Roman" w:hAnsi="Times New Roman" w:cs="Times New Roman"/>
          <w:b w:val="0"/>
          <w:sz w:val="24"/>
          <w:szCs w:val="24"/>
        </w:rPr>
        <w:t>ВКонтакте</w:t>
      </w:r>
      <w:proofErr w:type="spellEnd"/>
      <w:r w:rsidRPr="00686DEC">
        <w:rPr>
          <w:rFonts w:ascii="Times New Roman" w:hAnsi="Times New Roman" w:cs="Times New Roman"/>
          <w:b w:val="0"/>
          <w:sz w:val="24"/>
          <w:szCs w:val="24"/>
        </w:rPr>
        <w:t>» и «Одноклассники» в соответствии с требованиями действующего законодательства и настоящего распоряжения;</w:t>
      </w:r>
    </w:p>
    <w:p w:rsidR="00686DEC" w:rsidRPr="00686DEC" w:rsidRDefault="00686DEC" w:rsidP="001E58F1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DEC">
        <w:rPr>
          <w:rFonts w:ascii="Times New Roman" w:hAnsi="Times New Roman" w:cs="Times New Roman"/>
          <w:b w:val="0"/>
          <w:sz w:val="24"/>
          <w:szCs w:val="24"/>
        </w:rPr>
        <w:t>2)</w:t>
      </w:r>
      <w:r w:rsidRPr="00686D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контроль за созданием и ведением </w:t>
      </w:r>
      <w:r w:rsidR="002F6E8F">
        <w:rPr>
          <w:rFonts w:ascii="Times New Roman" w:hAnsi="Times New Roman" w:cs="Times New Roman"/>
          <w:b w:val="0"/>
          <w:sz w:val="24"/>
          <w:szCs w:val="24"/>
        </w:rPr>
        <w:t xml:space="preserve">официальных </w:t>
      </w:r>
      <w:proofErr w:type="gramStart"/>
      <w:r w:rsidR="002F6E8F">
        <w:rPr>
          <w:rFonts w:ascii="Times New Roman" w:hAnsi="Times New Roman" w:cs="Times New Roman"/>
          <w:b w:val="0"/>
          <w:sz w:val="24"/>
          <w:szCs w:val="24"/>
        </w:rPr>
        <w:t>страниц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подведомственных Администрации Александровского района Томской области организаций</w:t>
      </w:r>
      <w:proofErr w:type="gramEnd"/>
      <w:r w:rsidRPr="00686DEC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86DEC" w:rsidRPr="00686DEC" w:rsidRDefault="00686DEC" w:rsidP="001E58F1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DEC">
        <w:rPr>
          <w:rFonts w:ascii="Times New Roman" w:hAnsi="Times New Roman" w:cs="Times New Roman"/>
          <w:b w:val="0"/>
          <w:sz w:val="24"/>
          <w:szCs w:val="24"/>
        </w:rPr>
        <w:t>3) координацию работы</w:t>
      </w:r>
      <w:r w:rsidRPr="00686DEC">
        <w:rPr>
          <w:b w:val="0"/>
        </w:rPr>
        <w:t xml:space="preserve"> 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по ведению </w:t>
      </w:r>
      <w:r w:rsidR="002F6E8F">
        <w:rPr>
          <w:rFonts w:ascii="Times New Roman" w:hAnsi="Times New Roman" w:cs="Times New Roman"/>
          <w:b w:val="0"/>
          <w:sz w:val="24"/>
          <w:szCs w:val="24"/>
        </w:rPr>
        <w:t>официальных страниц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района и подведомственных ей организаций в социальных сетях, в том числе оказание 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lastRenderedPageBreak/>
        <w:t>подведомственным Администрации района организациям консультативной, методической и иной помощи.</w:t>
      </w:r>
    </w:p>
    <w:p w:rsidR="00552CC5" w:rsidRDefault="00686DEC" w:rsidP="001E58F1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6DEC">
        <w:rPr>
          <w:rFonts w:ascii="Times New Roman" w:hAnsi="Times New Roman" w:cs="Times New Roman"/>
          <w:b w:val="0"/>
          <w:sz w:val="24"/>
          <w:szCs w:val="24"/>
        </w:rPr>
        <w:t>3</w:t>
      </w:r>
      <w:r w:rsidR="001E58F1" w:rsidRPr="001E58F1">
        <w:rPr>
          <w:rFonts w:ascii="Times New Roman" w:hAnsi="Times New Roman" w:cs="Times New Roman"/>
          <w:b w:val="0"/>
          <w:sz w:val="24"/>
          <w:szCs w:val="24"/>
        </w:rPr>
        <w:t>.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E58F1">
        <w:rPr>
          <w:rFonts w:ascii="Times New Roman" w:hAnsi="Times New Roman" w:cs="Times New Roman"/>
          <w:b w:val="0"/>
          <w:sz w:val="24"/>
          <w:szCs w:val="24"/>
        </w:rPr>
        <w:t>П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>одведомственны</w:t>
      </w:r>
      <w:r w:rsidR="001E58F1">
        <w:rPr>
          <w:rFonts w:ascii="Times New Roman" w:hAnsi="Times New Roman" w:cs="Times New Roman"/>
          <w:b w:val="0"/>
          <w:sz w:val="24"/>
          <w:szCs w:val="24"/>
        </w:rPr>
        <w:t>м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района организаци</w:t>
      </w:r>
      <w:r w:rsidR="001E58F1">
        <w:rPr>
          <w:rFonts w:ascii="Times New Roman" w:hAnsi="Times New Roman" w:cs="Times New Roman"/>
          <w:b w:val="0"/>
          <w:sz w:val="24"/>
          <w:szCs w:val="24"/>
        </w:rPr>
        <w:t>ям</w:t>
      </w:r>
      <w:r w:rsidRPr="00686DEC">
        <w:rPr>
          <w:rFonts w:ascii="Times New Roman" w:hAnsi="Times New Roman" w:cs="Times New Roman"/>
          <w:b w:val="0"/>
          <w:sz w:val="24"/>
          <w:szCs w:val="24"/>
        </w:rPr>
        <w:t xml:space="preserve"> в срок до 01.12.2022 года</w:t>
      </w:r>
      <w:r w:rsidR="00552CC5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86DEC" w:rsidRDefault="00552CC5" w:rsidP="001E58F1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 xml:space="preserve"> создать </w:t>
      </w:r>
      <w:r w:rsidR="002F6E8F">
        <w:rPr>
          <w:rFonts w:ascii="Times New Roman" w:hAnsi="Times New Roman" w:cs="Times New Roman"/>
          <w:b w:val="0"/>
          <w:sz w:val="24"/>
          <w:szCs w:val="24"/>
        </w:rPr>
        <w:t>официальные страницы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 xml:space="preserve"> организаций в информационно-телекоммуникационной сети «Интернет» в социальных сетях в «</w:t>
      </w:r>
      <w:proofErr w:type="spellStart"/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>ВКонтакте</w:t>
      </w:r>
      <w:proofErr w:type="spellEnd"/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 xml:space="preserve">» и «Одноклассники» </w:t>
      </w:r>
      <w:r w:rsidR="002F6E8F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>соответствии с требованиями действующего законодательства и настоящего распоряжения</w:t>
      </w:r>
      <w:r w:rsidR="00686DEC">
        <w:rPr>
          <w:rFonts w:ascii="Times New Roman" w:hAnsi="Times New Roman" w:cs="Times New Roman"/>
          <w:b w:val="0"/>
          <w:sz w:val="24"/>
          <w:szCs w:val="24"/>
        </w:rPr>
        <w:t xml:space="preserve">, за исключением </w:t>
      </w:r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 xml:space="preserve">организаций, которым согласовано право не </w:t>
      </w:r>
      <w:proofErr w:type="gramStart"/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>создавать</w:t>
      </w:r>
      <w:proofErr w:type="gramEnd"/>
      <w:r w:rsidR="00686DEC" w:rsidRPr="00686DEC">
        <w:rPr>
          <w:rFonts w:ascii="Times New Roman" w:hAnsi="Times New Roman" w:cs="Times New Roman"/>
          <w:b w:val="0"/>
          <w:sz w:val="24"/>
          <w:szCs w:val="24"/>
        </w:rPr>
        <w:t xml:space="preserve"> официальные страницы в социальных сетях</w:t>
      </w:r>
      <w:r w:rsidR="00686DEC">
        <w:rPr>
          <w:rFonts w:ascii="Times New Roman" w:hAnsi="Times New Roman" w:cs="Times New Roman"/>
          <w:b w:val="0"/>
          <w:sz w:val="24"/>
          <w:szCs w:val="24"/>
        </w:rPr>
        <w:t>.</w:t>
      </w:r>
      <w:r w:rsidR="00686DEC" w:rsidRPr="00686DEC">
        <w:rPr>
          <w:rFonts w:ascii="Times New Roman" w:hAnsi="Times New Roman" w:cs="Times New Roman"/>
          <w:sz w:val="24"/>
          <w:szCs w:val="24"/>
        </w:rPr>
        <w:t xml:space="preserve"> </w:t>
      </w:r>
      <w:r w:rsidR="00F97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10B" w:rsidRPr="00B50E58" w:rsidRDefault="00552CC5" w:rsidP="001E58F1">
      <w:pPr>
        <w:ind w:firstLine="567"/>
        <w:jc w:val="both"/>
        <w:rPr>
          <w:color w:val="000000" w:themeColor="text1"/>
        </w:rPr>
      </w:pPr>
      <w:r w:rsidRPr="00B50E58">
        <w:rPr>
          <w:color w:val="000000" w:themeColor="text1"/>
        </w:rPr>
        <w:t>2) определить должностных лиц, ответственных за организацию работы по созданию и ведению официальных страниц в социальных сетях в «</w:t>
      </w:r>
      <w:proofErr w:type="spellStart"/>
      <w:r w:rsidRPr="00B50E58">
        <w:rPr>
          <w:color w:val="000000" w:themeColor="text1"/>
        </w:rPr>
        <w:t>ВКонтакте</w:t>
      </w:r>
      <w:proofErr w:type="spellEnd"/>
      <w:r w:rsidRPr="00B50E58">
        <w:rPr>
          <w:color w:val="000000" w:themeColor="text1"/>
        </w:rPr>
        <w:t xml:space="preserve">» и «Одноклассники» в </w:t>
      </w:r>
      <w:proofErr w:type="spellStart"/>
      <w:r w:rsidRPr="00B50E58">
        <w:rPr>
          <w:color w:val="000000" w:themeColor="text1"/>
        </w:rPr>
        <w:t>информационно-телекоммуникационнои</w:t>
      </w:r>
      <w:proofErr w:type="spellEnd"/>
      <w:r w:rsidRPr="00B50E58">
        <w:rPr>
          <w:color w:val="000000" w:themeColor="text1"/>
        </w:rPr>
        <w:t>̆ сети «Интернет»</w:t>
      </w:r>
      <w:r w:rsidR="00F8410B" w:rsidRPr="00B50E58">
        <w:rPr>
          <w:color w:val="000000" w:themeColor="text1"/>
        </w:rPr>
        <w:t>», а также ответственных</w:t>
      </w:r>
      <w:r w:rsidR="00F8410B" w:rsidRPr="00B50E58">
        <w:rPr>
          <w:bCs/>
          <w:color w:val="000000" w:themeColor="text1"/>
        </w:rPr>
        <w:t xml:space="preserve"> за размещение информации на официальных страницах</w:t>
      </w:r>
      <w:r w:rsidR="00F8410B" w:rsidRPr="00B50E58">
        <w:rPr>
          <w:color w:val="000000" w:themeColor="text1"/>
        </w:rPr>
        <w:t xml:space="preserve"> вышестоящих организаций;</w:t>
      </w:r>
    </w:p>
    <w:p w:rsidR="00552CC5" w:rsidRPr="00B50E58" w:rsidRDefault="00552CC5" w:rsidP="001E58F1">
      <w:pPr>
        <w:ind w:firstLine="567"/>
        <w:jc w:val="both"/>
        <w:rPr>
          <w:color w:val="000000" w:themeColor="text1"/>
        </w:rPr>
      </w:pPr>
      <w:r w:rsidRPr="00B50E58">
        <w:rPr>
          <w:color w:val="000000" w:themeColor="text1"/>
        </w:rPr>
        <w:t>3) предоставить реквизиты ответственных</w:t>
      </w:r>
      <w:r w:rsidR="00B50E58" w:rsidRPr="00B50E58">
        <w:rPr>
          <w:color w:val="000000" w:themeColor="text1"/>
        </w:rPr>
        <w:t>,</w:t>
      </w:r>
      <w:r w:rsidRPr="00B50E58">
        <w:rPr>
          <w:color w:val="000000" w:themeColor="text1"/>
        </w:rPr>
        <w:t xml:space="preserve"> с указанием ФИО, должности, контактных данных ответственных</w:t>
      </w:r>
      <w:r w:rsidR="00B50E58" w:rsidRPr="00B50E58">
        <w:rPr>
          <w:color w:val="000000" w:themeColor="text1"/>
        </w:rPr>
        <w:t>,</w:t>
      </w:r>
      <w:r w:rsidRPr="00B50E58">
        <w:rPr>
          <w:color w:val="000000" w:themeColor="text1"/>
        </w:rPr>
        <w:t xml:space="preserve">  в Администрацию района;</w:t>
      </w:r>
    </w:p>
    <w:p w:rsidR="00552CC5" w:rsidRPr="00B50E58" w:rsidRDefault="00552CC5" w:rsidP="001E58F1">
      <w:pPr>
        <w:pStyle w:val="ConsPlusTitle"/>
        <w:tabs>
          <w:tab w:val="left" w:pos="567"/>
          <w:tab w:val="left" w:pos="1834"/>
        </w:tabs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B50E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4) внести в</w:t>
      </w:r>
      <w:r w:rsidRPr="00B50E58">
        <w:rPr>
          <w:color w:val="000000" w:themeColor="text1"/>
        </w:rPr>
        <w:t xml:space="preserve"> </w:t>
      </w:r>
      <w:r w:rsidRPr="00B50E5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должностные инструкции ответственных за организацию работы в социальных сетях, обязанность по наполнению информацией официальных страниц.</w:t>
      </w:r>
    </w:p>
    <w:p w:rsidR="008A620A" w:rsidRPr="00B50E58" w:rsidRDefault="00B50E58" w:rsidP="001E58F1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5)</w:t>
      </w:r>
      <w:r w:rsidR="008A620A" w:rsidRPr="00B50E58">
        <w:rPr>
          <w:color w:val="000000" w:themeColor="text1"/>
        </w:rPr>
        <w:t xml:space="preserve"> обеспечить: </w:t>
      </w:r>
    </w:p>
    <w:p w:rsidR="008A620A" w:rsidRPr="00B50E58" w:rsidRDefault="00B50E58" w:rsidP="001E58F1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A620A" w:rsidRPr="00B50E58">
        <w:rPr>
          <w:color w:val="000000" w:themeColor="text1"/>
        </w:rPr>
        <w:t>двухфакторную аутентификацию официальных страниц;</w:t>
      </w:r>
    </w:p>
    <w:p w:rsidR="008A620A" w:rsidRPr="00B50E58" w:rsidRDefault="00B50E58" w:rsidP="001E58F1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8A620A" w:rsidRPr="00B50E58">
        <w:rPr>
          <w:color w:val="000000" w:themeColor="text1"/>
        </w:rPr>
        <w:t xml:space="preserve"> взаимодействие официальных страниц с федеральной государственной информационной системой "Единый портал государственных и муниципальных услуг (функций)";</w:t>
      </w:r>
    </w:p>
    <w:p w:rsidR="008A620A" w:rsidRPr="00B50E58" w:rsidRDefault="00B50E58" w:rsidP="001E58F1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8A620A" w:rsidRPr="00B50E58">
        <w:rPr>
          <w:color w:val="000000" w:themeColor="text1"/>
        </w:rPr>
        <w:t xml:space="preserve"> подключ</w:t>
      </w:r>
      <w:r>
        <w:rPr>
          <w:color w:val="000000" w:themeColor="text1"/>
        </w:rPr>
        <w:t>ение</w:t>
      </w:r>
      <w:r w:rsidR="008A620A" w:rsidRPr="00B50E58">
        <w:rPr>
          <w:color w:val="000000" w:themeColor="text1"/>
        </w:rPr>
        <w:t xml:space="preserve"> официальны</w:t>
      </w:r>
      <w:r>
        <w:rPr>
          <w:color w:val="000000" w:themeColor="text1"/>
        </w:rPr>
        <w:t>х</w:t>
      </w:r>
      <w:r w:rsidR="008A620A" w:rsidRPr="00B50E58">
        <w:rPr>
          <w:color w:val="000000" w:themeColor="text1"/>
        </w:rPr>
        <w:t xml:space="preserve"> страниц к сервису «</w:t>
      </w:r>
      <w:proofErr w:type="spellStart"/>
      <w:r w:rsidR="008A620A" w:rsidRPr="00B50E58">
        <w:rPr>
          <w:color w:val="000000" w:themeColor="text1"/>
        </w:rPr>
        <w:t>Госпаблики</w:t>
      </w:r>
      <w:proofErr w:type="spellEnd"/>
      <w:r w:rsidR="008A620A" w:rsidRPr="00B50E58">
        <w:rPr>
          <w:color w:val="000000" w:themeColor="text1"/>
        </w:rPr>
        <w:t>»;</w:t>
      </w:r>
    </w:p>
    <w:p w:rsidR="008A620A" w:rsidRPr="00B50E58" w:rsidRDefault="00B50E58" w:rsidP="001E58F1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8A620A" w:rsidRPr="00B50E58">
        <w:rPr>
          <w:color w:val="000000" w:themeColor="text1"/>
        </w:rPr>
        <w:t>созда</w:t>
      </w:r>
      <w:r>
        <w:rPr>
          <w:color w:val="000000" w:themeColor="text1"/>
        </w:rPr>
        <w:t>ние</w:t>
      </w:r>
      <w:r w:rsidR="008A620A" w:rsidRPr="00B50E58">
        <w:rPr>
          <w:color w:val="000000" w:themeColor="text1"/>
        </w:rPr>
        <w:t xml:space="preserve"> фирменн</w:t>
      </w:r>
      <w:r>
        <w:rPr>
          <w:color w:val="000000" w:themeColor="text1"/>
        </w:rPr>
        <w:t>ого</w:t>
      </w:r>
      <w:r w:rsidR="008A620A" w:rsidRPr="00B50E58">
        <w:rPr>
          <w:color w:val="000000" w:themeColor="text1"/>
        </w:rPr>
        <w:t xml:space="preserve"> стил</w:t>
      </w:r>
      <w:r>
        <w:rPr>
          <w:color w:val="000000" w:themeColor="text1"/>
        </w:rPr>
        <w:t>я</w:t>
      </w:r>
      <w:r w:rsidR="008A620A" w:rsidRPr="00B50E58">
        <w:rPr>
          <w:color w:val="000000" w:themeColor="text1"/>
        </w:rPr>
        <w:t xml:space="preserve"> официальных страниц</w:t>
      </w:r>
      <w:r>
        <w:rPr>
          <w:color w:val="000000" w:themeColor="text1"/>
        </w:rPr>
        <w:t xml:space="preserve"> (</w:t>
      </w:r>
      <w:r w:rsidRPr="00B50E58">
        <w:rPr>
          <w:color w:val="000000" w:themeColor="text1"/>
        </w:rPr>
        <w:t>совместно со специалистами ЦУР Томской области</w:t>
      </w:r>
      <w:r>
        <w:rPr>
          <w:color w:val="000000" w:themeColor="text1"/>
        </w:rPr>
        <w:t>)</w:t>
      </w:r>
      <w:r w:rsidR="008A620A" w:rsidRPr="00B50E58">
        <w:rPr>
          <w:color w:val="000000" w:themeColor="text1"/>
        </w:rPr>
        <w:t>.</w:t>
      </w:r>
    </w:p>
    <w:p w:rsidR="00686DEC" w:rsidRPr="00686DEC" w:rsidRDefault="00686DEC" w:rsidP="00686DEC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86DEC">
        <w:rPr>
          <w:rFonts w:ascii="Times New Roman" w:hAnsi="Times New Roman" w:cs="Times New Roman"/>
          <w:sz w:val="24"/>
          <w:szCs w:val="24"/>
        </w:rPr>
        <w:t>4. Рекомендовать органам местного самоуправления сельских поселений муниципального образования «Александровский район» принять аналогичный Порядок по созданию и ведению официальных страниц в социальных сетях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6ECF" w:rsidRPr="004F6ECF" w:rsidRDefault="00F0772E" w:rsidP="00A80007">
      <w:pPr>
        <w:pStyle w:val="ConsPlusNormal"/>
        <w:tabs>
          <w:tab w:val="left" w:pos="709"/>
          <w:tab w:val="left" w:pos="851"/>
          <w:tab w:val="left" w:pos="18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6ECF" w:rsidRPr="004F6E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F6ECF" w:rsidRPr="004F6ECF">
        <w:rPr>
          <w:rFonts w:ascii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4F6ECF" w:rsidRPr="004F6ECF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распоряжение  на официальном сайте органов местного самоуправления Александровского района Томской области (</w:t>
      </w:r>
      <w:hyperlink r:id="rId8" w:history="1">
        <w:r w:rsidR="004F6ECF" w:rsidRPr="004F6ECF">
          <w:rPr>
            <w:rStyle w:val="a0"/>
            <w:rFonts w:ascii="Times New Roman" w:hAnsi="Times New Roman" w:cs="Times New Roman"/>
            <w:sz w:val="24"/>
            <w:szCs w:val="24"/>
          </w:rPr>
          <w:t>http://www.alsadm.ru/</w:t>
        </w:r>
      </w:hyperlink>
      <w:r w:rsidR="004F6ECF" w:rsidRPr="004F6EC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F6ECF" w:rsidRPr="004F6ECF" w:rsidRDefault="00F0772E" w:rsidP="004F6ECF">
      <w:pPr>
        <w:pStyle w:val="ConsPlusNormal"/>
        <w:tabs>
          <w:tab w:val="left" w:pos="709"/>
          <w:tab w:val="left" w:pos="851"/>
          <w:tab w:val="left" w:pos="18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F6ECF" w:rsidRPr="004F6ECF">
        <w:rPr>
          <w:rFonts w:ascii="Times New Roman" w:hAnsi="Times New Roman" w:cs="Times New Roman"/>
          <w:sz w:val="24"/>
          <w:szCs w:val="24"/>
        </w:rPr>
        <w:t>. Настоящее распоряжение вступает в силу с 01.12.2022.</w:t>
      </w:r>
    </w:p>
    <w:p w:rsidR="00A80007" w:rsidRPr="00A80007" w:rsidRDefault="00F0772E" w:rsidP="00924970">
      <w:pPr>
        <w:ind w:firstLine="709"/>
        <w:jc w:val="both"/>
      </w:pPr>
      <w:r>
        <w:t>7</w:t>
      </w:r>
      <w:r w:rsidR="00A80007" w:rsidRPr="00A80007">
        <w:t xml:space="preserve">. </w:t>
      </w:r>
      <w:proofErr w:type="gramStart"/>
      <w:r w:rsidR="00A80007" w:rsidRPr="00A80007">
        <w:t>Контроль за</w:t>
      </w:r>
      <w:proofErr w:type="gramEnd"/>
      <w:r w:rsidR="00A80007" w:rsidRPr="00A80007">
        <w:t xml:space="preserve"> исполнением настоящего распоряжения возложить на заместителя </w:t>
      </w:r>
      <w:r w:rsidR="00924970">
        <w:t>Главы района –</w:t>
      </w:r>
      <w:r w:rsidR="00A80007" w:rsidRPr="00A80007">
        <w:t xml:space="preserve"> </w:t>
      </w:r>
      <w:r w:rsidR="00924970">
        <w:t xml:space="preserve">начальника </w:t>
      </w:r>
      <w:r w:rsidR="00A80007" w:rsidRPr="00A80007">
        <w:t>Управл</w:t>
      </w:r>
      <w:r w:rsidR="00924970">
        <w:t>ения</w:t>
      </w:r>
      <w:r w:rsidR="00A80007" w:rsidRPr="00A80007">
        <w:t xml:space="preserve"> делами.</w:t>
      </w:r>
    </w:p>
    <w:p w:rsidR="00A80007" w:rsidRPr="00A80007" w:rsidRDefault="00A80007" w:rsidP="00A80007">
      <w:pPr>
        <w:pStyle w:val="ConsPlusNormal"/>
        <w:tabs>
          <w:tab w:val="left" w:pos="18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0007" w:rsidRDefault="00A80007" w:rsidP="00A80007">
      <w:pPr>
        <w:pStyle w:val="ConsPlusNormal"/>
        <w:tabs>
          <w:tab w:val="left" w:pos="18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24970" w:rsidRPr="00A80007" w:rsidRDefault="00924970" w:rsidP="00A80007">
      <w:pPr>
        <w:pStyle w:val="ConsPlusNormal"/>
        <w:tabs>
          <w:tab w:val="left" w:pos="1834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0007" w:rsidRPr="00A80007" w:rsidRDefault="00924970" w:rsidP="00A80007">
      <w:pPr>
        <w:pStyle w:val="ConsPlusNormal"/>
        <w:tabs>
          <w:tab w:val="left" w:pos="18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0AE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Л.М.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Монакова</w:t>
      </w:r>
      <w:proofErr w:type="spellEnd"/>
    </w:p>
    <w:p w:rsidR="00A80007" w:rsidRPr="00A80007" w:rsidRDefault="00A80007" w:rsidP="00A80007">
      <w:pPr>
        <w:pStyle w:val="ConsPlusNormal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A80007" w:rsidRPr="00A80007" w:rsidRDefault="00A80007" w:rsidP="00A80007">
      <w:pPr>
        <w:pStyle w:val="ConsPlusNormal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A80007" w:rsidRDefault="00A80007" w:rsidP="00A80007">
      <w:pPr>
        <w:pStyle w:val="ConsPlusNormal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130AEF" w:rsidRDefault="00130AEF" w:rsidP="00A80007">
      <w:pPr>
        <w:pStyle w:val="ConsPlusNormal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130AEF" w:rsidRDefault="00130AEF" w:rsidP="00A80007">
      <w:pPr>
        <w:pStyle w:val="ConsPlusNormal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130AEF" w:rsidRDefault="00130AEF" w:rsidP="00A80007">
      <w:pPr>
        <w:pStyle w:val="ConsPlusNormal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130AEF" w:rsidRDefault="00130AEF" w:rsidP="00A80007">
      <w:pPr>
        <w:pStyle w:val="ConsPlusNormal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130AEF" w:rsidRDefault="00130AEF" w:rsidP="00A80007">
      <w:pPr>
        <w:pStyle w:val="ConsPlusNormal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130AEF" w:rsidRDefault="00130AEF" w:rsidP="00A80007">
      <w:pPr>
        <w:pStyle w:val="ConsPlusNormal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130AEF" w:rsidRPr="00A80007" w:rsidRDefault="00130AEF" w:rsidP="00A80007">
      <w:pPr>
        <w:pStyle w:val="ConsPlusNormal"/>
        <w:tabs>
          <w:tab w:val="left" w:pos="1834"/>
        </w:tabs>
        <w:rPr>
          <w:rFonts w:ascii="Times New Roman" w:hAnsi="Times New Roman" w:cs="Times New Roman"/>
          <w:sz w:val="24"/>
          <w:szCs w:val="24"/>
        </w:rPr>
      </w:pPr>
    </w:p>
    <w:p w:rsidR="00A80007" w:rsidRPr="00A80007" w:rsidRDefault="00A80007" w:rsidP="00A80007">
      <w:pPr>
        <w:pStyle w:val="ConsPlusNormal"/>
        <w:tabs>
          <w:tab w:val="left" w:pos="4425"/>
        </w:tabs>
        <w:ind w:left="5529" w:firstLine="0"/>
        <w:rPr>
          <w:rFonts w:ascii="Times New Roman" w:hAnsi="Times New Roman" w:cs="Times New Roman"/>
          <w:sz w:val="24"/>
          <w:szCs w:val="24"/>
        </w:rPr>
      </w:pPr>
    </w:p>
    <w:p w:rsidR="002E0676" w:rsidRPr="00130AEF" w:rsidRDefault="002E0676" w:rsidP="002E0676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</w:rPr>
      </w:pPr>
      <w:r w:rsidRPr="00130AEF">
        <w:rPr>
          <w:rFonts w:ascii="Times New Roman" w:hAnsi="Times New Roman" w:cs="Times New Roman"/>
        </w:rPr>
        <w:t>Кауфман М.В.</w:t>
      </w:r>
    </w:p>
    <w:p w:rsidR="002E0676" w:rsidRPr="00130AEF" w:rsidRDefault="002E0676" w:rsidP="002E0676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</w:rPr>
      </w:pPr>
      <w:r w:rsidRPr="00130AEF">
        <w:rPr>
          <w:rFonts w:ascii="Times New Roman" w:hAnsi="Times New Roman" w:cs="Times New Roman"/>
        </w:rPr>
        <w:t>2-46-04</w:t>
      </w:r>
    </w:p>
    <w:p w:rsidR="00A80007" w:rsidRPr="00A80007" w:rsidRDefault="00A80007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0007" w:rsidRPr="00A80007" w:rsidRDefault="00A80007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0007" w:rsidRPr="00A80007" w:rsidRDefault="00A80007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0007" w:rsidRPr="00A80007" w:rsidRDefault="00A80007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F6ECF" w:rsidRDefault="004F6ECF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Pr="00E9773B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Pr="00E9773B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D6B6D" w:rsidRPr="00E9773B" w:rsidRDefault="007D6B6D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D6B6D" w:rsidRPr="00E9773B" w:rsidRDefault="007D6B6D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D6B6D" w:rsidRPr="00E9773B" w:rsidRDefault="007D6B6D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D6B6D" w:rsidRPr="00E9773B" w:rsidRDefault="007D6B6D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D6B6D" w:rsidRPr="00E9773B" w:rsidRDefault="007D6B6D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7D6B6D" w:rsidRPr="00E9773B" w:rsidRDefault="007D6B6D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E0676" w:rsidRDefault="002E0676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F6ECF" w:rsidRPr="001E2CC3" w:rsidRDefault="004F6ECF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772E" w:rsidRDefault="00F0772E" w:rsidP="00F0772E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Рассылка: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1. Главе Александровского сельского поселения Пьянкову Д.В.;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 xml:space="preserve">2. Главе </w:t>
      </w:r>
      <w:proofErr w:type="spellStart"/>
      <w:r w:rsidRPr="00362D29">
        <w:rPr>
          <w:rFonts w:ascii="Times New Roman" w:hAnsi="Times New Roman" w:cs="Times New Roman"/>
        </w:rPr>
        <w:t>Лукашкин-Ярского</w:t>
      </w:r>
      <w:proofErr w:type="spellEnd"/>
      <w:r w:rsidRPr="00362D29">
        <w:rPr>
          <w:rFonts w:ascii="Times New Roman" w:hAnsi="Times New Roman" w:cs="Times New Roman"/>
        </w:rPr>
        <w:t xml:space="preserve"> сельского поселения Былину Н.А.;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 xml:space="preserve">3. Главе </w:t>
      </w:r>
      <w:proofErr w:type="spellStart"/>
      <w:r w:rsidRPr="00362D29">
        <w:rPr>
          <w:rFonts w:ascii="Times New Roman" w:hAnsi="Times New Roman" w:cs="Times New Roman"/>
        </w:rPr>
        <w:t>Назинского</w:t>
      </w:r>
      <w:proofErr w:type="spellEnd"/>
      <w:r w:rsidRPr="00362D29">
        <w:rPr>
          <w:rFonts w:ascii="Times New Roman" w:hAnsi="Times New Roman" w:cs="Times New Roman"/>
        </w:rPr>
        <w:t xml:space="preserve"> сельского поселения Мозговой И.С.;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4. Главе Новоникольского сельского поселения Першину В.Н.;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5. Главе Северного сельского поселения Голованову Н.Т.;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6. Главе Октябрьского сельского поселения</w:t>
      </w:r>
      <w:r w:rsidRPr="00362D29">
        <w:rPr>
          <w:rFonts w:ascii="Times New Roman" w:hAnsi="Times New Roman" w:cs="Times New Roman"/>
          <w:b/>
        </w:rPr>
        <w:t xml:space="preserve"> </w:t>
      </w:r>
      <w:proofErr w:type="spellStart"/>
      <w:r w:rsidRPr="00362D29">
        <w:rPr>
          <w:rFonts w:ascii="Times New Roman" w:hAnsi="Times New Roman" w:cs="Times New Roman"/>
        </w:rPr>
        <w:t>Латыпову</w:t>
      </w:r>
      <w:proofErr w:type="spellEnd"/>
      <w:r w:rsidRPr="00362D29">
        <w:rPr>
          <w:rFonts w:ascii="Times New Roman" w:hAnsi="Times New Roman" w:cs="Times New Roman"/>
        </w:rPr>
        <w:t xml:space="preserve"> А.С.;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Финансовый отдел Администрации Александровского района</w:t>
      </w:r>
      <w:r w:rsidRPr="00362D29">
        <w:rPr>
          <w:rFonts w:ascii="Times New Roman" w:hAnsi="Times New Roman" w:cs="Times New Roman"/>
        </w:rPr>
        <w:t>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Отдел</w:t>
      </w:r>
      <w:r w:rsidRPr="00362D29">
        <w:rPr>
          <w:rFonts w:ascii="Times New Roman" w:hAnsi="Times New Roman" w:cs="Times New Roman"/>
        </w:rPr>
        <w:t xml:space="preserve"> культуры, спорта и молодёжной политики;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9. МБУ «ЦБС»;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10. МБУ «Физкультурно-спортивный комплекс» Александр</w:t>
      </w:r>
      <w:r>
        <w:rPr>
          <w:rFonts w:ascii="Times New Roman" w:hAnsi="Times New Roman" w:cs="Times New Roman"/>
        </w:rPr>
        <w:t>овского района</w:t>
      </w:r>
      <w:r w:rsidRPr="00362D29">
        <w:rPr>
          <w:rFonts w:ascii="Times New Roman" w:hAnsi="Times New Roman" w:cs="Times New Roman"/>
        </w:rPr>
        <w:t>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11. МБУ «Центр досуга и народного твор</w:t>
      </w:r>
      <w:r>
        <w:rPr>
          <w:rFonts w:ascii="Times New Roman" w:hAnsi="Times New Roman" w:cs="Times New Roman"/>
        </w:rPr>
        <w:t>чества» Александровского района</w:t>
      </w:r>
      <w:r w:rsidRPr="00362D29">
        <w:rPr>
          <w:rFonts w:ascii="Times New Roman" w:hAnsi="Times New Roman" w:cs="Times New Roman"/>
        </w:rPr>
        <w:t>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12. МБУ «Музей истории и культуры» Александровского района;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Александровский РОО</w:t>
      </w:r>
      <w:r w:rsidRPr="00362D29">
        <w:rPr>
          <w:rFonts w:ascii="Times New Roman" w:hAnsi="Times New Roman" w:cs="Times New Roman"/>
        </w:rPr>
        <w:t>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14. МАОУ СОШ №1 с. Александровское;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15. МАОУ СОШ №2 с. Александровское;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 xml:space="preserve">16. </w:t>
      </w:r>
      <w:r>
        <w:rPr>
          <w:rFonts w:ascii="Times New Roman" w:hAnsi="Times New Roman" w:cs="Times New Roman"/>
        </w:rPr>
        <w:t>Детские</w:t>
      </w:r>
      <w:r w:rsidRPr="00362D29">
        <w:rPr>
          <w:rFonts w:ascii="Times New Roman" w:hAnsi="Times New Roman" w:cs="Times New Roman"/>
        </w:rPr>
        <w:t xml:space="preserve"> сад</w:t>
      </w:r>
      <w:r>
        <w:rPr>
          <w:rFonts w:ascii="Times New Roman" w:hAnsi="Times New Roman" w:cs="Times New Roman"/>
        </w:rPr>
        <w:t xml:space="preserve">ы, расположенные </w:t>
      </w:r>
      <w:r w:rsidRPr="00362D29">
        <w:rPr>
          <w:rFonts w:ascii="Times New Roman" w:hAnsi="Times New Roman" w:cs="Times New Roman"/>
        </w:rPr>
        <w:t>на территории Александровского района;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17. МБОУ ДО «ДДТ»;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18. МБОУ ДО «ДЮСШ»;</w:t>
      </w:r>
    </w:p>
    <w:p w:rsidR="00F0772E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 xml:space="preserve">19. </w:t>
      </w:r>
      <w:r>
        <w:rPr>
          <w:rFonts w:ascii="Times New Roman" w:hAnsi="Times New Roman" w:cs="Times New Roman"/>
        </w:rPr>
        <w:t>МБУ ДО «ДШИ»</w:t>
      </w:r>
      <w:r w:rsidRPr="00362D29">
        <w:rPr>
          <w:rFonts w:ascii="Times New Roman" w:hAnsi="Times New Roman" w:cs="Times New Roman"/>
        </w:rPr>
        <w:t>;</w:t>
      </w:r>
    </w:p>
    <w:p w:rsidR="00F0772E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>20. МУП «Издательство «Северянка»</w:t>
      </w:r>
      <w:r>
        <w:rPr>
          <w:rFonts w:ascii="Times New Roman" w:hAnsi="Times New Roman" w:cs="Times New Roman"/>
        </w:rPr>
        <w:t>;</w:t>
      </w:r>
    </w:p>
    <w:p w:rsidR="00F0772E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Заместитель Главы района – управляющий делами;</w:t>
      </w:r>
    </w:p>
    <w:p w:rsidR="00F0772E" w:rsidRPr="00362D29" w:rsidRDefault="00F0772E" w:rsidP="00F0772E">
      <w:pPr>
        <w:pStyle w:val="ConsPlusNormal"/>
        <w:tabs>
          <w:tab w:val="left" w:pos="4425"/>
        </w:tabs>
        <w:rPr>
          <w:rFonts w:ascii="Times New Roman" w:hAnsi="Times New Roman" w:cs="Times New Roman"/>
        </w:rPr>
      </w:pPr>
      <w:r w:rsidRPr="00362D29">
        <w:rPr>
          <w:rFonts w:ascii="Times New Roman" w:hAnsi="Times New Roman" w:cs="Times New Roman"/>
        </w:rPr>
        <w:t xml:space="preserve">22. Главный специалист </w:t>
      </w:r>
      <w:proofErr w:type="gramStart"/>
      <w:r w:rsidRPr="00362D29">
        <w:rPr>
          <w:rFonts w:ascii="Times New Roman" w:hAnsi="Times New Roman" w:cs="Times New Roman"/>
        </w:rPr>
        <w:t>-с</w:t>
      </w:r>
      <w:proofErr w:type="gramEnd"/>
      <w:r w:rsidRPr="00362D29">
        <w:rPr>
          <w:rFonts w:ascii="Times New Roman" w:hAnsi="Times New Roman" w:cs="Times New Roman"/>
        </w:rPr>
        <w:t xml:space="preserve">истемный администратор  </w:t>
      </w:r>
    </w:p>
    <w:p w:rsidR="00A80007" w:rsidRPr="001E2CC3" w:rsidRDefault="00A80007" w:rsidP="00A80007">
      <w:pPr>
        <w:pStyle w:val="ConsPlusNormal"/>
        <w:tabs>
          <w:tab w:val="left" w:pos="4425"/>
        </w:tabs>
        <w:ind w:left="5529" w:firstLine="0"/>
        <w:rPr>
          <w:rFonts w:ascii="Times New Roman" w:hAnsi="Times New Roman" w:cs="Times New Roman"/>
        </w:rPr>
      </w:pPr>
      <w:r w:rsidRPr="001E2CC3">
        <w:rPr>
          <w:rFonts w:ascii="Times New Roman" w:hAnsi="Times New Roman" w:cs="Times New Roman"/>
        </w:rPr>
        <w:lastRenderedPageBreak/>
        <w:t xml:space="preserve">Приложение </w:t>
      </w:r>
    </w:p>
    <w:p w:rsidR="00A80007" w:rsidRPr="001E2CC3" w:rsidRDefault="00F300C2" w:rsidP="00A80007">
      <w:pPr>
        <w:pStyle w:val="ConsPlusNormal"/>
        <w:tabs>
          <w:tab w:val="left" w:pos="4425"/>
        </w:tabs>
        <w:ind w:left="5529" w:firstLine="0"/>
        <w:rPr>
          <w:rFonts w:ascii="Times New Roman" w:hAnsi="Times New Roman" w:cs="Times New Roman"/>
        </w:rPr>
      </w:pPr>
      <w:r w:rsidRPr="001E2CC3">
        <w:rPr>
          <w:rFonts w:ascii="Times New Roman" w:hAnsi="Times New Roman" w:cs="Times New Roman"/>
        </w:rPr>
        <w:t xml:space="preserve">к </w:t>
      </w:r>
      <w:r w:rsidR="00A80007" w:rsidRPr="001E2CC3">
        <w:rPr>
          <w:rFonts w:ascii="Times New Roman" w:hAnsi="Times New Roman" w:cs="Times New Roman"/>
        </w:rPr>
        <w:t>распоряжени</w:t>
      </w:r>
      <w:r w:rsidRPr="001E2CC3">
        <w:rPr>
          <w:rFonts w:ascii="Times New Roman" w:hAnsi="Times New Roman" w:cs="Times New Roman"/>
        </w:rPr>
        <w:t>ю</w:t>
      </w:r>
      <w:r w:rsidR="00A80007" w:rsidRPr="001E2CC3">
        <w:rPr>
          <w:rFonts w:ascii="Times New Roman" w:hAnsi="Times New Roman" w:cs="Times New Roman"/>
        </w:rPr>
        <w:t xml:space="preserve"> Администрации </w:t>
      </w:r>
    </w:p>
    <w:p w:rsidR="00A80007" w:rsidRPr="001E2CC3" w:rsidRDefault="00F300C2" w:rsidP="00A80007">
      <w:pPr>
        <w:pStyle w:val="ConsPlusNormal"/>
        <w:tabs>
          <w:tab w:val="left" w:pos="4425"/>
        </w:tabs>
        <w:ind w:left="5529" w:firstLine="0"/>
        <w:rPr>
          <w:rFonts w:ascii="Times New Roman" w:hAnsi="Times New Roman" w:cs="Times New Roman"/>
        </w:rPr>
      </w:pPr>
      <w:r w:rsidRPr="001E2CC3">
        <w:rPr>
          <w:rFonts w:ascii="Times New Roman" w:hAnsi="Times New Roman" w:cs="Times New Roman"/>
        </w:rPr>
        <w:t xml:space="preserve">Александровского района Томской области </w:t>
      </w:r>
      <w:r w:rsidR="001E2CC3">
        <w:rPr>
          <w:rFonts w:ascii="Times New Roman" w:hAnsi="Times New Roman" w:cs="Times New Roman"/>
        </w:rPr>
        <w:t xml:space="preserve"> </w:t>
      </w:r>
      <w:r w:rsidR="00A80007" w:rsidRPr="001E2CC3">
        <w:rPr>
          <w:rFonts w:ascii="Times New Roman" w:hAnsi="Times New Roman" w:cs="Times New Roman"/>
        </w:rPr>
        <w:t xml:space="preserve">от 18.11.2022 № </w:t>
      </w:r>
      <w:r w:rsidR="001E2CC3">
        <w:rPr>
          <w:rFonts w:ascii="Times New Roman" w:hAnsi="Times New Roman" w:cs="Times New Roman"/>
        </w:rPr>
        <w:t>6</w:t>
      </w:r>
      <w:r w:rsidR="00A80007" w:rsidRPr="001E2CC3">
        <w:rPr>
          <w:rFonts w:ascii="Times New Roman" w:hAnsi="Times New Roman" w:cs="Times New Roman"/>
        </w:rPr>
        <w:t>3</w:t>
      </w:r>
      <w:r w:rsidR="001E2CC3">
        <w:rPr>
          <w:rFonts w:ascii="Times New Roman" w:hAnsi="Times New Roman" w:cs="Times New Roman"/>
        </w:rPr>
        <w:t>-р</w:t>
      </w:r>
    </w:p>
    <w:p w:rsidR="00A80007" w:rsidRPr="00A80007" w:rsidRDefault="00A80007" w:rsidP="00A80007">
      <w:pPr>
        <w:pStyle w:val="ConsPlusNormal"/>
        <w:tabs>
          <w:tab w:val="left" w:pos="4425"/>
        </w:tabs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80007" w:rsidRPr="00A80007" w:rsidRDefault="00A80007" w:rsidP="00A80007">
      <w:pPr>
        <w:jc w:val="center"/>
        <w:rPr>
          <w:b/>
        </w:rPr>
      </w:pPr>
      <w:r w:rsidRPr="00A80007">
        <w:rPr>
          <w:b/>
        </w:rPr>
        <w:t xml:space="preserve">Порядок </w:t>
      </w:r>
    </w:p>
    <w:p w:rsidR="00F0772E" w:rsidRPr="00DC1BC0" w:rsidRDefault="00F0772E" w:rsidP="00F0772E">
      <w:pPr>
        <w:pStyle w:val="ConsPlusNormal"/>
        <w:tabs>
          <w:tab w:val="left" w:pos="442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работы </w:t>
      </w:r>
      <w:r w:rsidRPr="00DC1BC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Александровского района Томской области и подведомственных  ей организаций </w:t>
      </w:r>
      <w:r w:rsidRPr="00DC1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созданию и ведению официальных страниц в социальных сетях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C1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информационно-телекоммуникационной сети «Интернет»</w:t>
      </w:r>
    </w:p>
    <w:p w:rsidR="00A80007" w:rsidRPr="00A80007" w:rsidRDefault="00A80007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0007" w:rsidRPr="00A80007" w:rsidRDefault="00A80007" w:rsidP="00A80007">
      <w:pPr>
        <w:pStyle w:val="ConsPlusNormal"/>
        <w:tabs>
          <w:tab w:val="left" w:pos="442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A80007" w:rsidRPr="001E58F1" w:rsidRDefault="00A80007" w:rsidP="00E2635B">
      <w:pPr>
        <w:ind w:firstLine="567"/>
        <w:jc w:val="both"/>
      </w:pPr>
      <w:r w:rsidRPr="001E58F1">
        <w:t xml:space="preserve">1. </w:t>
      </w:r>
      <w:proofErr w:type="gramStart"/>
      <w:r w:rsidRPr="001E58F1">
        <w:t xml:space="preserve">Настоящий </w:t>
      </w:r>
      <w:r w:rsidR="00F0772E" w:rsidRPr="001E58F1">
        <w:t xml:space="preserve">Порядок работы </w:t>
      </w:r>
      <w:r w:rsidR="00F0772E" w:rsidRPr="001E58F1">
        <w:rPr>
          <w:bCs/>
        </w:rPr>
        <w:t xml:space="preserve">Администрации Александровского района Томской области и подведомственных  ей организаций </w:t>
      </w:r>
      <w:r w:rsidR="00F0772E" w:rsidRPr="001E58F1">
        <w:t xml:space="preserve">по созданию и ведению официальных страниц в социальных сетях в информационно-телекоммуникационной сети «Интернет» (далее Порядок) </w:t>
      </w:r>
      <w:r w:rsidRPr="001E58F1">
        <w:t xml:space="preserve"> определяет правила создания и ведения </w:t>
      </w:r>
      <w:r w:rsidR="00F0772E" w:rsidRPr="001E58F1">
        <w:t xml:space="preserve">Администрацией Александровского района Томской области  (далее Администрация) и подведомственных ей организаций (далее организации) официальных страниц в социальных сетях в информационно-телекоммуникационной сети «Интернет» </w:t>
      </w:r>
      <w:r w:rsidR="001E2CC3" w:rsidRPr="001E58F1">
        <w:t xml:space="preserve">(далее </w:t>
      </w:r>
      <w:r w:rsidR="00A5776B" w:rsidRPr="001E58F1">
        <w:t>–</w:t>
      </w:r>
      <w:r w:rsidR="001E2CC3" w:rsidRPr="001E58F1">
        <w:t xml:space="preserve"> </w:t>
      </w:r>
      <w:r w:rsidR="00A5776B" w:rsidRPr="001E58F1">
        <w:t>официальные страницы</w:t>
      </w:r>
      <w:r w:rsidR="001E2CC3" w:rsidRPr="001E58F1">
        <w:t>).</w:t>
      </w:r>
      <w:proofErr w:type="gramEnd"/>
    </w:p>
    <w:p w:rsidR="004C2B2D" w:rsidRPr="001E58F1" w:rsidRDefault="004C2B2D" w:rsidP="004C2B2D">
      <w:pPr>
        <w:ind w:firstLine="567"/>
        <w:jc w:val="both"/>
        <w:rPr>
          <w:bCs/>
        </w:rPr>
      </w:pPr>
      <w:r w:rsidRPr="001E58F1">
        <w:t xml:space="preserve">2. </w:t>
      </w:r>
      <w:r w:rsidRPr="001E58F1">
        <w:rPr>
          <w:bCs/>
        </w:rPr>
        <w:t>Основные понятия, используемые в настоящем Порядке, употребляются в значении определенном Федеральным законом от 09 февраля 2009 № 8-ФЗ «Об обеспечении доступа к информации о деятельности государственных органов и органов местного самоуправления».</w:t>
      </w:r>
    </w:p>
    <w:p w:rsidR="001E58F1" w:rsidRPr="001E58F1" w:rsidRDefault="001E58F1" w:rsidP="001E58F1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E58F1">
        <w:rPr>
          <w:rFonts w:ascii="Times New Roman" w:hAnsi="Times New Roman" w:cs="Times New Roman"/>
          <w:sz w:val="24"/>
          <w:szCs w:val="24"/>
        </w:rPr>
        <w:tab/>
      </w:r>
      <w:r w:rsidR="004C2B2D" w:rsidRPr="001E58F1">
        <w:rPr>
          <w:rFonts w:ascii="Times New Roman" w:hAnsi="Times New Roman" w:cs="Times New Roman"/>
          <w:sz w:val="24"/>
          <w:szCs w:val="24"/>
        </w:rPr>
        <w:t>3</w:t>
      </w:r>
      <w:r w:rsidR="00A80007" w:rsidRPr="001E58F1">
        <w:rPr>
          <w:rFonts w:ascii="Times New Roman" w:hAnsi="Times New Roman" w:cs="Times New Roman"/>
          <w:sz w:val="24"/>
          <w:szCs w:val="24"/>
        </w:rPr>
        <w:t xml:space="preserve">. </w:t>
      </w:r>
      <w:r w:rsidR="004C2B2D" w:rsidRPr="001E58F1">
        <w:rPr>
          <w:rFonts w:ascii="Times New Roman" w:hAnsi="Times New Roman" w:cs="Times New Roman"/>
          <w:sz w:val="24"/>
          <w:szCs w:val="24"/>
        </w:rPr>
        <w:t>М</w:t>
      </w:r>
      <w:r w:rsidR="00A80007" w:rsidRPr="001E58F1">
        <w:rPr>
          <w:rFonts w:ascii="Times New Roman" w:hAnsi="Times New Roman" w:cs="Times New Roman"/>
          <w:sz w:val="24"/>
          <w:szCs w:val="24"/>
        </w:rPr>
        <w:t>униципальные учреждения должны иметь официальные страницы для размещения информации о своей деятельности в социальных сетях «</w:t>
      </w:r>
      <w:proofErr w:type="spellStart"/>
      <w:r w:rsidR="00A80007" w:rsidRPr="001E58F1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A80007" w:rsidRPr="001E58F1">
        <w:rPr>
          <w:rFonts w:ascii="Times New Roman" w:hAnsi="Times New Roman" w:cs="Times New Roman"/>
          <w:sz w:val="24"/>
          <w:szCs w:val="24"/>
        </w:rPr>
        <w:t>»</w:t>
      </w:r>
      <w:r w:rsidR="001E2CC3" w:rsidRPr="001E58F1">
        <w:rPr>
          <w:rFonts w:ascii="Times New Roman" w:hAnsi="Times New Roman" w:cs="Times New Roman"/>
          <w:sz w:val="24"/>
          <w:szCs w:val="24"/>
        </w:rPr>
        <w:t>, «Одноклассники»</w:t>
      </w:r>
      <w:r w:rsidR="00A80007" w:rsidRPr="001E58F1">
        <w:rPr>
          <w:rFonts w:ascii="Times New Roman" w:hAnsi="Times New Roman" w:cs="Times New Roman"/>
          <w:sz w:val="24"/>
          <w:szCs w:val="24"/>
        </w:rPr>
        <w:t>. Под официальными страницами в настоящем Порядке понимаются персональные страницы (сообщества, группы), зарегистрированные муниципальными учреждениями в социальных сетях</w:t>
      </w:r>
      <w:r w:rsidRPr="001E58F1">
        <w:rPr>
          <w:rFonts w:ascii="Times New Roman" w:hAnsi="Times New Roman" w:cs="Times New Roman"/>
          <w:sz w:val="24"/>
          <w:szCs w:val="24"/>
        </w:rPr>
        <w:t xml:space="preserve">  в информационно-телекоммуникационной сети «Интернет».</w:t>
      </w:r>
    </w:p>
    <w:p w:rsidR="004C2B2D" w:rsidRPr="001E58F1" w:rsidRDefault="004C2B2D" w:rsidP="004C2B2D">
      <w:pPr>
        <w:ind w:firstLine="567"/>
        <w:jc w:val="both"/>
        <w:rPr>
          <w:bCs/>
        </w:rPr>
      </w:pPr>
      <w:r w:rsidRPr="001E58F1">
        <w:t xml:space="preserve">4. Организации, </w:t>
      </w:r>
      <w:r w:rsidRPr="001E58F1">
        <w:rPr>
          <w:bCs/>
        </w:rPr>
        <w:t>с учетом особенностей сферы своей деятельности</w:t>
      </w:r>
      <w:r w:rsidRPr="001E58F1">
        <w:rPr>
          <w:bCs/>
          <w:lang w:eastAsia="en-US"/>
        </w:rPr>
        <w:t xml:space="preserve"> вправе принять решения </w:t>
      </w:r>
      <w:r w:rsidRPr="001E58F1">
        <w:rPr>
          <w:bCs/>
        </w:rPr>
        <w:t xml:space="preserve">не создавать официальные страницы для размещения информации о своей деятельности в сети «Интернет», о чём </w:t>
      </w:r>
      <w:r w:rsidR="00A6180B">
        <w:rPr>
          <w:bCs/>
        </w:rPr>
        <w:t xml:space="preserve">они </w:t>
      </w:r>
      <w:r w:rsidRPr="001E58F1">
        <w:rPr>
          <w:bCs/>
        </w:rPr>
        <w:t>сообща</w:t>
      </w:r>
      <w:r w:rsidR="00A6180B">
        <w:rPr>
          <w:bCs/>
        </w:rPr>
        <w:t xml:space="preserve">ют </w:t>
      </w:r>
      <w:r w:rsidRPr="001E58F1">
        <w:rPr>
          <w:bCs/>
        </w:rPr>
        <w:t xml:space="preserve"> в Администрацию в письменном виде. Данное решение подлежит обязательному согласованию с Администрацией района, о чём выноситься соответствующее распоряжение. В своём сообщении организации помимо указанного выше решения указывают также, каким образом доводят или планируют доводить информацию о деятельности организации до жителей Александровского района Томской области и иных лиц.</w:t>
      </w:r>
    </w:p>
    <w:p w:rsidR="004C2B2D" w:rsidRPr="001E58F1" w:rsidRDefault="004C2B2D" w:rsidP="004C2B2D">
      <w:pPr>
        <w:ind w:firstLine="567"/>
        <w:jc w:val="both"/>
        <w:rPr>
          <w:bCs/>
        </w:rPr>
      </w:pPr>
      <w:r w:rsidRPr="001E58F1">
        <w:rPr>
          <w:bCs/>
        </w:rPr>
        <w:t xml:space="preserve">Учреждения образования вправе указать в своём сообщении о том, что информация о деятельности их организации доводится или будет доводиться посредством размещения соответствующей информации на официальных страницах муниципального казенного </w:t>
      </w:r>
      <w:proofErr w:type="gramStart"/>
      <w:r w:rsidRPr="001E58F1">
        <w:rPr>
          <w:bCs/>
        </w:rPr>
        <w:t>учреждения Отдела образования Администрации Александровского района Томской</w:t>
      </w:r>
      <w:proofErr w:type="gramEnd"/>
      <w:r w:rsidRPr="001E58F1">
        <w:rPr>
          <w:bCs/>
        </w:rPr>
        <w:t xml:space="preserve"> области (далее – Отдел образования). Порядок передачи информации от образовательн</w:t>
      </w:r>
      <w:r w:rsidR="00A6180B">
        <w:rPr>
          <w:bCs/>
        </w:rPr>
        <w:t>ых</w:t>
      </w:r>
      <w:r w:rsidRPr="001E58F1">
        <w:rPr>
          <w:bCs/>
        </w:rPr>
        <w:t xml:space="preserve"> организаци</w:t>
      </w:r>
      <w:r w:rsidR="00A6180B">
        <w:rPr>
          <w:bCs/>
        </w:rPr>
        <w:t>й</w:t>
      </w:r>
      <w:r w:rsidRPr="001E58F1">
        <w:rPr>
          <w:bCs/>
        </w:rPr>
        <w:t xml:space="preserve"> устанавливается актом Отдела образования.</w:t>
      </w:r>
    </w:p>
    <w:p w:rsidR="004C2B2D" w:rsidRPr="001E58F1" w:rsidRDefault="004C2B2D" w:rsidP="004C2B2D">
      <w:pPr>
        <w:ind w:firstLine="567"/>
        <w:jc w:val="both"/>
        <w:rPr>
          <w:bCs/>
        </w:rPr>
      </w:pPr>
      <w:r w:rsidRPr="001E58F1">
        <w:rPr>
          <w:bCs/>
        </w:rPr>
        <w:t>Учреждения культуры вправе указать в своём сообщении о том, что информация о деятельности их организации доводится или будет доводиться посредством размещения соответствующей информации на официальных страницах Муниципального казенного учреждения Отдела культур</w:t>
      </w:r>
      <w:r w:rsidR="00A6180B">
        <w:rPr>
          <w:bCs/>
        </w:rPr>
        <w:t>ы</w:t>
      </w:r>
      <w:r w:rsidRPr="001E58F1">
        <w:rPr>
          <w:bCs/>
        </w:rPr>
        <w:t>, спорта и молодёжной политики Администрации Александровского района (далее – Отдел культуры). Порядок передачи информации от учреждени</w:t>
      </w:r>
      <w:r w:rsidR="00A6180B">
        <w:rPr>
          <w:bCs/>
        </w:rPr>
        <w:t>й</w:t>
      </w:r>
      <w:r w:rsidRPr="001E58F1">
        <w:rPr>
          <w:bCs/>
        </w:rPr>
        <w:t xml:space="preserve"> культуры устанавливается актом Отдела культуры.</w:t>
      </w:r>
    </w:p>
    <w:p w:rsidR="004C2B2D" w:rsidRPr="007D6B6D" w:rsidRDefault="004C2B2D" w:rsidP="004C2B2D">
      <w:pPr>
        <w:ind w:firstLine="567"/>
        <w:jc w:val="both"/>
        <w:rPr>
          <w:bCs/>
        </w:rPr>
      </w:pPr>
      <w:r w:rsidRPr="001E58F1">
        <w:t xml:space="preserve">Муниципальное казенное учреждение Финансовый отдел Администрации Александровского района Томской области, Муниципальное унитарное предприятие  «Издательство «Северянка» </w:t>
      </w:r>
      <w:r w:rsidRPr="001E58F1">
        <w:rPr>
          <w:bCs/>
        </w:rPr>
        <w:t xml:space="preserve">вправе указать в своём сообщении о том, что информация </w:t>
      </w:r>
      <w:r w:rsidRPr="001E58F1">
        <w:rPr>
          <w:bCs/>
        </w:rPr>
        <w:lastRenderedPageBreak/>
        <w:t>о деятельности их организации доводится или будет доводиться посредством размещения соответствующей информации на официальных страницах Администрации. Порядок передачи информации от</w:t>
      </w:r>
      <w:r w:rsidRPr="001E58F1">
        <w:t xml:space="preserve"> </w:t>
      </w:r>
      <w:r w:rsidRPr="001E58F1">
        <w:rPr>
          <w:bCs/>
        </w:rPr>
        <w:t xml:space="preserve">Муниципального казенного учреждения Финансовый отдел Администрации Александровского района Томской области, </w:t>
      </w:r>
      <w:r w:rsidRPr="007D6B6D">
        <w:rPr>
          <w:bCs/>
        </w:rPr>
        <w:t>Муниципального унитарного предприятия «Издательство «Северянка» устанавливается распоряжением Администрации.</w:t>
      </w:r>
    </w:p>
    <w:p w:rsidR="008A620A" w:rsidRPr="008A620A" w:rsidRDefault="00130AEF" w:rsidP="008A620A">
      <w:pPr>
        <w:ind w:firstLine="567"/>
        <w:jc w:val="both"/>
        <w:rPr>
          <w:bCs/>
        </w:rPr>
      </w:pPr>
      <w:r>
        <w:rPr>
          <w:bCs/>
        </w:rPr>
        <w:t>5</w:t>
      </w:r>
      <w:r w:rsidR="008A620A" w:rsidRPr="001E58F1">
        <w:rPr>
          <w:bCs/>
        </w:rPr>
        <w:t>. Информация, размещаемая Администрацией, организациями</w:t>
      </w:r>
      <w:r w:rsidR="008A620A" w:rsidRPr="008A620A">
        <w:rPr>
          <w:bCs/>
        </w:rPr>
        <w:t xml:space="preserve"> на официальных страницах, определена Федеральным законом от 09 февраля 2009 № 8-ФЗ «Об обеспечении доступа к информации о деятельности государственных органов и органов местного самоуправления».</w:t>
      </w:r>
    </w:p>
    <w:p w:rsidR="008A620A" w:rsidRPr="003B7222" w:rsidRDefault="00130AEF" w:rsidP="008A620A">
      <w:pPr>
        <w:ind w:firstLine="567"/>
        <w:jc w:val="both"/>
      </w:pPr>
      <w:r>
        <w:rPr>
          <w:bCs/>
        </w:rPr>
        <w:t>6</w:t>
      </w:r>
      <w:r w:rsidR="008A620A" w:rsidRPr="008A620A">
        <w:rPr>
          <w:bCs/>
        </w:rPr>
        <w:t>.</w:t>
      </w:r>
      <w:r w:rsidR="008A620A" w:rsidRPr="008A620A">
        <w:t xml:space="preserve"> </w:t>
      </w:r>
      <w:r w:rsidR="002F6E8F">
        <w:rPr>
          <w:bCs/>
        </w:rPr>
        <w:t>На официальных страницах</w:t>
      </w:r>
      <w:r w:rsidR="008A620A" w:rsidRPr="008A620A">
        <w:rPr>
          <w:bCs/>
        </w:rPr>
        <w:t xml:space="preserve"> необходимо опубликовать не менее </w:t>
      </w:r>
      <w:r w:rsidR="002F6E8F">
        <w:rPr>
          <w:bCs/>
        </w:rPr>
        <w:t>3</w:t>
      </w:r>
      <w:r w:rsidR="008A620A" w:rsidRPr="008A620A">
        <w:rPr>
          <w:bCs/>
        </w:rPr>
        <w:t xml:space="preserve"> публикаций в неделю, в ежедневном режиме</w:t>
      </w:r>
      <w:r w:rsidR="008A620A">
        <w:rPr>
          <w:b/>
          <w:bCs/>
        </w:rPr>
        <w:t xml:space="preserve"> </w:t>
      </w:r>
      <w:proofErr w:type="spellStart"/>
      <w:r w:rsidR="008A620A" w:rsidRPr="003B7222">
        <w:rPr>
          <w:bCs/>
        </w:rPr>
        <w:t>модерировать</w:t>
      </w:r>
      <w:proofErr w:type="spellEnd"/>
      <w:r w:rsidR="008A620A" w:rsidRPr="003B7222">
        <w:rPr>
          <w:bCs/>
        </w:rPr>
        <w:t xml:space="preserve"> комментарии и сообщения пользователей социальных сетей, поступающих на официальные страницы.</w:t>
      </w:r>
    </w:p>
    <w:p w:rsidR="00296ABD" w:rsidRPr="00130AEF" w:rsidRDefault="00130AEF" w:rsidP="00296ABD">
      <w:pPr>
        <w:pBdr>
          <w:left w:val="none" w:sz="4" w:space="1" w:color="000000"/>
        </w:pBdr>
        <w:ind w:firstLine="567"/>
        <w:jc w:val="both"/>
      </w:pPr>
      <w:r w:rsidRPr="00130AEF">
        <w:t>7</w:t>
      </w:r>
      <w:r w:rsidR="00296ABD" w:rsidRPr="00130AEF">
        <w:t>. Муниципальны</w:t>
      </w:r>
      <w:r w:rsidR="00A2478C" w:rsidRPr="00130AEF">
        <w:t>е</w:t>
      </w:r>
      <w:r w:rsidR="00296ABD" w:rsidRPr="00130AEF">
        <w:t xml:space="preserve"> учреждения </w:t>
      </w:r>
      <w:r w:rsidR="007D6B6D" w:rsidRPr="007D6B6D">
        <w:t xml:space="preserve">и предприятия </w:t>
      </w:r>
      <w:r w:rsidR="00A2478C" w:rsidRPr="00130AEF">
        <w:t>осуществляют</w:t>
      </w:r>
      <w:r w:rsidR="00296ABD" w:rsidRPr="00130AEF">
        <w:t xml:space="preserve">: </w:t>
      </w:r>
    </w:p>
    <w:p w:rsidR="00296ABD" w:rsidRPr="00130AEF" w:rsidRDefault="00296ABD" w:rsidP="00296ABD">
      <w:pPr>
        <w:pBdr>
          <w:left w:val="none" w:sz="4" w:space="1" w:color="000000"/>
        </w:pBdr>
        <w:ind w:firstLine="567"/>
        <w:jc w:val="both"/>
      </w:pPr>
      <w:r w:rsidRPr="00130AEF">
        <w:t>1) создание и ведение официальных страниц учреждения в социальных сетях;</w:t>
      </w:r>
    </w:p>
    <w:p w:rsidR="00296ABD" w:rsidRPr="00130AEF" w:rsidRDefault="00296ABD" w:rsidP="00296ABD">
      <w:pPr>
        <w:pBdr>
          <w:left w:val="none" w:sz="4" w:space="1" w:color="000000"/>
        </w:pBdr>
        <w:ind w:firstLine="567"/>
        <w:jc w:val="both"/>
      </w:pPr>
      <w:r w:rsidRPr="00130AEF">
        <w:t xml:space="preserve">2) размещение на официальных страницах правил </w:t>
      </w:r>
      <w:proofErr w:type="spellStart"/>
      <w:r w:rsidRPr="00130AEF">
        <w:t>модерирования</w:t>
      </w:r>
      <w:proofErr w:type="spellEnd"/>
      <w:r w:rsidRPr="00130AEF">
        <w:t xml:space="preserve"> официальных страниц, содержащих причины удаления комментариев и блокировки пользователей социальных сетей, в доступной для пользователей социальных сетей форме. Удалению подлежат комментарии и сообщения пользователей, нарушающие нормы действующего законодательства, правила официальной страницы, а также содержащие </w:t>
      </w:r>
      <w:proofErr w:type="spellStart"/>
      <w:proofErr w:type="gramStart"/>
      <w:r w:rsidRPr="00130AEF">
        <w:t>спам-рассылки</w:t>
      </w:r>
      <w:proofErr w:type="spellEnd"/>
      <w:proofErr w:type="gramEnd"/>
      <w:r w:rsidRPr="00130AEF">
        <w:t xml:space="preserve">, оскорбления, нецензурные выражения и нетематические сообщения. Пользователи, допустившие нарушения политики социальной сети и правил официальной страницы, могут быть ограничены в коммуникативных возможностях в части доступа к </w:t>
      </w:r>
      <w:proofErr w:type="gramStart"/>
      <w:r w:rsidRPr="00130AEF">
        <w:t>официальному</w:t>
      </w:r>
      <w:proofErr w:type="gramEnd"/>
      <w:r w:rsidRPr="00130AEF">
        <w:t xml:space="preserve"> </w:t>
      </w:r>
      <w:proofErr w:type="spellStart"/>
      <w:r w:rsidRPr="00130AEF">
        <w:t>аккаунту</w:t>
      </w:r>
      <w:proofErr w:type="spellEnd"/>
      <w:r w:rsidRPr="00130AEF">
        <w:t xml:space="preserve"> (переведены в «черный список»);</w:t>
      </w:r>
    </w:p>
    <w:p w:rsidR="00296ABD" w:rsidRPr="00130AEF" w:rsidRDefault="00296ABD" w:rsidP="00296ABD">
      <w:pPr>
        <w:pBdr>
          <w:left w:val="none" w:sz="4" w:space="1" w:color="000000"/>
        </w:pBdr>
        <w:ind w:firstLine="567"/>
        <w:jc w:val="both"/>
      </w:pPr>
      <w:r w:rsidRPr="00130AEF">
        <w:t xml:space="preserve">3) </w:t>
      </w:r>
      <w:proofErr w:type="gramStart"/>
      <w:r w:rsidRPr="00130AEF">
        <w:t>регулярное</w:t>
      </w:r>
      <w:proofErr w:type="gramEnd"/>
      <w:r w:rsidRPr="00130AEF">
        <w:t xml:space="preserve"> </w:t>
      </w:r>
      <w:proofErr w:type="spellStart"/>
      <w:r w:rsidRPr="00130AEF">
        <w:t>модерирование</w:t>
      </w:r>
      <w:proofErr w:type="spellEnd"/>
      <w:r w:rsidRPr="00130AEF">
        <w:t xml:space="preserve"> комментариев и сообщений пользователей социальных сетей, поступающих на официальные страницы;</w:t>
      </w:r>
    </w:p>
    <w:p w:rsidR="00296ABD" w:rsidRPr="00130AEF" w:rsidRDefault="00296ABD" w:rsidP="00296ABD">
      <w:pPr>
        <w:pBdr>
          <w:left w:val="none" w:sz="4" w:space="1" w:color="000000"/>
        </w:pBdr>
        <w:ind w:firstLine="567"/>
        <w:jc w:val="both"/>
      </w:pPr>
      <w:r w:rsidRPr="00130AEF">
        <w:t>4) в рамках установленной компетенции принима</w:t>
      </w:r>
      <w:r w:rsidR="00130AEF" w:rsidRPr="00130AEF">
        <w:t>ют</w:t>
      </w:r>
      <w:r w:rsidRPr="00130AEF">
        <w:t xml:space="preserve"> возможные меры, направленные на обеспечение безопасности данных и на защиту официальных страниц от несанкционированного доступа.</w:t>
      </w:r>
    </w:p>
    <w:p w:rsidR="00296ABD" w:rsidRPr="00130AEF" w:rsidRDefault="00130AEF" w:rsidP="00296ABD">
      <w:pPr>
        <w:pBdr>
          <w:left w:val="none" w:sz="4" w:space="1" w:color="000000"/>
        </w:pBdr>
        <w:ind w:firstLine="567"/>
        <w:jc w:val="both"/>
        <w:rPr>
          <w:highlight w:val="yellow"/>
        </w:rPr>
      </w:pPr>
      <w:r w:rsidRPr="00130AEF">
        <w:t>8</w:t>
      </w:r>
      <w:r w:rsidR="00296ABD" w:rsidRPr="00130AEF">
        <w:t>. Ссылки на официальные страницы муниципальных учреждений в социальных сетях подлежат размещению на официальных сайтах муниципальных учреждений в информационно-телекоммуникационной сети «Интернет».</w:t>
      </w:r>
    </w:p>
    <w:p w:rsidR="00296ABD" w:rsidRPr="00130AEF" w:rsidRDefault="00130AEF" w:rsidP="00296ABD">
      <w:pPr>
        <w:ind w:firstLine="567"/>
        <w:jc w:val="both"/>
      </w:pPr>
      <w:r w:rsidRPr="00130AEF">
        <w:t>9</w:t>
      </w:r>
      <w:r w:rsidR="00296ABD" w:rsidRPr="00130AEF">
        <w:t xml:space="preserve">. При ведении официальных страниц используются тексты, фотографии, </w:t>
      </w:r>
      <w:proofErr w:type="spellStart"/>
      <w:r w:rsidR="00296ABD" w:rsidRPr="00130AEF">
        <w:t>инфографика</w:t>
      </w:r>
      <w:proofErr w:type="spellEnd"/>
      <w:r w:rsidR="00296ABD" w:rsidRPr="00130AEF">
        <w:t>, карточки, анимация, видео, трансляции прямых эфиров, опросы, конкурсы, акции, иные материалы и форматы с учетом специфики каждой социальной сети.</w:t>
      </w:r>
    </w:p>
    <w:p w:rsidR="00296ABD" w:rsidRPr="00130AEF" w:rsidRDefault="00130AEF" w:rsidP="00296ABD">
      <w:pPr>
        <w:ind w:firstLine="567"/>
        <w:jc w:val="both"/>
        <w:rPr>
          <w:highlight w:val="yellow"/>
        </w:rPr>
      </w:pPr>
      <w:r w:rsidRPr="00130AEF">
        <w:t>10</w:t>
      </w:r>
      <w:r w:rsidR="00296ABD" w:rsidRPr="00130AEF">
        <w:t xml:space="preserve">. При написании текстов публикаций для официальных страниц необходимо использовать стиль, характерный для общения в социальных сетях (письменная разговорная речь). Не рекомендуется публиковать информацию в формате пресс-релизов, использовать канцеляризмы, </w:t>
      </w:r>
      <w:proofErr w:type="spellStart"/>
      <w:r w:rsidR="00296ABD" w:rsidRPr="00130AEF">
        <w:t>репосты</w:t>
      </w:r>
      <w:proofErr w:type="spellEnd"/>
      <w:r w:rsidR="00296ABD" w:rsidRPr="00130AEF">
        <w:t xml:space="preserve"> из других </w:t>
      </w:r>
      <w:proofErr w:type="spellStart"/>
      <w:r w:rsidR="00296ABD" w:rsidRPr="00130AEF">
        <w:t>аккаунтов</w:t>
      </w:r>
      <w:proofErr w:type="spellEnd"/>
      <w:r w:rsidR="00296ABD" w:rsidRPr="00130AEF">
        <w:t xml:space="preserve"> в социальных сетях без дополнительного комментария (подводки) к </w:t>
      </w:r>
      <w:proofErr w:type="gramStart"/>
      <w:r w:rsidR="00296ABD" w:rsidRPr="00130AEF">
        <w:t>соответствующему</w:t>
      </w:r>
      <w:proofErr w:type="gramEnd"/>
      <w:r w:rsidR="00296ABD" w:rsidRPr="00130AEF">
        <w:t> </w:t>
      </w:r>
      <w:proofErr w:type="spellStart"/>
      <w:r w:rsidR="00296ABD" w:rsidRPr="00130AEF">
        <w:t>репосту</w:t>
      </w:r>
      <w:proofErr w:type="spellEnd"/>
      <w:r w:rsidR="00296ABD" w:rsidRPr="00130AEF">
        <w:t>.</w:t>
      </w:r>
      <w:r w:rsidR="00296ABD" w:rsidRPr="00130AEF">
        <w:rPr>
          <w:highlight w:val="yellow"/>
        </w:rPr>
        <w:br/>
      </w:r>
    </w:p>
    <w:sectPr w:rsidR="00296ABD" w:rsidRPr="00130AEF" w:rsidSect="00892393">
      <w:headerReference w:type="default" r:id="rId9"/>
      <w:pgSz w:w="11906" w:h="16838"/>
      <w:pgMar w:top="567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02E" w:rsidRDefault="001B402E">
      <w:r>
        <w:separator/>
      </w:r>
    </w:p>
  </w:endnote>
  <w:endnote w:type="continuationSeparator" w:id="0">
    <w:p w:rsidR="001B402E" w:rsidRDefault="001B4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02E" w:rsidRDefault="001B402E">
      <w:r>
        <w:separator/>
      </w:r>
    </w:p>
  </w:footnote>
  <w:footnote w:type="continuationSeparator" w:id="0">
    <w:p w:rsidR="001B402E" w:rsidRDefault="001B40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8F" w:rsidRDefault="00764E8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6CE"/>
    <w:multiLevelType w:val="hybridMultilevel"/>
    <w:tmpl w:val="52D8C232"/>
    <w:lvl w:ilvl="0" w:tplc="8E720C3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06B00C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838D9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DB08B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92842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D2216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3346A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FDA0A5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DBCDC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0C4D05EA"/>
    <w:multiLevelType w:val="hybridMultilevel"/>
    <w:tmpl w:val="1840B470"/>
    <w:lvl w:ilvl="0" w:tplc="BA364EC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D6609C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1FADD9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F80FE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2E4CCA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C84EF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02A11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5DA3F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D97E41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">
    <w:nsid w:val="0CA53A51"/>
    <w:multiLevelType w:val="hybridMultilevel"/>
    <w:tmpl w:val="DA941B68"/>
    <w:lvl w:ilvl="0" w:tplc="A7B8C18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2A66A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54CC59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8E899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D10A6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0A53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8126B9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3CE38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F74E7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>
    <w:nsid w:val="13276AB6"/>
    <w:multiLevelType w:val="hybridMultilevel"/>
    <w:tmpl w:val="1D5A6BFC"/>
    <w:lvl w:ilvl="0" w:tplc="09FA13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77AEC8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CBE94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14C1A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1569E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53CB73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8ECEEE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45B6D3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86655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17734764"/>
    <w:multiLevelType w:val="hybridMultilevel"/>
    <w:tmpl w:val="F5DA69A4"/>
    <w:lvl w:ilvl="0" w:tplc="2B2EE88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87A52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0D6C9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588A1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010DE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86623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F2AD3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EECE4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FC4F8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FDD2BBA"/>
    <w:multiLevelType w:val="hybridMultilevel"/>
    <w:tmpl w:val="6016B4DA"/>
    <w:lvl w:ilvl="0" w:tplc="B1B265E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84DA3A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BE2294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AD493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63E82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9F250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958515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66A635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AA0D3A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6">
    <w:nsid w:val="226375DE"/>
    <w:multiLevelType w:val="hybridMultilevel"/>
    <w:tmpl w:val="206A04E2"/>
    <w:lvl w:ilvl="0" w:tplc="CD920F7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53886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5B25B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5E45E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99241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180C2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E8AE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FAC02C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B5092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2E164845"/>
    <w:multiLevelType w:val="hybridMultilevel"/>
    <w:tmpl w:val="89E8FE64"/>
    <w:lvl w:ilvl="0" w:tplc="EFC62A1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14A8D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A9868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E90AE8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63017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900815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E1647A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A86B8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60632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2E4432C8"/>
    <w:multiLevelType w:val="hybridMultilevel"/>
    <w:tmpl w:val="DB32C8D0"/>
    <w:lvl w:ilvl="0" w:tplc="924AC08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3A46B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F8202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DEECD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3466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BB6CA5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5FA6BB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AD48B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7DA78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2FD77CC7"/>
    <w:multiLevelType w:val="hybridMultilevel"/>
    <w:tmpl w:val="719025A6"/>
    <w:lvl w:ilvl="0" w:tplc="C5D88C7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26656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35E0E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CDC1E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C9C86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7AECC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AE4296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A21216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6C20F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3174793B"/>
    <w:multiLevelType w:val="hybridMultilevel"/>
    <w:tmpl w:val="36F24EBA"/>
    <w:lvl w:ilvl="0" w:tplc="C0E0D818">
      <w:start w:val="1"/>
      <w:numFmt w:val="decimal"/>
      <w:lvlText w:val="%1."/>
      <w:lvlJc w:val="right"/>
      <w:pPr>
        <w:ind w:left="709" w:hanging="360"/>
      </w:pPr>
    </w:lvl>
    <w:lvl w:ilvl="1" w:tplc="A45CF092">
      <w:start w:val="1"/>
      <w:numFmt w:val="decimal"/>
      <w:lvlText w:val="%2."/>
      <w:lvlJc w:val="right"/>
      <w:pPr>
        <w:ind w:left="1429" w:hanging="360"/>
      </w:pPr>
    </w:lvl>
    <w:lvl w:ilvl="2" w:tplc="97E6E416">
      <w:start w:val="1"/>
      <w:numFmt w:val="decimal"/>
      <w:lvlText w:val="%3."/>
      <w:lvlJc w:val="right"/>
      <w:pPr>
        <w:ind w:left="2149" w:hanging="180"/>
      </w:pPr>
    </w:lvl>
    <w:lvl w:ilvl="3" w:tplc="CE5655BC">
      <w:start w:val="1"/>
      <w:numFmt w:val="decimal"/>
      <w:lvlText w:val="%4."/>
      <w:lvlJc w:val="right"/>
      <w:pPr>
        <w:ind w:left="2869" w:hanging="360"/>
      </w:pPr>
    </w:lvl>
    <w:lvl w:ilvl="4" w:tplc="87B80836">
      <w:start w:val="1"/>
      <w:numFmt w:val="decimal"/>
      <w:lvlText w:val="%5."/>
      <w:lvlJc w:val="right"/>
      <w:pPr>
        <w:ind w:left="3589" w:hanging="360"/>
      </w:pPr>
    </w:lvl>
    <w:lvl w:ilvl="5" w:tplc="6DF4949C">
      <w:start w:val="1"/>
      <w:numFmt w:val="decimal"/>
      <w:lvlText w:val="%6."/>
      <w:lvlJc w:val="right"/>
      <w:pPr>
        <w:ind w:left="4309" w:hanging="180"/>
      </w:pPr>
    </w:lvl>
    <w:lvl w:ilvl="6" w:tplc="87984540">
      <w:start w:val="1"/>
      <w:numFmt w:val="decimal"/>
      <w:lvlText w:val="%7."/>
      <w:lvlJc w:val="right"/>
      <w:pPr>
        <w:ind w:left="5029" w:hanging="360"/>
      </w:pPr>
    </w:lvl>
    <w:lvl w:ilvl="7" w:tplc="1E2E450C">
      <w:start w:val="1"/>
      <w:numFmt w:val="decimal"/>
      <w:lvlText w:val="%8."/>
      <w:lvlJc w:val="right"/>
      <w:pPr>
        <w:ind w:left="5749" w:hanging="360"/>
      </w:pPr>
    </w:lvl>
    <w:lvl w:ilvl="8" w:tplc="65A24E44">
      <w:start w:val="1"/>
      <w:numFmt w:val="decimal"/>
      <w:lvlText w:val="%9."/>
      <w:lvlJc w:val="right"/>
      <w:pPr>
        <w:ind w:left="6469" w:hanging="180"/>
      </w:pPr>
    </w:lvl>
  </w:abstractNum>
  <w:abstractNum w:abstractNumId="11">
    <w:nsid w:val="3A0753E6"/>
    <w:multiLevelType w:val="hybridMultilevel"/>
    <w:tmpl w:val="A88A20D6"/>
    <w:lvl w:ilvl="0" w:tplc="3748275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E0AE15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80846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1FC83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A5240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F64B0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95610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30269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79A4F6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3AEE7CA2"/>
    <w:multiLevelType w:val="hybridMultilevel"/>
    <w:tmpl w:val="351A8A3C"/>
    <w:lvl w:ilvl="0" w:tplc="8C46041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198E9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8E64F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B64BE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D7E34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83CD7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44074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CD40F7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C966D7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>
    <w:nsid w:val="3F205D52"/>
    <w:multiLevelType w:val="hybridMultilevel"/>
    <w:tmpl w:val="A2A63272"/>
    <w:lvl w:ilvl="0" w:tplc="D07A763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62829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BAA3E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EB0AF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9DDCAE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EBA22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94E8ED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AF45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8FC02E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407A5D03"/>
    <w:multiLevelType w:val="hybridMultilevel"/>
    <w:tmpl w:val="2820C9C8"/>
    <w:lvl w:ilvl="0" w:tplc="7AA22206">
      <w:start w:val="2020"/>
      <w:numFmt w:val="decimal"/>
      <w:lvlText w:val="31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 w:tplc="A7587108">
      <w:start w:val="1"/>
      <w:numFmt w:val="decimal"/>
      <w:lvlText w:val=""/>
      <w:lvlJc w:val="left"/>
    </w:lvl>
    <w:lvl w:ilvl="2" w:tplc="C8BEBEC6">
      <w:start w:val="1"/>
      <w:numFmt w:val="decimal"/>
      <w:lvlText w:val=""/>
      <w:lvlJc w:val="left"/>
    </w:lvl>
    <w:lvl w:ilvl="3" w:tplc="63FC2D9A">
      <w:start w:val="1"/>
      <w:numFmt w:val="decimal"/>
      <w:lvlText w:val=""/>
      <w:lvlJc w:val="left"/>
    </w:lvl>
    <w:lvl w:ilvl="4" w:tplc="EDD6BE0A">
      <w:start w:val="1"/>
      <w:numFmt w:val="decimal"/>
      <w:lvlText w:val=""/>
      <w:lvlJc w:val="left"/>
    </w:lvl>
    <w:lvl w:ilvl="5" w:tplc="3D3ED3F0">
      <w:start w:val="1"/>
      <w:numFmt w:val="decimal"/>
      <w:lvlText w:val=""/>
      <w:lvlJc w:val="left"/>
    </w:lvl>
    <w:lvl w:ilvl="6" w:tplc="4E00ECB2">
      <w:start w:val="1"/>
      <w:numFmt w:val="decimal"/>
      <w:lvlText w:val=""/>
      <w:lvlJc w:val="left"/>
    </w:lvl>
    <w:lvl w:ilvl="7" w:tplc="1E06359A">
      <w:start w:val="1"/>
      <w:numFmt w:val="decimal"/>
      <w:lvlText w:val=""/>
      <w:lvlJc w:val="left"/>
    </w:lvl>
    <w:lvl w:ilvl="8" w:tplc="D5862862">
      <w:start w:val="1"/>
      <w:numFmt w:val="decimal"/>
      <w:lvlText w:val=""/>
      <w:lvlJc w:val="left"/>
    </w:lvl>
  </w:abstractNum>
  <w:abstractNum w:abstractNumId="15">
    <w:nsid w:val="41440557"/>
    <w:multiLevelType w:val="hybridMultilevel"/>
    <w:tmpl w:val="2A76726A"/>
    <w:lvl w:ilvl="0" w:tplc="F17E1C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27674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17874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A4CF4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0BEF3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0A88B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0041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2CA06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788AEA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>
    <w:nsid w:val="4D823E6A"/>
    <w:multiLevelType w:val="hybridMultilevel"/>
    <w:tmpl w:val="4CB07BDC"/>
    <w:lvl w:ilvl="0" w:tplc="308E3E8C">
      <w:start w:val="1"/>
      <w:numFmt w:val="decimal"/>
      <w:lvlText w:val="%1."/>
      <w:lvlJc w:val="left"/>
      <w:pPr>
        <w:tabs>
          <w:tab w:val="left" w:pos="1497"/>
        </w:tabs>
        <w:ind w:left="1497" w:hanging="930"/>
      </w:pPr>
    </w:lvl>
    <w:lvl w:ilvl="1" w:tplc="D00A923A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 w:tplc="436CD2C4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 w:tplc="3BB6210A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 w:tplc="D598E07E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 w:tplc="D182EFDA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 w:tplc="48BCB1B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 w:tplc="37E0F57E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 w:tplc="A6384342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17">
    <w:nsid w:val="51671272"/>
    <w:multiLevelType w:val="hybridMultilevel"/>
    <w:tmpl w:val="94EA64D6"/>
    <w:lvl w:ilvl="0" w:tplc="E822107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9EC8AB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BFCA1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6AA22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BF6F4C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11F06B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582B4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59C3D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52A46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>
    <w:nsid w:val="54917ADC"/>
    <w:multiLevelType w:val="hybridMultilevel"/>
    <w:tmpl w:val="32787806"/>
    <w:lvl w:ilvl="0" w:tplc="DB5843B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5CA38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DD1C0C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ED49D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C14DE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9A46B5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0E843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19E9B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B2E354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9">
    <w:nsid w:val="5E204453"/>
    <w:multiLevelType w:val="hybridMultilevel"/>
    <w:tmpl w:val="C832A31E"/>
    <w:lvl w:ilvl="0" w:tplc="41C80F6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CEAEA5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AE638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FD230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E3C33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7F7070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2DE2B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E75A2D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E8097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0">
    <w:nsid w:val="5E6C1DE3"/>
    <w:multiLevelType w:val="hybridMultilevel"/>
    <w:tmpl w:val="894EFE1A"/>
    <w:lvl w:ilvl="0" w:tplc="B0DEA9CE">
      <w:start w:val="2021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</w:rPr>
    </w:lvl>
    <w:lvl w:ilvl="1" w:tplc="EFFE622C">
      <w:start w:val="1"/>
      <w:numFmt w:val="decimal"/>
      <w:lvlText w:val=""/>
      <w:lvlJc w:val="left"/>
    </w:lvl>
    <w:lvl w:ilvl="2" w:tplc="94F6266E">
      <w:start w:val="1"/>
      <w:numFmt w:val="decimal"/>
      <w:lvlText w:val=""/>
      <w:lvlJc w:val="left"/>
    </w:lvl>
    <w:lvl w:ilvl="3" w:tplc="A412F304">
      <w:start w:val="1"/>
      <w:numFmt w:val="decimal"/>
      <w:lvlText w:val=""/>
      <w:lvlJc w:val="left"/>
    </w:lvl>
    <w:lvl w:ilvl="4" w:tplc="7D28F5C0">
      <w:start w:val="1"/>
      <w:numFmt w:val="decimal"/>
      <w:lvlText w:val=""/>
      <w:lvlJc w:val="left"/>
    </w:lvl>
    <w:lvl w:ilvl="5" w:tplc="670EDE70">
      <w:start w:val="1"/>
      <w:numFmt w:val="decimal"/>
      <w:lvlText w:val=""/>
      <w:lvlJc w:val="left"/>
    </w:lvl>
    <w:lvl w:ilvl="6" w:tplc="F0E2CCF6">
      <w:start w:val="1"/>
      <w:numFmt w:val="decimal"/>
      <w:lvlText w:val=""/>
      <w:lvlJc w:val="left"/>
    </w:lvl>
    <w:lvl w:ilvl="7" w:tplc="A002DEEE">
      <w:start w:val="1"/>
      <w:numFmt w:val="decimal"/>
      <w:lvlText w:val=""/>
      <w:lvlJc w:val="left"/>
    </w:lvl>
    <w:lvl w:ilvl="8" w:tplc="D6FABF10">
      <w:start w:val="1"/>
      <w:numFmt w:val="decimal"/>
      <w:lvlText w:val=""/>
      <w:lvlJc w:val="left"/>
    </w:lvl>
  </w:abstractNum>
  <w:abstractNum w:abstractNumId="21">
    <w:nsid w:val="68C47BBE"/>
    <w:multiLevelType w:val="hybridMultilevel"/>
    <w:tmpl w:val="D2A23D6A"/>
    <w:lvl w:ilvl="0" w:tplc="77A0AEC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F950FB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2F32E1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7EA82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7EECB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8221E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C4C65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C958A8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D8E36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nsid w:val="6BE03B20"/>
    <w:multiLevelType w:val="hybridMultilevel"/>
    <w:tmpl w:val="FDC651A8"/>
    <w:lvl w:ilvl="0" w:tplc="FCEA29B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5B44BF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D93A16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4F6BF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5C688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E063B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BFE07A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8400D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16260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4"/>
  </w:num>
  <w:num w:numId="5">
    <w:abstractNumId w:val="20"/>
  </w:num>
  <w:num w:numId="6">
    <w:abstractNumId w:val="12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13"/>
  </w:num>
  <w:num w:numId="12">
    <w:abstractNumId w:val="17"/>
  </w:num>
  <w:num w:numId="13">
    <w:abstractNumId w:val="22"/>
  </w:num>
  <w:num w:numId="14">
    <w:abstractNumId w:val="6"/>
  </w:num>
  <w:num w:numId="15">
    <w:abstractNumId w:val="1"/>
  </w:num>
  <w:num w:numId="16">
    <w:abstractNumId w:val="2"/>
  </w:num>
  <w:num w:numId="17">
    <w:abstractNumId w:val="19"/>
  </w:num>
  <w:num w:numId="18">
    <w:abstractNumId w:val="11"/>
  </w:num>
  <w:num w:numId="19">
    <w:abstractNumId w:val="0"/>
  </w:num>
  <w:num w:numId="20">
    <w:abstractNumId w:val="4"/>
  </w:num>
  <w:num w:numId="21">
    <w:abstractNumId w:val="7"/>
  </w:num>
  <w:num w:numId="22">
    <w:abstractNumId w:val="21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E8F"/>
    <w:rsid w:val="000565AE"/>
    <w:rsid w:val="000E3134"/>
    <w:rsid w:val="00100A05"/>
    <w:rsid w:val="00102C7A"/>
    <w:rsid w:val="00130AEF"/>
    <w:rsid w:val="0016327B"/>
    <w:rsid w:val="001653CC"/>
    <w:rsid w:val="001A5D63"/>
    <w:rsid w:val="001B402E"/>
    <w:rsid w:val="001E2CC3"/>
    <w:rsid w:val="001E58F1"/>
    <w:rsid w:val="00204AE9"/>
    <w:rsid w:val="00230FD0"/>
    <w:rsid w:val="00251EFE"/>
    <w:rsid w:val="00291225"/>
    <w:rsid w:val="00296ABD"/>
    <w:rsid w:val="002E0676"/>
    <w:rsid w:val="002F6E8F"/>
    <w:rsid w:val="00391EEB"/>
    <w:rsid w:val="0043344C"/>
    <w:rsid w:val="0043745B"/>
    <w:rsid w:val="004C2B2D"/>
    <w:rsid w:val="004F6ECF"/>
    <w:rsid w:val="00511084"/>
    <w:rsid w:val="00552CC5"/>
    <w:rsid w:val="005815D9"/>
    <w:rsid w:val="005A6D7F"/>
    <w:rsid w:val="005C2E5D"/>
    <w:rsid w:val="00683593"/>
    <w:rsid w:val="00686DEC"/>
    <w:rsid w:val="006B31B5"/>
    <w:rsid w:val="00764E8F"/>
    <w:rsid w:val="00791006"/>
    <w:rsid w:val="007D6B6D"/>
    <w:rsid w:val="008044DD"/>
    <w:rsid w:val="00892393"/>
    <w:rsid w:val="008A620A"/>
    <w:rsid w:val="008D2D4F"/>
    <w:rsid w:val="00924970"/>
    <w:rsid w:val="009774EE"/>
    <w:rsid w:val="00A2478C"/>
    <w:rsid w:val="00A5776B"/>
    <w:rsid w:val="00A6180B"/>
    <w:rsid w:val="00A80007"/>
    <w:rsid w:val="00AB120B"/>
    <w:rsid w:val="00B101B7"/>
    <w:rsid w:val="00B2341C"/>
    <w:rsid w:val="00B50E58"/>
    <w:rsid w:val="00B64A5F"/>
    <w:rsid w:val="00BB7B01"/>
    <w:rsid w:val="00BC3D9C"/>
    <w:rsid w:val="00CF2796"/>
    <w:rsid w:val="00D24F18"/>
    <w:rsid w:val="00DC1BC0"/>
    <w:rsid w:val="00E2635B"/>
    <w:rsid w:val="00E9773B"/>
    <w:rsid w:val="00EC4717"/>
    <w:rsid w:val="00F0772E"/>
    <w:rsid w:val="00F24770"/>
    <w:rsid w:val="00F300C2"/>
    <w:rsid w:val="00F8410B"/>
    <w:rsid w:val="00F9785D"/>
    <w:rsid w:val="00FC421F"/>
    <w:rsid w:val="00FD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rsid w:val="00F24770"/>
    <w:rPr>
      <w:sz w:val="24"/>
      <w:szCs w:val="24"/>
      <w:lang w:eastAsia="ru-RU" w:bidi="ar-SA"/>
    </w:rPr>
  </w:style>
  <w:style w:type="paragraph" w:styleId="1">
    <w:name w:val="heading 1"/>
    <w:link w:val="10"/>
    <w:rsid w:val="00F24770"/>
    <w:pPr>
      <w:keepNext/>
      <w:outlineLvl w:val="0"/>
    </w:pPr>
    <w:rPr>
      <w:b/>
      <w:sz w:val="32"/>
      <w:lang w:eastAsia="ru-RU" w:bidi="ar-SA"/>
    </w:rPr>
  </w:style>
  <w:style w:type="paragraph" w:styleId="2">
    <w:name w:val="heading 2"/>
    <w:link w:val="20"/>
    <w:rsid w:val="00F24770"/>
    <w:pPr>
      <w:keepNext/>
      <w:outlineLvl w:val="1"/>
    </w:pPr>
    <w:rPr>
      <w:sz w:val="28"/>
      <w:lang w:eastAsia="ru-RU" w:bidi="ar-SA"/>
    </w:rPr>
  </w:style>
  <w:style w:type="paragraph" w:styleId="3">
    <w:name w:val="heading 3"/>
    <w:link w:val="30"/>
    <w:rsid w:val="00F24770"/>
    <w:pPr>
      <w:keepNext/>
      <w:jc w:val="center"/>
      <w:outlineLvl w:val="2"/>
    </w:pPr>
    <w:rPr>
      <w:sz w:val="28"/>
      <w:lang w:eastAsia="ru-RU" w:bidi="ar-SA"/>
    </w:rPr>
  </w:style>
  <w:style w:type="paragraph" w:styleId="4">
    <w:name w:val="heading 4"/>
    <w:link w:val="40"/>
    <w:uiPriority w:val="9"/>
    <w:unhideWhenUsed/>
    <w:qFormat/>
    <w:rsid w:val="00F2477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F2477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F2477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rsid w:val="00F2477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rsid w:val="00F2477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rsid w:val="00F2477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F2477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F24770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F2477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F2477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F2477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F2477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F247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F2477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F2477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F24770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F24770"/>
    <w:rPr>
      <w:sz w:val="24"/>
      <w:szCs w:val="24"/>
    </w:rPr>
  </w:style>
  <w:style w:type="character" w:customStyle="1" w:styleId="QuoteChar">
    <w:name w:val="Quote Char"/>
    <w:uiPriority w:val="29"/>
    <w:rsid w:val="00F24770"/>
    <w:rPr>
      <w:i/>
    </w:rPr>
  </w:style>
  <w:style w:type="character" w:customStyle="1" w:styleId="IntenseQuoteChar">
    <w:name w:val="Intense Quote Char"/>
    <w:uiPriority w:val="30"/>
    <w:rsid w:val="00F24770"/>
    <w:rPr>
      <w:i/>
    </w:rPr>
  </w:style>
  <w:style w:type="character" w:customStyle="1" w:styleId="HeaderChar">
    <w:name w:val="Header Char"/>
    <w:basedOn w:val="a1"/>
    <w:uiPriority w:val="99"/>
    <w:rsid w:val="00F24770"/>
  </w:style>
  <w:style w:type="character" w:customStyle="1" w:styleId="FooterChar">
    <w:name w:val="Footer Char"/>
    <w:basedOn w:val="a1"/>
    <w:uiPriority w:val="99"/>
    <w:rsid w:val="00F24770"/>
  </w:style>
  <w:style w:type="character" w:customStyle="1" w:styleId="FootnoteTextChar">
    <w:name w:val="Footnote Text Char"/>
    <w:uiPriority w:val="99"/>
    <w:rsid w:val="00F24770"/>
    <w:rPr>
      <w:sz w:val="18"/>
    </w:rPr>
  </w:style>
  <w:style w:type="character" w:customStyle="1" w:styleId="10">
    <w:name w:val="Заголовок 1 Знак"/>
    <w:link w:val="1"/>
    <w:uiPriority w:val="9"/>
    <w:rsid w:val="00F2477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24770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2477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2477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2477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2477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2477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2477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24770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link w:val="a5"/>
    <w:rsid w:val="00F24770"/>
    <w:pPr>
      <w:spacing w:after="200" w:line="276" w:lineRule="auto"/>
      <w:ind w:left="720"/>
      <w:contextualSpacing/>
    </w:pPr>
    <w:rPr>
      <w:rFonts w:ascii="Calibri" w:eastAsia="Calibri" w:hAnsi="Calibri"/>
      <w:sz w:val="22"/>
      <w:lang w:bidi="ar-SA"/>
    </w:rPr>
  </w:style>
  <w:style w:type="paragraph" w:styleId="a6">
    <w:name w:val="No Spacing"/>
    <w:uiPriority w:val="1"/>
    <w:qFormat/>
    <w:rsid w:val="00F24770"/>
  </w:style>
  <w:style w:type="paragraph" w:styleId="a7">
    <w:name w:val="Title"/>
    <w:link w:val="a8"/>
    <w:uiPriority w:val="10"/>
    <w:qFormat/>
    <w:rsid w:val="00F24770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sid w:val="00F24770"/>
    <w:rPr>
      <w:sz w:val="48"/>
      <w:szCs w:val="48"/>
    </w:rPr>
  </w:style>
  <w:style w:type="paragraph" w:styleId="a9">
    <w:name w:val="Subtitle"/>
    <w:link w:val="aa"/>
    <w:uiPriority w:val="11"/>
    <w:qFormat/>
    <w:rsid w:val="00F24770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sid w:val="00F24770"/>
    <w:rPr>
      <w:sz w:val="24"/>
      <w:szCs w:val="24"/>
    </w:rPr>
  </w:style>
  <w:style w:type="paragraph" w:styleId="21">
    <w:name w:val="Quote"/>
    <w:link w:val="22"/>
    <w:uiPriority w:val="29"/>
    <w:qFormat/>
    <w:rsid w:val="00F2477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24770"/>
    <w:rPr>
      <w:i/>
    </w:rPr>
  </w:style>
  <w:style w:type="paragraph" w:styleId="ab">
    <w:name w:val="Intense Quote"/>
    <w:link w:val="ac"/>
    <w:uiPriority w:val="30"/>
    <w:qFormat/>
    <w:rsid w:val="00F2477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F24770"/>
    <w:rPr>
      <w:i/>
    </w:rPr>
  </w:style>
  <w:style w:type="paragraph" w:styleId="ad">
    <w:name w:val="header"/>
    <w:link w:val="ae"/>
    <w:uiPriority w:val="99"/>
    <w:unhideWhenUsed/>
    <w:rsid w:val="00F24770"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  <w:rsid w:val="00F24770"/>
  </w:style>
  <w:style w:type="paragraph" w:styleId="af">
    <w:name w:val="footer"/>
    <w:link w:val="af0"/>
    <w:uiPriority w:val="99"/>
    <w:unhideWhenUsed/>
    <w:rsid w:val="00F24770"/>
    <w:pPr>
      <w:tabs>
        <w:tab w:val="center" w:pos="7143"/>
        <w:tab w:val="right" w:pos="14287"/>
      </w:tabs>
    </w:pPr>
  </w:style>
  <w:style w:type="character" w:customStyle="1" w:styleId="af0">
    <w:name w:val="Нижний колонтитул Знак"/>
    <w:link w:val="af"/>
    <w:uiPriority w:val="99"/>
    <w:rsid w:val="00F24770"/>
  </w:style>
  <w:style w:type="table" w:styleId="af1">
    <w:name w:val="Table Grid"/>
    <w:basedOn w:val="a2"/>
    <w:rsid w:val="00F247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247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F2477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uiPriority w:val="59"/>
    <w:rsid w:val="00F2477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247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F2477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2477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a5">
    <w:name w:val="Абзац списка Знак"/>
    <w:link w:val="a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2477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F2477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24770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F2477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0">
    <w:name w:val="Hyperlink"/>
    <w:rsid w:val="00F24770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rsid w:val="00F2477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F24770"/>
    <w:rPr>
      <w:sz w:val="18"/>
    </w:rPr>
  </w:style>
  <w:style w:type="character" w:styleId="af4">
    <w:name w:val="footnote reference"/>
    <w:uiPriority w:val="99"/>
    <w:unhideWhenUsed/>
    <w:rsid w:val="00F24770"/>
    <w:rPr>
      <w:vertAlign w:val="superscript"/>
    </w:rPr>
  </w:style>
  <w:style w:type="paragraph" w:styleId="11">
    <w:name w:val="toc 1"/>
    <w:uiPriority w:val="39"/>
    <w:unhideWhenUsed/>
    <w:rsid w:val="00F24770"/>
    <w:pPr>
      <w:spacing w:after="57"/>
    </w:pPr>
  </w:style>
  <w:style w:type="paragraph" w:styleId="23">
    <w:name w:val="toc 2"/>
    <w:uiPriority w:val="39"/>
    <w:unhideWhenUsed/>
    <w:rsid w:val="00F24770"/>
    <w:pPr>
      <w:spacing w:after="57"/>
      <w:ind w:left="283"/>
    </w:pPr>
  </w:style>
  <w:style w:type="paragraph" w:styleId="31">
    <w:name w:val="toc 3"/>
    <w:uiPriority w:val="39"/>
    <w:unhideWhenUsed/>
    <w:rsid w:val="00F24770"/>
    <w:pPr>
      <w:spacing w:after="57"/>
      <w:ind w:left="567"/>
    </w:pPr>
  </w:style>
  <w:style w:type="paragraph" w:styleId="41">
    <w:name w:val="toc 4"/>
    <w:uiPriority w:val="39"/>
    <w:unhideWhenUsed/>
    <w:rsid w:val="00F24770"/>
    <w:pPr>
      <w:spacing w:after="57"/>
      <w:ind w:left="850"/>
    </w:pPr>
  </w:style>
  <w:style w:type="paragraph" w:styleId="51">
    <w:name w:val="toc 5"/>
    <w:uiPriority w:val="39"/>
    <w:unhideWhenUsed/>
    <w:rsid w:val="00F24770"/>
    <w:pPr>
      <w:spacing w:after="57"/>
      <w:ind w:left="1134"/>
    </w:pPr>
  </w:style>
  <w:style w:type="paragraph" w:styleId="61">
    <w:name w:val="toc 6"/>
    <w:uiPriority w:val="39"/>
    <w:unhideWhenUsed/>
    <w:rsid w:val="00F24770"/>
    <w:pPr>
      <w:spacing w:after="57"/>
      <w:ind w:left="1417"/>
    </w:pPr>
  </w:style>
  <w:style w:type="paragraph" w:styleId="71">
    <w:name w:val="toc 7"/>
    <w:uiPriority w:val="39"/>
    <w:unhideWhenUsed/>
    <w:rsid w:val="00F24770"/>
    <w:pPr>
      <w:spacing w:after="57"/>
      <w:ind w:left="1701"/>
    </w:pPr>
  </w:style>
  <w:style w:type="paragraph" w:styleId="81">
    <w:name w:val="toc 8"/>
    <w:uiPriority w:val="39"/>
    <w:unhideWhenUsed/>
    <w:rsid w:val="00F24770"/>
    <w:pPr>
      <w:spacing w:after="57"/>
      <w:ind w:left="1984"/>
    </w:pPr>
  </w:style>
  <w:style w:type="paragraph" w:styleId="91">
    <w:name w:val="toc 9"/>
    <w:uiPriority w:val="39"/>
    <w:unhideWhenUsed/>
    <w:rsid w:val="00F24770"/>
    <w:pPr>
      <w:spacing w:after="57"/>
      <w:ind w:left="2268"/>
    </w:pPr>
  </w:style>
  <w:style w:type="paragraph" w:styleId="af5">
    <w:name w:val="TOC Heading"/>
    <w:uiPriority w:val="39"/>
    <w:unhideWhenUsed/>
    <w:rsid w:val="00F24770"/>
  </w:style>
  <w:style w:type="table" w:customStyle="1" w:styleId="af6">
    <w:name w:val="Без границы"/>
    <w:basedOn w:val="af1"/>
    <w:rsid w:val="00F2477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semiHidden/>
    <w:rsid w:val="00F24770"/>
    <w:rPr>
      <w:rFonts w:ascii="Tahoma" w:hAnsi="Tahoma"/>
      <w:sz w:val="16"/>
      <w:szCs w:val="16"/>
    </w:rPr>
  </w:style>
  <w:style w:type="character" w:styleId="af8">
    <w:name w:val="FollowedHyperlink"/>
    <w:rsid w:val="00F24770"/>
    <w:rPr>
      <w:color w:val="800080"/>
      <w:u w:val="single"/>
    </w:rPr>
  </w:style>
  <w:style w:type="character" w:customStyle="1" w:styleId="24">
    <w:name w:val="Основной текст (2)"/>
    <w:rsid w:val="00F24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2">
    <w:name w:val="Основной текст1"/>
    <w:rsid w:val="00F24770"/>
    <w:pPr>
      <w:shd w:val="clear" w:color="auto" w:fill="FFFFFF"/>
      <w:spacing w:line="0" w:lineRule="atLeast"/>
      <w:jc w:val="both"/>
    </w:pPr>
    <w:rPr>
      <w:color w:val="000000"/>
      <w:sz w:val="19"/>
      <w:szCs w:val="19"/>
      <w:lang w:eastAsia="ru-RU" w:bidi="ar-SA"/>
    </w:rPr>
  </w:style>
  <w:style w:type="paragraph" w:styleId="32">
    <w:name w:val="Body Text 3"/>
    <w:next w:val="41"/>
    <w:link w:val="33"/>
    <w:rsid w:val="00F24770"/>
    <w:pPr>
      <w:jc w:val="center"/>
    </w:pPr>
    <w:rPr>
      <w:sz w:val="24"/>
      <w:szCs w:val="20"/>
      <w:lang w:eastAsia="ru-RU" w:bidi="ar-SA"/>
    </w:rPr>
  </w:style>
  <w:style w:type="character" w:customStyle="1" w:styleId="33">
    <w:name w:val="Основной текст 3 Знак"/>
    <w:basedOn w:val="a1"/>
    <w:link w:val="32"/>
    <w:rsid w:val="00F24770"/>
    <w:rPr>
      <w:szCs w:val="20"/>
    </w:rPr>
  </w:style>
  <w:style w:type="paragraph" w:customStyle="1" w:styleId="ConsPlusNormal">
    <w:name w:val="ConsPlusNormal"/>
    <w:link w:val="ConsPlusNormal0"/>
    <w:rsid w:val="00A800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ind w:firstLine="720"/>
    </w:pPr>
    <w:rPr>
      <w:rFonts w:ascii="Arial" w:hAnsi="Arial" w:cs="Arial"/>
      <w:szCs w:val="20"/>
      <w:lang w:eastAsia="ru-RU" w:bidi="ar-SA"/>
    </w:rPr>
  </w:style>
  <w:style w:type="character" w:customStyle="1" w:styleId="ConsPlusNormal0">
    <w:name w:val="ConsPlusNormal Знак"/>
    <w:basedOn w:val="a1"/>
    <w:link w:val="ConsPlusNormal"/>
    <w:rsid w:val="00A80007"/>
    <w:rPr>
      <w:rFonts w:ascii="Arial" w:hAnsi="Arial" w:cs="Arial"/>
      <w:szCs w:val="20"/>
      <w:lang w:eastAsia="ru-RU" w:bidi="ar-SA"/>
    </w:rPr>
  </w:style>
  <w:style w:type="paragraph" w:customStyle="1" w:styleId="ConsPlusTitle">
    <w:name w:val="ConsPlusTitle"/>
    <w:rsid w:val="00A8000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Calibri" w:hAnsi="Calibri" w:cs="Calibri"/>
      <w:b/>
      <w:bCs/>
      <w:sz w:val="22"/>
      <w:lang w:eastAsia="ru-RU" w:bidi="ar-SA"/>
    </w:rPr>
  </w:style>
  <w:style w:type="character" w:styleId="af9">
    <w:name w:val="Strong"/>
    <w:basedOn w:val="a1"/>
    <w:uiPriority w:val="22"/>
    <w:qFormat/>
    <w:rsid w:val="002E0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rPr>
      <w:sz w:val="24"/>
      <w:szCs w:val="24"/>
      <w:lang w:eastAsia="ru-RU" w:bidi="ar-SA"/>
    </w:rPr>
  </w:style>
  <w:style w:type="paragraph" w:styleId="1">
    <w:name w:val="heading 1"/>
    <w:link w:val="10"/>
    <w:pPr>
      <w:keepNext/>
      <w:outlineLvl w:val="0"/>
    </w:pPr>
    <w:rPr>
      <w:b/>
      <w:sz w:val="32"/>
      <w:lang w:eastAsia="ru-RU" w:bidi="ar-SA"/>
    </w:rPr>
  </w:style>
  <w:style w:type="paragraph" w:styleId="2">
    <w:name w:val="heading 2"/>
    <w:link w:val="20"/>
    <w:pPr>
      <w:keepNext/>
      <w:outlineLvl w:val="1"/>
    </w:pPr>
    <w:rPr>
      <w:sz w:val="28"/>
      <w:lang w:eastAsia="ru-RU" w:bidi="ar-SA"/>
    </w:rPr>
  </w:style>
  <w:style w:type="paragraph" w:styleId="3">
    <w:name w:val="heading 3"/>
    <w:link w:val="30"/>
    <w:pPr>
      <w:keepNext/>
      <w:jc w:val="center"/>
      <w:outlineLvl w:val="2"/>
    </w:pPr>
    <w:rPr>
      <w:sz w:val="28"/>
      <w:lang w:eastAsia="ru-RU" w:bidi="ar-SA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link w:val="a5"/>
    <w:pPr>
      <w:spacing w:after="200" w:line="276" w:lineRule="auto"/>
      <w:ind w:left="720"/>
      <w:contextualSpacing/>
    </w:pPr>
    <w:rPr>
      <w:rFonts w:ascii="Calibri" w:eastAsia="Calibri" w:hAnsi="Calibri"/>
      <w:sz w:val="22"/>
      <w:lang w:bidi="ar-SA"/>
    </w:rPr>
  </w:style>
  <w:style w:type="paragraph" w:styleId="a6">
    <w:name w:val="No Spacing"/>
    <w:uiPriority w:val="1"/>
    <w:qFormat/>
  </w:style>
  <w:style w:type="paragraph" w:styleId="a7">
    <w:name w:val="Title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basedOn w:val="a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a5">
    <w:name w:val="Абзац списка Знак"/>
    <w:link w:val="a4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0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table" w:customStyle="1" w:styleId="af6">
    <w:name w:val="Без границы"/>
    <w:basedOn w:val="af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semiHidden/>
    <w:rPr>
      <w:rFonts w:ascii="Tahoma" w:hAnsi="Tahoma"/>
      <w:sz w:val="16"/>
      <w:szCs w:val="16"/>
    </w:rPr>
  </w:style>
  <w:style w:type="character" w:styleId="af8">
    <w:name w:val="FollowedHyperlink"/>
    <w:rPr>
      <w:color w:val="800080"/>
      <w:u w:val="single"/>
    </w:rPr>
  </w:style>
  <w:style w:type="character" w:customStyle="1" w:styleId="24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2">
    <w:name w:val="Основной текст1"/>
    <w:pPr>
      <w:shd w:val="clear" w:color="auto" w:fill="FFFFFF"/>
      <w:spacing w:line="0" w:lineRule="atLeast"/>
      <w:jc w:val="both"/>
    </w:pPr>
    <w:rPr>
      <w:color w:val="000000"/>
      <w:sz w:val="19"/>
      <w:szCs w:val="19"/>
      <w:lang w:val="ru" w:eastAsia="ru-RU" w:bidi="ar-SA"/>
    </w:rPr>
  </w:style>
  <w:style w:type="paragraph" w:styleId="32">
    <w:name w:val="Body Text 3"/>
    <w:next w:val="41"/>
    <w:link w:val="33"/>
    <w:pPr>
      <w:jc w:val="center"/>
    </w:pPr>
    <w:rPr>
      <w:sz w:val="24"/>
      <w:szCs w:val="20"/>
      <w:lang w:eastAsia="ru-RU" w:bidi="ar-SA"/>
    </w:rPr>
  </w:style>
  <w:style w:type="character" w:customStyle="1" w:styleId="33">
    <w:name w:val="Основной текст 3 Знак"/>
    <w:basedOn w:val="a1"/>
    <w:link w:val="32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s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PC62</dc:creator>
  <cp:lastModifiedBy>УправДел</cp:lastModifiedBy>
  <cp:revision>2</cp:revision>
  <cp:lastPrinted>2022-12-06T09:48:00Z</cp:lastPrinted>
  <dcterms:created xsi:type="dcterms:W3CDTF">2022-12-06T09:50:00Z</dcterms:created>
  <dcterms:modified xsi:type="dcterms:W3CDTF">2022-12-06T09:50:00Z</dcterms:modified>
</cp:coreProperties>
</file>